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3662" w:rsidRPr="00377A56" w:rsidRDefault="00403662" w:rsidP="00403662">
      <w:pPr>
        <w:rPr>
          <w:rFonts w:ascii="Arial" w:hAnsi="Arial" w:cs="Arial"/>
        </w:rPr>
      </w:pPr>
      <w:bookmarkStart w:id="0" w:name="_GoBack"/>
      <w:bookmarkEnd w:id="0"/>
    </w:p>
    <w:p w:rsidR="00403662" w:rsidRDefault="007D1C48" w:rsidP="00403662">
      <w:pPr>
        <w:rPr>
          <w:rFonts w:ascii="Arial" w:hAnsi="Arial" w:cs="Arial"/>
        </w:rPr>
      </w:pPr>
      <w:r>
        <w:rPr>
          <w:rFonts w:ascii="Arial" w:hAnsi="Arial" w:cs="Arial"/>
        </w:rPr>
        <w:t>Выполнить для зачета 29,05.20 задачи:</w:t>
      </w:r>
    </w:p>
    <w:p w:rsidR="007D1C48" w:rsidRDefault="007D1C48" w:rsidP="00403662">
      <w:pPr>
        <w:rPr>
          <w:rFonts w:ascii="Arial" w:hAnsi="Arial" w:cs="Arial"/>
        </w:rPr>
      </w:pPr>
    </w:p>
    <w:p w:rsidR="007D1C48" w:rsidRPr="00AD20BB" w:rsidRDefault="007D1C48" w:rsidP="007D1C48">
      <w:pPr>
        <w:pStyle w:val="21"/>
        <w:tabs>
          <w:tab w:val="right" w:leader="dot" w:pos="9345"/>
        </w:tabs>
        <w:ind w:left="0"/>
        <w:rPr>
          <w:rFonts w:ascii="Arial" w:hAnsi="Arial" w:cs="Arial"/>
          <w:noProof/>
        </w:rPr>
      </w:pPr>
      <w:hyperlink w:anchor="_Toc189510830" w:history="1">
        <w:r w:rsidRPr="00AD20BB">
          <w:rPr>
            <w:rStyle w:val="a6"/>
            <w:rFonts w:ascii="Arial" w:hAnsi="Arial" w:cs="Arial"/>
            <w:noProof/>
          </w:rPr>
          <w:t>2.1 Одноканальная система массового обслуживания</w:t>
        </w:r>
      </w:hyperlink>
      <w:r>
        <w:rPr>
          <w:rStyle w:val="a6"/>
          <w:rFonts w:ascii="Arial" w:hAnsi="Arial" w:cs="Arial"/>
          <w:noProof/>
        </w:rPr>
        <w:t xml:space="preserve"> – Рис.2.3</w:t>
      </w:r>
    </w:p>
    <w:p w:rsidR="007D1C48" w:rsidRDefault="007D1C48" w:rsidP="007D1C48">
      <w:pPr>
        <w:rPr>
          <w:rStyle w:val="a6"/>
          <w:rFonts w:ascii="Arial" w:hAnsi="Arial" w:cs="Arial"/>
          <w:noProof/>
        </w:rPr>
      </w:pPr>
      <w:hyperlink w:anchor="_Toc189510831" w:history="1">
        <w:r w:rsidRPr="00AD20BB">
          <w:rPr>
            <w:rStyle w:val="a6"/>
            <w:rFonts w:ascii="Arial" w:hAnsi="Arial" w:cs="Arial"/>
            <w:noProof/>
          </w:rPr>
          <w:t>2.2 Двухканальная система массового обслуживания</w:t>
        </w:r>
      </w:hyperlink>
      <w:r>
        <w:rPr>
          <w:rStyle w:val="a6"/>
          <w:rFonts w:ascii="Arial" w:hAnsi="Arial" w:cs="Arial"/>
          <w:noProof/>
        </w:rPr>
        <w:t xml:space="preserve"> – Рис.2.9</w:t>
      </w:r>
    </w:p>
    <w:p w:rsidR="007D1C48" w:rsidRDefault="007D1C48" w:rsidP="007D1C48">
      <w:pPr>
        <w:rPr>
          <w:rStyle w:val="a6"/>
          <w:rFonts w:ascii="Arial" w:hAnsi="Arial" w:cs="Arial"/>
          <w:noProof/>
        </w:rPr>
      </w:pPr>
    </w:p>
    <w:p w:rsidR="007D1C48" w:rsidRPr="007D1C48" w:rsidRDefault="007D1C48" w:rsidP="007D1C48">
      <w:pPr>
        <w:rPr>
          <w:rFonts w:ascii="Arial" w:hAnsi="Arial" w:cs="Arial"/>
        </w:rPr>
      </w:pPr>
      <w:r w:rsidRPr="007D1C48">
        <w:rPr>
          <w:rStyle w:val="a6"/>
          <w:rFonts w:ascii="Arial" w:hAnsi="Arial" w:cs="Arial"/>
          <w:noProof/>
          <w:color w:val="auto"/>
          <w:u w:val="none"/>
        </w:rPr>
        <w:t xml:space="preserve">Выслать эти задачи в виде </w:t>
      </w:r>
      <w:r>
        <w:rPr>
          <w:rStyle w:val="a6"/>
          <w:rFonts w:ascii="Arial" w:hAnsi="Arial" w:cs="Arial"/>
          <w:noProof/>
          <w:color w:val="auto"/>
          <w:u w:val="none"/>
        </w:rPr>
        <w:t xml:space="preserve">файлов </w:t>
      </w:r>
      <w:r>
        <w:rPr>
          <w:rStyle w:val="a6"/>
          <w:rFonts w:ascii="Arial" w:hAnsi="Arial" w:cs="Arial"/>
          <w:noProof/>
          <w:color w:val="auto"/>
          <w:u w:val="none"/>
          <w:lang w:val="en-US"/>
        </w:rPr>
        <w:t>Excel</w:t>
      </w:r>
      <w:r>
        <w:rPr>
          <w:rStyle w:val="a6"/>
          <w:rFonts w:ascii="Arial" w:hAnsi="Arial" w:cs="Arial"/>
          <w:noProof/>
          <w:color w:val="auto"/>
          <w:u w:val="none"/>
        </w:rPr>
        <w:t>. В таблицах должны быть действующие формулы и данные должны менятся в зависимости от исходных данных (2 желтые ячейки).</w:t>
      </w:r>
      <w:r w:rsidRPr="007D1C48">
        <w:rPr>
          <w:rStyle w:val="a6"/>
          <w:rFonts w:ascii="Arial" w:hAnsi="Arial" w:cs="Arial"/>
          <w:noProof/>
          <w:color w:val="auto"/>
          <w:u w:val="none"/>
        </w:rPr>
        <w:t xml:space="preserve"> </w:t>
      </w:r>
      <w:r>
        <w:rPr>
          <w:rStyle w:val="a6"/>
          <w:rFonts w:ascii="Arial" w:hAnsi="Arial" w:cs="Arial"/>
          <w:noProof/>
          <w:color w:val="auto"/>
          <w:u w:val="none"/>
        </w:rPr>
        <w:t>Методичка ниже.</w:t>
      </w:r>
    </w:p>
    <w:p w:rsidR="007D1C48" w:rsidRPr="007D1C48" w:rsidRDefault="007D1C48" w:rsidP="007D1C48">
      <w:pPr>
        <w:rPr>
          <w:rFonts w:ascii="Arial" w:hAnsi="Arial" w:cs="Arial"/>
          <w:sz w:val="28"/>
          <w:szCs w:val="28"/>
        </w:rPr>
      </w:pPr>
      <w:r w:rsidRPr="007D1C48">
        <w:rPr>
          <w:rFonts w:ascii="Arial" w:hAnsi="Arial" w:cs="Arial"/>
          <w:sz w:val="28"/>
          <w:szCs w:val="28"/>
        </w:rPr>
        <w:t xml:space="preserve">Выслать на мою почту </w:t>
      </w:r>
      <w:r w:rsidRPr="007D1C48">
        <w:rPr>
          <w:rFonts w:ascii="Arial" w:hAnsi="Arial" w:cs="Arial"/>
          <w:sz w:val="28"/>
          <w:szCs w:val="28"/>
          <w:lang w:val="en-US"/>
        </w:rPr>
        <w:t>kit</w:t>
      </w:r>
      <w:r w:rsidRPr="007D1C48">
        <w:rPr>
          <w:rFonts w:ascii="Arial" w:hAnsi="Arial" w:cs="Arial"/>
          <w:sz w:val="28"/>
          <w:szCs w:val="28"/>
        </w:rPr>
        <w:t>-</w:t>
      </w:r>
      <w:r w:rsidRPr="007D1C48">
        <w:rPr>
          <w:rFonts w:ascii="Arial" w:hAnsi="Arial" w:cs="Arial"/>
          <w:sz w:val="28"/>
          <w:szCs w:val="28"/>
          <w:lang w:val="en-US"/>
        </w:rPr>
        <w:t>tambov</w:t>
      </w:r>
      <w:r w:rsidRPr="007D1C48">
        <w:rPr>
          <w:rFonts w:ascii="Arial" w:hAnsi="Arial" w:cs="Arial"/>
          <w:sz w:val="28"/>
          <w:szCs w:val="28"/>
        </w:rPr>
        <w:t>@</w:t>
      </w:r>
      <w:r w:rsidRPr="007D1C48">
        <w:rPr>
          <w:rFonts w:ascii="Arial" w:hAnsi="Arial" w:cs="Arial"/>
          <w:sz w:val="28"/>
          <w:szCs w:val="28"/>
          <w:lang w:val="en-US"/>
        </w:rPr>
        <w:t>mail</w:t>
      </w:r>
      <w:r w:rsidRPr="007D1C48">
        <w:rPr>
          <w:rFonts w:ascii="Arial" w:hAnsi="Arial" w:cs="Arial"/>
          <w:sz w:val="28"/>
          <w:szCs w:val="28"/>
        </w:rPr>
        <w:t>.</w:t>
      </w:r>
      <w:r w:rsidRPr="007D1C48">
        <w:rPr>
          <w:rFonts w:ascii="Arial" w:hAnsi="Arial" w:cs="Arial"/>
          <w:sz w:val="28"/>
          <w:szCs w:val="28"/>
          <w:lang w:val="en-US"/>
        </w:rPr>
        <w:t>ru</w:t>
      </w: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7D1C48" w:rsidRDefault="007D1C48" w:rsidP="00403662">
      <w:pPr>
        <w:jc w:val="center"/>
        <w:rPr>
          <w:rFonts w:ascii="Arial" w:hAnsi="Arial" w:cs="Arial"/>
          <w:b/>
          <w:sz w:val="32"/>
          <w:szCs w:val="32"/>
        </w:rPr>
      </w:pPr>
    </w:p>
    <w:p w:rsidR="00403662" w:rsidRPr="007D1C48" w:rsidRDefault="00403662" w:rsidP="00403662">
      <w:pPr>
        <w:jc w:val="center"/>
        <w:rPr>
          <w:rFonts w:ascii="Arial" w:hAnsi="Arial" w:cs="Arial"/>
          <w:b/>
          <w:sz w:val="32"/>
          <w:szCs w:val="32"/>
        </w:rPr>
      </w:pPr>
      <w:r w:rsidRPr="00377A56">
        <w:rPr>
          <w:rFonts w:ascii="Arial" w:hAnsi="Arial" w:cs="Arial"/>
          <w:b/>
          <w:sz w:val="32"/>
          <w:szCs w:val="32"/>
        </w:rPr>
        <w:t>ИМИТАЦИОННО</w:t>
      </w:r>
      <w:r>
        <w:rPr>
          <w:rFonts w:ascii="Arial" w:hAnsi="Arial" w:cs="Arial"/>
          <w:b/>
          <w:sz w:val="32"/>
          <w:szCs w:val="32"/>
        </w:rPr>
        <w:t>Е</w:t>
      </w:r>
      <w:r w:rsidRPr="00377A56">
        <w:rPr>
          <w:rFonts w:ascii="Arial" w:hAnsi="Arial" w:cs="Arial"/>
          <w:b/>
          <w:sz w:val="32"/>
          <w:szCs w:val="32"/>
        </w:rPr>
        <w:t xml:space="preserve"> МОДЕЛИРОВАНИ</w:t>
      </w:r>
      <w:r>
        <w:rPr>
          <w:rFonts w:ascii="Arial" w:hAnsi="Arial" w:cs="Arial"/>
          <w:b/>
          <w:sz w:val="32"/>
          <w:szCs w:val="32"/>
        </w:rPr>
        <w:t xml:space="preserve">Е </w:t>
      </w:r>
      <w:r w:rsidRPr="00377A56">
        <w:rPr>
          <w:rFonts w:ascii="Arial" w:hAnsi="Arial" w:cs="Arial"/>
          <w:b/>
          <w:sz w:val="32"/>
          <w:szCs w:val="32"/>
        </w:rPr>
        <w:t xml:space="preserve"> ЭКОНОМИЧЕСКИХ ПРОЦЕССОВ</w:t>
      </w:r>
      <w:r>
        <w:rPr>
          <w:rFonts w:ascii="Arial" w:hAnsi="Arial" w:cs="Arial"/>
          <w:b/>
          <w:sz w:val="32"/>
          <w:szCs w:val="32"/>
        </w:rPr>
        <w:t xml:space="preserve"> В </w:t>
      </w:r>
      <w:r>
        <w:rPr>
          <w:rFonts w:ascii="Arial" w:hAnsi="Arial" w:cs="Arial"/>
          <w:b/>
          <w:sz w:val="32"/>
          <w:szCs w:val="32"/>
          <w:lang w:val="en-US"/>
        </w:rPr>
        <w:t>EXCEL</w:t>
      </w:r>
    </w:p>
    <w:p w:rsidR="00403662" w:rsidRPr="00377A56" w:rsidRDefault="00403662" w:rsidP="00403662">
      <w:pPr>
        <w:jc w:val="center"/>
        <w:rPr>
          <w:rFonts w:ascii="Arial" w:hAnsi="Arial" w:cs="Arial"/>
        </w:rPr>
      </w:pPr>
    </w:p>
    <w:p w:rsidR="00403662" w:rsidRDefault="00403662" w:rsidP="00403662">
      <w:pPr>
        <w:jc w:val="center"/>
        <w:rPr>
          <w:rFonts w:ascii="Arial" w:hAnsi="Arial" w:cs="Arial"/>
        </w:rPr>
      </w:pPr>
    </w:p>
    <w:p w:rsidR="00403662" w:rsidRDefault="00403662" w:rsidP="00403662">
      <w:pPr>
        <w:jc w:val="center"/>
        <w:rPr>
          <w:rFonts w:ascii="Arial" w:hAnsi="Arial" w:cs="Arial"/>
        </w:rPr>
      </w:pPr>
    </w:p>
    <w:p w:rsidR="00403662" w:rsidRDefault="00403662" w:rsidP="00403662">
      <w:pPr>
        <w:jc w:val="center"/>
        <w:rPr>
          <w:rFonts w:ascii="Arial" w:hAnsi="Arial" w:cs="Arial"/>
        </w:rPr>
      </w:pPr>
    </w:p>
    <w:p w:rsidR="00403662" w:rsidRDefault="00403662" w:rsidP="00403662">
      <w:pPr>
        <w:jc w:val="center"/>
        <w:rPr>
          <w:rFonts w:ascii="Arial" w:hAnsi="Arial" w:cs="Arial"/>
        </w:rPr>
      </w:pPr>
    </w:p>
    <w:p w:rsidR="00403662" w:rsidRPr="00377A56" w:rsidRDefault="00403662" w:rsidP="00403662">
      <w:pPr>
        <w:jc w:val="cente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403662" w:rsidRPr="00377A56" w:rsidRDefault="00403662" w:rsidP="00403662">
      <w:pPr>
        <w:rPr>
          <w:rFonts w:ascii="Arial" w:hAnsi="Arial" w:cs="Arial"/>
        </w:rPr>
      </w:pPr>
    </w:p>
    <w:p w:rsidR="00AD20BB" w:rsidRPr="007D1C48" w:rsidRDefault="00403662" w:rsidP="00D1551B">
      <w:pPr>
        <w:pStyle w:val="1"/>
        <w:jc w:val="center"/>
        <w:rPr>
          <w:b w:val="0"/>
        </w:rPr>
      </w:pPr>
      <w:bookmarkStart w:id="1" w:name="_Toc189510563"/>
      <w:bookmarkStart w:id="2" w:name="_Toc189510826"/>
      <w:r w:rsidRPr="00403662">
        <w:rPr>
          <w:b w:val="0"/>
        </w:rPr>
        <w:lastRenderedPageBreak/>
        <w:t>СОДЕРЖАНИЕ</w:t>
      </w:r>
      <w:bookmarkEnd w:id="1"/>
      <w:bookmarkEnd w:id="2"/>
    </w:p>
    <w:p w:rsidR="00AD20BB" w:rsidRPr="00AD20BB" w:rsidRDefault="00AD20BB">
      <w:pPr>
        <w:pStyle w:val="10"/>
        <w:tabs>
          <w:tab w:val="right" w:leader="dot" w:pos="9345"/>
        </w:tabs>
        <w:rPr>
          <w:rFonts w:ascii="Arial" w:hAnsi="Arial" w:cs="Arial"/>
          <w:noProof/>
        </w:rPr>
      </w:pPr>
      <w:r w:rsidRPr="00AD20BB">
        <w:rPr>
          <w:rFonts w:ascii="Arial" w:hAnsi="Arial" w:cs="Arial"/>
          <w:b/>
        </w:rPr>
        <w:fldChar w:fldCharType="begin"/>
      </w:r>
      <w:r w:rsidRPr="00AD20BB">
        <w:rPr>
          <w:rFonts w:ascii="Arial" w:hAnsi="Arial" w:cs="Arial"/>
          <w:b/>
        </w:rPr>
        <w:instrText xml:space="preserve"> TOC \o "1-3" \h \z \u </w:instrText>
      </w:r>
      <w:r w:rsidRPr="00AD20BB">
        <w:rPr>
          <w:rFonts w:ascii="Arial" w:hAnsi="Arial" w:cs="Arial"/>
          <w:b/>
        </w:rPr>
        <w:fldChar w:fldCharType="separate"/>
      </w:r>
    </w:p>
    <w:p w:rsidR="00AD20BB" w:rsidRPr="00AD20BB" w:rsidRDefault="00AD20BB">
      <w:pPr>
        <w:pStyle w:val="10"/>
        <w:tabs>
          <w:tab w:val="right" w:leader="dot" w:pos="9345"/>
        </w:tabs>
        <w:rPr>
          <w:rFonts w:ascii="Arial" w:hAnsi="Arial" w:cs="Arial"/>
          <w:noProof/>
        </w:rPr>
      </w:pPr>
      <w:hyperlink w:anchor="_Toc189510827" w:history="1">
        <w:r w:rsidRPr="00AD20BB">
          <w:rPr>
            <w:rStyle w:val="a6"/>
            <w:rFonts w:ascii="Arial" w:hAnsi="Arial" w:cs="Arial"/>
            <w:noProof/>
          </w:rPr>
          <w:t>Введение</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_Toc189510827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4</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28" w:history="1">
        <w:r w:rsidRPr="00AD20BB">
          <w:rPr>
            <w:rStyle w:val="a6"/>
            <w:rFonts w:ascii="Arial" w:hAnsi="Arial" w:cs="Arial"/>
            <w:noProof/>
          </w:rPr>
          <w:t xml:space="preserve">1. Электронные таблицы </w:t>
        </w:r>
        <w:r w:rsidRPr="00AD20BB">
          <w:rPr>
            <w:rStyle w:val="a6"/>
            <w:rFonts w:ascii="Arial" w:hAnsi="Arial" w:cs="Arial"/>
            <w:noProof/>
            <w:lang w:val="en-US"/>
          </w:rPr>
          <w:t>Excel</w:t>
        </w:r>
        <w:r w:rsidRPr="00AD20BB">
          <w:rPr>
            <w:rStyle w:val="a6"/>
            <w:rFonts w:ascii="Arial" w:hAnsi="Arial" w:cs="Arial"/>
            <w:noProof/>
          </w:rPr>
          <w:t xml:space="preserve"> как средство реализации имитационных моделей</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_Toc189510828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7</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29" w:history="1">
        <w:r w:rsidRPr="00AD20BB">
          <w:rPr>
            <w:rStyle w:val="a6"/>
            <w:rFonts w:ascii="Arial" w:hAnsi="Arial" w:cs="Arial"/>
            <w:noProof/>
          </w:rPr>
          <w:t>2. Имитационное моделирование систем массового обслуживания</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_Toc189510829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10</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0" w:history="1">
        <w:r w:rsidRPr="00AD20BB">
          <w:rPr>
            <w:rStyle w:val="a6"/>
            <w:rFonts w:ascii="Arial" w:hAnsi="Arial" w:cs="Arial"/>
            <w:noProof/>
          </w:rPr>
          <w:t>2.1 Одноканальная система массового обслуживания</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_Toc189510830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12</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1" w:history="1">
        <w:r w:rsidRPr="00AD20BB">
          <w:rPr>
            <w:rStyle w:val="a6"/>
            <w:rFonts w:ascii="Arial" w:hAnsi="Arial" w:cs="Arial"/>
            <w:noProof/>
          </w:rPr>
          <w:t>2.2 Двухканальная система массового обслуживания</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_Toc189510831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17</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2" w:history="1">
        <w:r w:rsidRPr="00AD20BB">
          <w:rPr>
            <w:rStyle w:val="a6"/>
            <w:rFonts w:ascii="Arial" w:hAnsi="Arial" w:cs="Arial"/>
            <w:noProof/>
          </w:rPr>
          <w:t>2.3 Система массового обслуживания с ограниченным по времени ожиданием</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_Toc189510832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19</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3" w:history="1">
        <w:r w:rsidRPr="00AD20BB">
          <w:rPr>
            <w:rStyle w:val="a6"/>
            <w:rFonts w:ascii="Arial" w:hAnsi="Arial" w:cs="Arial"/>
            <w:noProof/>
          </w:rPr>
          <w:t>2.4 Система массового обслуживания с очередью</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_Toc189510833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23</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4" w:history="1">
        <w:r w:rsidRPr="00AD20BB">
          <w:rPr>
            <w:rStyle w:val="a6"/>
            <w:rFonts w:ascii="Arial" w:hAnsi="Arial" w:cs="Arial"/>
            <w:noProof/>
          </w:rPr>
          <w:t>2.5 Система с групповым обслуживанием заявок</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_Toc189510834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26</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5" w:history="1">
        <w:r w:rsidRPr="00AD20BB">
          <w:rPr>
            <w:rStyle w:val="a6"/>
            <w:rFonts w:ascii="Arial" w:hAnsi="Arial" w:cs="Arial"/>
            <w:noProof/>
          </w:rPr>
          <w:t>2.6 Система массового обслуживания с групповым поступлением заявок</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_Toc189510835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28</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36" w:history="1">
        <w:r w:rsidRPr="00AD20BB">
          <w:rPr>
            <w:rStyle w:val="a6"/>
            <w:rFonts w:ascii="Arial" w:hAnsi="Arial" w:cs="Arial"/>
            <w:noProof/>
          </w:rPr>
          <w:t>3. Имитационное моделирование инвестиционных рисков</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_Toc189510836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31</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7" w:history="1">
        <w:r w:rsidRPr="00AD20BB">
          <w:rPr>
            <w:rStyle w:val="a6"/>
            <w:rFonts w:ascii="Arial" w:hAnsi="Arial" w:cs="Arial"/>
            <w:noProof/>
          </w:rPr>
          <w:t>3.1 Общая модель оценки рисков</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_Toc189510837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33</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38" w:history="1">
        <w:r w:rsidRPr="00AD20BB">
          <w:rPr>
            <w:rStyle w:val="a6"/>
            <w:rFonts w:ascii="Arial" w:hAnsi="Arial" w:cs="Arial"/>
            <w:noProof/>
          </w:rPr>
          <w:t>3.2 Модель инвестиционного проекта по производству продукта</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_Toc189510838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36</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39" w:history="1">
        <w:r w:rsidRPr="00AD20BB">
          <w:rPr>
            <w:rStyle w:val="a6"/>
            <w:rFonts w:ascii="Arial" w:hAnsi="Arial" w:cs="Arial"/>
            <w:noProof/>
          </w:rPr>
          <w:t>4. Имитационное моделирование систем управления запасами</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_Toc189510839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40</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0" w:history="1">
        <w:r w:rsidRPr="00AD20BB">
          <w:rPr>
            <w:rStyle w:val="a6"/>
            <w:rFonts w:ascii="Arial" w:hAnsi="Arial" w:cs="Arial"/>
            <w:noProof/>
          </w:rPr>
          <w:t>4.1 Однопериодная модель со случайным спросом</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_Toc189510840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43</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1" w:history="1">
        <w:r w:rsidRPr="00AD20BB">
          <w:rPr>
            <w:rStyle w:val="a6"/>
            <w:rFonts w:ascii="Arial" w:hAnsi="Arial" w:cs="Arial"/>
            <w:noProof/>
          </w:rPr>
          <w:t>4.2 Производственная модель управления запасами</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_Toc189510841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46</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2" w:history="1">
        <w:r w:rsidRPr="00AD20BB">
          <w:rPr>
            <w:rStyle w:val="a6"/>
            <w:rFonts w:ascii="Arial" w:hAnsi="Arial" w:cs="Arial"/>
            <w:noProof/>
          </w:rPr>
          <w:t>4.3 Модель с периодической стратегией подачи заявок</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_Toc189510842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50</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3" w:history="1">
        <w:r w:rsidRPr="00AD20BB">
          <w:rPr>
            <w:rStyle w:val="a6"/>
            <w:rFonts w:ascii="Arial" w:hAnsi="Arial" w:cs="Arial"/>
            <w:noProof/>
          </w:rPr>
          <w:t>4.4 Модель с пороговой стратегией подачи заявок</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_Toc189510843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52</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44" w:history="1">
        <w:r w:rsidRPr="00AD20BB">
          <w:rPr>
            <w:rStyle w:val="a6"/>
            <w:rFonts w:ascii="Arial" w:hAnsi="Arial" w:cs="Arial"/>
            <w:noProof/>
          </w:rPr>
          <w:t>5. Имитационное моделирование торгов и конкурсных механизмов</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_Toc189510844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56</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5" w:history="1">
        <w:r w:rsidRPr="00AD20BB">
          <w:rPr>
            <w:rStyle w:val="a6"/>
            <w:rFonts w:ascii="Arial" w:hAnsi="Arial" w:cs="Arial"/>
            <w:noProof/>
          </w:rPr>
          <w:t>5.1 Обратный аукцион</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_Toc189510845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59</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6" w:history="1">
        <w:r w:rsidRPr="00AD20BB">
          <w:rPr>
            <w:rStyle w:val="a6"/>
            <w:rFonts w:ascii="Arial" w:hAnsi="Arial" w:cs="Arial"/>
            <w:noProof/>
          </w:rPr>
          <w:t>5.2 Голландский аукцион</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_Toc189510846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61</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7" w:history="1">
        <w:r w:rsidRPr="00AD20BB">
          <w:rPr>
            <w:rStyle w:val="a6"/>
            <w:rFonts w:ascii="Arial" w:hAnsi="Arial" w:cs="Arial"/>
            <w:noProof/>
          </w:rPr>
          <w:t>5.3 Английский аукцион</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_Toc189510847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63</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8" w:history="1">
        <w:r w:rsidRPr="00AD20BB">
          <w:rPr>
            <w:rStyle w:val="a6"/>
            <w:rFonts w:ascii="Arial" w:hAnsi="Arial" w:cs="Arial"/>
            <w:noProof/>
          </w:rPr>
          <w:t xml:space="preserve">5.4 Аукционы </w:t>
        </w:r>
        <w:r w:rsidRPr="00AD20BB">
          <w:rPr>
            <w:rStyle w:val="a6"/>
            <w:rFonts w:ascii="Arial" w:hAnsi="Arial" w:cs="Arial"/>
            <w:noProof/>
            <w:lang w:val="en-US"/>
          </w:rPr>
          <w:t>Vickery</w:t>
        </w:r>
        <w:r w:rsidRPr="00AD20BB">
          <w:rPr>
            <w:rStyle w:val="a6"/>
            <w:rFonts w:ascii="Arial" w:hAnsi="Arial" w:cs="Arial"/>
            <w:noProof/>
          </w:rPr>
          <w:t xml:space="preserve"> и</w:t>
        </w:r>
        <w:r w:rsidRPr="00AD20BB">
          <w:rPr>
            <w:rStyle w:val="a6"/>
            <w:rFonts w:ascii="Arial" w:hAnsi="Arial" w:cs="Arial"/>
            <w:noProof/>
            <w:lang w:val="en-US"/>
          </w:rPr>
          <w:t xml:space="preserve"> FPSB</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_Toc189510848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66</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49" w:history="1">
        <w:r w:rsidRPr="00AD20BB">
          <w:rPr>
            <w:rStyle w:val="a6"/>
            <w:rFonts w:ascii="Arial" w:hAnsi="Arial" w:cs="Arial"/>
            <w:noProof/>
          </w:rPr>
          <w:t>5.5 Японский аукцион</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_Toc189510849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67</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0" w:history="1">
        <w:r w:rsidRPr="00AD20BB">
          <w:rPr>
            <w:rStyle w:val="a6"/>
            <w:rFonts w:ascii="Arial" w:hAnsi="Arial" w:cs="Arial"/>
            <w:noProof/>
          </w:rPr>
          <w:t>5.6 Аукцион с резервированной ценой</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_Toc189510850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69</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1" w:history="1">
        <w:r w:rsidRPr="00AD20BB">
          <w:rPr>
            <w:rStyle w:val="a6"/>
            <w:rFonts w:ascii="Arial" w:hAnsi="Arial" w:cs="Arial"/>
            <w:noProof/>
          </w:rPr>
          <w:t>5.7 Аукцион с фиксированной ценой</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_Toc189510851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71</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2" w:history="1">
        <w:r w:rsidRPr="00AD20BB">
          <w:rPr>
            <w:rStyle w:val="a6"/>
            <w:rFonts w:ascii="Arial" w:hAnsi="Arial" w:cs="Arial"/>
            <w:noProof/>
          </w:rPr>
          <w:t>5.8 Китайский аукцион</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_Toc189510852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73</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3" w:history="1">
        <w:r w:rsidRPr="00AD20BB">
          <w:rPr>
            <w:rStyle w:val="a6"/>
            <w:rFonts w:ascii="Arial" w:hAnsi="Arial" w:cs="Arial"/>
            <w:noProof/>
          </w:rPr>
          <w:t>5.9 Конкурсное распределение средств</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_Toc189510853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74</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54" w:history="1">
        <w:r w:rsidRPr="00AD20BB">
          <w:rPr>
            <w:rStyle w:val="a6"/>
            <w:rFonts w:ascii="Arial" w:hAnsi="Arial" w:cs="Arial"/>
            <w:noProof/>
          </w:rPr>
          <w:t>6. Имитационное моделирование игр</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_Toc189510854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77</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5" w:history="1">
        <w:r w:rsidRPr="00AD20BB">
          <w:rPr>
            <w:rStyle w:val="a6"/>
            <w:rFonts w:ascii="Arial" w:hAnsi="Arial" w:cs="Arial"/>
            <w:noProof/>
          </w:rPr>
          <w:t>6.1 Игра «Найдите слово»</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_Toc189510855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77</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6" w:history="1">
        <w:r w:rsidRPr="00AD20BB">
          <w:rPr>
            <w:rStyle w:val="a6"/>
            <w:rFonts w:ascii="Arial" w:hAnsi="Arial" w:cs="Arial"/>
            <w:noProof/>
          </w:rPr>
          <w:t>6.2 Игра «Эксперты»</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_Toc189510856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80</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7" w:history="1">
        <w:r w:rsidRPr="00AD20BB">
          <w:rPr>
            <w:rStyle w:val="a6"/>
            <w:rFonts w:ascii="Arial" w:hAnsi="Arial" w:cs="Arial"/>
            <w:noProof/>
          </w:rPr>
          <w:t>6.3 Игра «Выиграй миллион»</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_Toc189510857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82</w:t>
        </w:r>
        <w:r w:rsidRPr="00AD20BB">
          <w:rPr>
            <w:rFonts w:ascii="Arial" w:hAnsi="Arial" w:cs="Arial"/>
            <w:noProof/>
            <w:webHidden/>
          </w:rPr>
          <w:fldChar w:fldCharType="end"/>
        </w:r>
      </w:hyperlink>
    </w:p>
    <w:p w:rsidR="00AD20BB" w:rsidRPr="00AD20BB" w:rsidRDefault="00AD20BB">
      <w:pPr>
        <w:pStyle w:val="21"/>
        <w:tabs>
          <w:tab w:val="right" w:leader="dot" w:pos="9345"/>
        </w:tabs>
        <w:rPr>
          <w:rFonts w:ascii="Arial" w:hAnsi="Arial" w:cs="Arial"/>
          <w:noProof/>
        </w:rPr>
      </w:pPr>
      <w:hyperlink w:anchor="_Toc189510858" w:history="1">
        <w:r w:rsidRPr="00AD20BB">
          <w:rPr>
            <w:rStyle w:val="a6"/>
            <w:rFonts w:ascii="Arial" w:hAnsi="Arial" w:cs="Arial"/>
            <w:noProof/>
          </w:rPr>
          <w:t>6.4 Игра «Акция»</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_Toc189510858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85</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59" w:history="1">
        <w:r w:rsidRPr="00AD20BB">
          <w:rPr>
            <w:rStyle w:val="a6"/>
            <w:rFonts w:ascii="Arial" w:hAnsi="Arial" w:cs="Arial"/>
            <w:noProof/>
          </w:rPr>
          <w:t>ЛИТЕРАТУРА</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_Toc189510859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88</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60" w:history="1">
        <w:r w:rsidRPr="00AD20BB">
          <w:rPr>
            <w:rStyle w:val="a6"/>
            <w:rFonts w:ascii="Arial" w:hAnsi="Arial" w:cs="Arial"/>
            <w:noProof/>
          </w:rPr>
          <w:t xml:space="preserve">Приложение 1. Основные приемы работы с пакетом </w:t>
        </w:r>
        <w:r w:rsidRPr="00AD20BB">
          <w:rPr>
            <w:rStyle w:val="a6"/>
            <w:rFonts w:ascii="Arial" w:hAnsi="Arial" w:cs="Arial"/>
            <w:noProof/>
            <w:lang w:val="en-US"/>
          </w:rPr>
          <w:t>Excel</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_Toc189510860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90</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61" w:history="1">
        <w:r w:rsidRPr="00AD20BB">
          <w:rPr>
            <w:rStyle w:val="a6"/>
            <w:rFonts w:ascii="Arial" w:hAnsi="Arial" w:cs="Arial"/>
            <w:noProof/>
          </w:rPr>
          <w:t xml:space="preserve">Приложение 2. Моделирование случайных чисел и событий в </w:t>
        </w:r>
        <w:r w:rsidRPr="00AD20BB">
          <w:rPr>
            <w:rStyle w:val="a6"/>
            <w:rFonts w:ascii="Arial" w:hAnsi="Arial" w:cs="Arial"/>
            <w:noProof/>
            <w:lang w:val="en-US"/>
          </w:rPr>
          <w:t>Excel</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_Toc189510861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93</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62" w:history="1">
        <w:r w:rsidRPr="00AD20BB">
          <w:rPr>
            <w:rStyle w:val="a6"/>
            <w:rFonts w:ascii="Arial" w:hAnsi="Arial" w:cs="Arial"/>
            <w:noProof/>
          </w:rPr>
          <w:t>Приложение 3</w:t>
        </w:r>
        <w:r w:rsidRPr="00AD20BB">
          <w:rPr>
            <w:rStyle w:val="a6"/>
            <w:rFonts w:ascii="Arial" w:hAnsi="Arial" w:cs="Arial"/>
            <w:noProof/>
            <w:lang w:val="en-US"/>
          </w:rPr>
          <w:t xml:space="preserve">. </w:t>
        </w:r>
        <w:r w:rsidRPr="00AD20BB">
          <w:rPr>
            <w:rStyle w:val="a6"/>
            <w:rFonts w:ascii="Arial" w:hAnsi="Arial" w:cs="Arial"/>
            <w:noProof/>
          </w:rPr>
          <w:t xml:space="preserve">Основные используемые функции </w:t>
        </w:r>
        <w:r w:rsidRPr="00AD20BB">
          <w:rPr>
            <w:rStyle w:val="a6"/>
            <w:rFonts w:ascii="Arial" w:hAnsi="Arial" w:cs="Arial"/>
            <w:noProof/>
            <w:lang w:val="en-US"/>
          </w:rPr>
          <w:t>Excel</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_Toc189510862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99</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63" w:history="1">
        <w:r w:rsidRPr="00AD20BB">
          <w:rPr>
            <w:rStyle w:val="a6"/>
            <w:rFonts w:ascii="Arial" w:hAnsi="Arial" w:cs="Arial"/>
            <w:noProof/>
          </w:rPr>
          <w:t>Приложение 4</w:t>
        </w:r>
        <w:r w:rsidRPr="00AD20BB">
          <w:rPr>
            <w:rStyle w:val="a6"/>
            <w:rFonts w:ascii="Arial" w:hAnsi="Arial" w:cs="Arial"/>
            <w:noProof/>
            <w:lang w:val="en-US"/>
          </w:rPr>
          <w:t xml:space="preserve">. </w:t>
        </w:r>
        <w:r w:rsidRPr="00AD20BB">
          <w:rPr>
            <w:rStyle w:val="a6"/>
            <w:rFonts w:ascii="Arial" w:hAnsi="Arial" w:cs="Arial"/>
            <w:noProof/>
          </w:rPr>
          <w:t xml:space="preserve">Построение диаграмм в </w:t>
        </w:r>
        <w:r w:rsidRPr="00AD20BB">
          <w:rPr>
            <w:rStyle w:val="a6"/>
            <w:rFonts w:ascii="Arial" w:hAnsi="Arial" w:cs="Arial"/>
            <w:noProof/>
            <w:lang w:val="en-US"/>
          </w:rPr>
          <w:t>Excel</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_Toc189510863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102</w:t>
        </w:r>
        <w:r w:rsidRPr="00AD20BB">
          <w:rPr>
            <w:rFonts w:ascii="Arial" w:hAnsi="Arial" w:cs="Arial"/>
            <w:noProof/>
            <w:webHidden/>
          </w:rPr>
          <w:fldChar w:fldCharType="end"/>
        </w:r>
      </w:hyperlink>
    </w:p>
    <w:p w:rsidR="00AD20BB" w:rsidRPr="00AD20BB" w:rsidRDefault="00AD20BB">
      <w:pPr>
        <w:pStyle w:val="10"/>
        <w:tabs>
          <w:tab w:val="right" w:leader="dot" w:pos="9345"/>
        </w:tabs>
        <w:rPr>
          <w:rFonts w:ascii="Arial" w:hAnsi="Arial" w:cs="Arial"/>
          <w:noProof/>
        </w:rPr>
      </w:pPr>
      <w:hyperlink w:anchor="_Toc189510864" w:history="1">
        <w:r w:rsidRPr="00AD20BB">
          <w:rPr>
            <w:rStyle w:val="a6"/>
            <w:rFonts w:ascii="Arial" w:hAnsi="Arial" w:cs="Arial"/>
            <w:noProof/>
          </w:rPr>
          <w:t>Приложение 5</w:t>
        </w:r>
        <w:r w:rsidRPr="00AD20BB">
          <w:rPr>
            <w:rStyle w:val="a6"/>
            <w:rFonts w:ascii="Arial" w:hAnsi="Arial" w:cs="Arial"/>
            <w:noProof/>
            <w:lang w:val="en-US"/>
          </w:rPr>
          <w:t xml:space="preserve">. </w:t>
        </w:r>
        <w:r w:rsidRPr="00AD20BB">
          <w:rPr>
            <w:rStyle w:val="a6"/>
            <w:rFonts w:ascii="Arial" w:hAnsi="Arial" w:cs="Arial"/>
            <w:noProof/>
          </w:rPr>
          <w:t xml:space="preserve">Проведение экспериментов «что будет, если…» в </w:t>
        </w:r>
        <w:r w:rsidRPr="00AD20BB">
          <w:rPr>
            <w:rStyle w:val="a6"/>
            <w:rFonts w:ascii="Arial" w:hAnsi="Arial" w:cs="Arial"/>
            <w:noProof/>
            <w:lang w:val="en-US"/>
          </w:rPr>
          <w:t>Excel</w:t>
        </w:r>
        <w:r w:rsidRPr="00AD20BB">
          <w:rPr>
            <w:rFonts w:ascii="Arial" w:hAnsi="Arial" w:cs="Arial"/>
            <w:noProof/>
            <w:webHidden/>
          </w:rPr>
          <w:tab/>
        </w:r>
        <w:r w:rsidRPr="00AD20BB">
          <w:rPr>
            <w:rFonts w:ascii="Arial" w:hAnsi="Arial" w:cs="Arial"/>
            <w:noProof/>
            <w:webHidden/>
          </w:rPr>
          <w:fldChar w:fldCharType="begin"/>
        </w:r>
        <w:r w:rsidRPr="00AD20BB">
          <w:rPr>
            <w:rFonts w:ascii="Arial" w:hAnsi="Arial" w:cs="Arial"/>
            <w:noProof/>
            <w:webHidden/>
          </w:rPr>
          <w:instrText xml:space="preserve"> PAGEREF _Toc189510864 \h </w:instrText>
        </w:r>
        <w:r w:rsidRPr="00AD20BB">
          <w:rPr>
            <w:rFonts w:ascii="Arial" w:hAnsi="Arial" w:cs="Arial"/>
            <w:noProof/>
          </w:rPr>
        </w:r>
        <w:r w:rsidRPr="00AD20BB">
          <w:rPr>
            <w:rFonts w:ascii="Arial" w:hAnsi="Arial" w:cs="Arial"/>
            <w:noProof/>
            <w:webHidden/>
          </w:rPr>
          <w:fldChar w:fldCharType="separate"/>
        </w:r>
        <w:r w:rsidRPr="00AD20BB">
          <w:rPr>
            <w:rFonts w:ascii="Arial" w:hAnsi="Arial" w:cs="Arial"/>
            <w:noProof/>
            <w:webHidden/>
          </w:rPr>
          <w:t>113</w:t>
        </w:r>
        <w:r w:rsidRPr="00AD20BB">
          <w:rPr>
            <w:rFonts w:ascii="Arial" w:hAnsi="Arial" w:cs="Arial"/>
            <w:noProof/>
            <w:webHidden/>
          </w:rPr>
          <w:fldChar w:fldCharType="end"/>
        </w:r>
      </w:hyperlink>
    </w:p>
    <w:p w:rsidR="003317AD" w:rsidRPr="00403662" w:rsidRDefault="00AD20BB" w:rsidP="00D1551B">
      <w:pPr>
        <w:pStyle w:val="1"/>
        <w:jc w:val="center"/>
      </w:pPr>
      <w:r w:rsidRPr="00AD20BB">
        <w:rPr>
          <w:b w:val="0"/>
        </w:rPr>
        <w:fldChar w:fldCharType="end"/>
      </w:r>
      <w:r w:rsidR="00403662" w:rsidRPr="00403662">
        <w:rPr>
          <w:b w:val="0"/>
        </w:rPr>
        <w:br w:type="page"/>
      </w:r>
      <w:bookmarkStart w:id="3" w:name="_Toc189510827"/>
      <w:r w:rsidR="00C651D4" w:rsidRPr="00403662">
        <w:lastRenderedPageBreak/>
        <w:t>Введение</w:t>
      </w:r>
      <w:bookmarkEnd w:id="3"/>
    </w:p>
    <w:p w:rsidR="003317AD" w:rsidRPr="001E2E67" w:rsidRDefault="003317AD" w:rsidP="001E2E67">
      <w:pPr>
        <w:spacing w:line="360" w:lineRule="auto"/>
        <w:ind w:firstLine="284"/>
        <w:jc w:val="both"/>
        <w:rPr>
          <w:rFonts w:ascii="Arial" w:hAnsi="Arial" w:cs="Arial"/>
        </w:rPr>
      </w:pPr>
      <w:r w:rsidRPr="001E2E67">
        <w:rPr>
          <w:rFonts w:ascii="Arial" w:hAnsi="Arial" w:cs="Arial"/>
        </w:rPr>
        <w:t xml:space="preserve">В экономических системах руководители сталкиваются с необходимостью принятия различных решений: стратегических, тактических, оперативных. При этом низкий интеллектуальный уровень принимаемых решений, </w:t>
      </w:r>
      <w:r w:rsidRPr="001E2E67">
        <w:rPr>
          <w:rFonts w:ascii="Arial" w:hAnsi="Arial" w:cs="Arial"/>
          <w:bCs/>
          <w:color w:val="000000"/>
        </w:rPr>
        <w:t xml:space="preserve">упрощения реальной ситуации </w:t>
      </w:r>
      <w:r w:rsidRPr="001E2E67">
        <w:rPr>
          <w:rFonts w:ascii="Arial" w:hAnsi="Arial" w:cs="Arial"/>
        </w:rPr>
        <w:t xml:space="preserve">может привести к </w:t>
      </w:r>
      <w:r w:rsidRPr="001E2E67">
        <w:rPr>
          <w:rFonts w:ascii="Arial" w:hAnsi="Arial" w:cs="Arial"/>
          <w:bCs/>
          <w:color w:val="000000"/>
        </w:rPr>
        <w:t xml:space="preserve">погрешностям при составлении прогноза, а также </w:t>
      </w:r>
      <w:r w:rsidRPr="001E2E67">
        <w:rPr>
          <w:rFonts w:ascii="Arial" w:hAnsi="Arial" w:cs="Arial"/>
        </w:rPr>
        <w:t xml:space="preserve">убыткам и дополнительным затратам. Во избежание данных ситуаций </w:t>
      </w:r>
      <w:r w:rsidRPr="001E2E67">
        <w:rPr>
          <w:rFonts w:ascii="Arial" w:hAnsi="Arial" w:cs="Arial"/>
          <w:color w:val="000000"/>
        </w:rPr>
        <w:t xml:space="preserve">для обеспечения устойчивого экономического положения </w:t>
      </w:r>
      <w:r w:rsidRPr="001E2E67">
        <w:rPr>
          <w:rFonts w:ascii="Arial" w:hAnsi="Arial" w:cs="Arial"/>
        </w:rPr>
        <w:t>создаются различные системы поддержки принятия решений, совершенствование которых становится все более важной и актуальной задачей</w:t>
      </w:r>
      <w:r w:rsidRPr="001E2E67">
        <w:rPr>
          <w:rFonts w:ascii="Arial" w:hAnsi="Arial" w:cs="Arial"/>
          <w:color w:val="000000"/>
        </w:rPr>
        <w:t xml:space="preserve"> в условиях жесткой конкурентной борьбы</w:t>
      </w:r>
      <w:r w:rsidRPr="001E2E67">
        <w:rPr>
          <w:rFonts w:ascii="Arial" w:hAnsi="Arial" w:cs="Arial"/>
        </w:rPr>
        <w:t xml:space="preserve">. </w:t>
      </w:r>
    </w:p>
    <w:p w:rsidR="003317AD" w:rsidRPr="001E2E67" w:rsidRDefault="003317AD" w:rsidP="001E2E67">
      <w:pPr>
        <w:pStyle w:val="a4"/>
        <w:spacing w:after="0" w:line="360" w:lineRule="auto"/>
        <w:ind w:left="0" w:firstLine="284"/>
        <w:jc w:val="both"/>
        <w:rPr>
          <w:rFonts w:ascii="Arial" w:hAnsi="Arial" w:cs="Arial"/>
        </w:rPr>
      </w:pPr>
      <w:r w:rsidRPr="001E2E67">
        <w:rPr>
          <w:rFonts w:ascii="Arial" w:hAnsi="Arial" w:cs="Arial"/>
        </w:rPr>
        <w:t xml:space="preserve">Немаловажным для подобных программ является возможность имитации принимаемых решений, проверки возможных изменений в экономической системе, возникающих в результате действия различных факторов, т. е. предоставление ответа на вопрос «что будет, если…». Это </w:t>
      </w:r>
      <w:r w:rsidRPr="001E2E67">
        <w:rPr>
          <w:rFonts w:ascii="Arial" w:hAnsi="Arial" w:cs="Arial"/>
          <w:color w:val="000000"/>
        </w:rPr>
        <w:t xml:space="preserve">позволяет значительно уменьшить риск от реализации решений, </w:t>
      </w:r>
      <w:r w:rsidRPr="001E2E67">
        <w:rPr>
          <w:rFonts w:ascii="Arial" w:hAnsi="Arial" w:cs="Arial"/>
        </w:rPr>
        <w:t>экономить средства для достижения той или иной цели</w:t>
      </w:r>
      <w:r w:rsidRPr="001E2E67">
        <w:rPr>
          <w:rFonts w:ascii="Arial" w:hAnsi="Arial" w:cs="Arial"/>
          <w:color w:val="000000"/>
        </w:rPr>
        <w:t>.</w:t>
      </w:r>
    </w:p>
    <w:p w:rsidR="003317AD" w:rsidRPr="001E2E67" w:rsidRDefault="003317AD" w:rsidP="001E2E67">
      <w:pPr>
        <w:spacing w:line="360" w:lineRule="auto"/>
        <w:ind w:firstLine="284"/>
        <w:jc w:val="both"/>
        <w:rPr>
          <w:rFonts w:ascii="Arial" w:hAnsi="Arial" w:cs="Arial"/>
          <w:color w:val="000000"/>
        </w:rPr>
      </w:pPr>
      <w:r w:rsidRPr="001E2E67">
        <w:rPr>
          <w:rFonts w:ascii="Arial" w:hAnsi="Arial" w:cs="Arial"/>
          <w:bCs/>
          <w:color w:val="000000"/>
        </w:rPr>
        <w:t>Данные возможности могут быть реализованы с помощью и</w:t>
      </w:r>
      <w:r w:rsidRPr="001E2E67">
        <w:rPr>
          <w:rFonts w:ascii="Arial" w:hAnsi="Arial" w:cs="Arial"/>
        </w:rPr>
        <w:t xml:space="preserve">митационных моделей, обладающих качествами из следующего набора: «сложность модели», наличие в ней случайных факторов, описание процесса, развивающего по времени, невозможность получения результатов без ЭВМ. Имитационные модели могут быть предназначены для оценки вариантов предполагаемых изменений, иметь форму игры для обучения сотрудников, визуально представлять функционирование рассматриваемого объекта во времени и т.д. Их реализация может быть выполнена с помощью </w:t>
      </w:r>
      <w:r w:rsidR="00D1551B">
        <w:rPr>
          <w:rFonts w:ascii="Arial" w:hAnsi="Arial" w:cs="Arial"/>
        </w:rPr>
        <w:t>универсальных</w:t>
      </w:r>
      <w:r w:rsidRPr="001E2E67">
        <w:rPr>
          <w:rFonts w:ascii="Arial" w:hAnsi="Arial" w:cs="Arial"/>
        </w:rPr>
        <w:t xml:space="preserve"> языков программирования (</w:t>
      </w:r>
      <w:r w:rsidRPr="001E2E67">
        <w:rPr>
          <w:rFonts w:ascii="Arial" w:hAnsi="Arial" w:cs="Arial"/>
          <w:lang w:val="en-US"/>
        </w:rPr>
        <w:t>Pascal</w:t>
      </w:r>
      <w:r w:rsidRPr="001E2E67">
        <w:rPr>
          <w:rFonts w:ascii="Arial" w:hAnsi="Arial" w:cs="Arial"/>
        </w:rPr>
        <w:t xml:space="preserve">, </w:t>
      </w:r>
      <w:r w:rsidRPr="001E2E67">
        <w:rPr>
          <w:rFonts w:ascii="Arial" w:hAnsi="Arial" w:cs="Arial"/>
          <w:lang w:val="en-US"/>
        </w:rPr>
        <w:t>Basic</w:t>
      </w:r>
      <w:r w:rsidRPr="001E2E67">
        <w:rPr>
          <w:rFonts w:ascii="Arial" w:hAnsi="Arial" w:cs="Arial"/>
        </w:rPr>
        <w:t>), пакетов прикладных программ (</w:t>
      </w:r>
      <w:r w:rsidRPr="001E2E67">
        <w:rPr>
          <w:rFonts w:ascii="Arial" w:hAnsi="Arial" w:cs="Arial"/>
          <w:lang w:val="en-US"/>
        </w:rPr>
        <w:t>Excel</w:t>
      </w:r>
      <w:r w:rsidRPr="001E2E67">
        <w:rPr>
          <w:rFonts w:ascii="Arial" w:hAnsi="Arial" w:cs="Arial"/>
        </w:rPr>
        <w:t xml:space="preserve">, </w:t>
      </w:r>
      <w:r w:rsidRPr="001E2E67">
        <w:rPr>
          <w:rFonts w:ascii="Arial" w:hAnsi="Arial" w:cs="Arial"/>
          <w:lang w:val="en-US"/>
        </w:rPr>
        <w:t>MathCAD</w:t>
      </w:r>
      <w:r w:rsidRPr="001E2E67">
        <w:rPr>
          <w:rFonts w:ascii="Arial" w:hAnsi="Arial" w:cs="Arial"/>
        </w:rPr>
        <w:t>), языков моделирования (</w:t>
      </w:r>
      <w:r w:rsidRPr="001E2E67">
        <w:rPr>
          <w:rFonts w:ascii="Arial" w:hAnsi="Arial" w:cs="Arial"/>
          <w:lang w:val="en-US"/>
        </w:rPr>
        <w:t>SIMULA</w:t>
      </w:r>
      <w:r w:rsidRPr="001E2E67">
        <w:rPr>
          <w:rFonts w:ascii="Arial" w:hAnsi="Arial" w:cs="Arial"/>
        </w:rPr>
        <w:t xml:space="preserve">, </w:t>
      </w:r>
      <w:r w:rsidRPr="001E2E67">
        <w:rPr>
          <w:rFonts w:ascii="Arial" w:hAnsi="Arial" w:cs="Arial"/>
          <w:lang w:val="en-US"/>
        </w:rPr>
        <w:t>GPSS</w:t>
      </w:r>
      <w:r w:rsidRPr="001E2E67">
        <w:rPr>
          <w:rFonts w:ascii="Arial" w:hAnsi="Arial" w:cs="Arial"/>
        </w:rPr>
        <w:t>), сред имитационного моделирования (</w:t>
      </w:r>
      <w:r w:rsidRPr="001E2E67">
        <w:rPr>
          <w:rFonts w:ascii="Arial" w:hAnsi="Arial" w:cs="Arial"/>
          <w:lang w:val="en-US"/>
        </w:rPr>
        <w:t>Anylogic</w:t>
      </w:r>
      <w:r w:rsidRPr="001E2E67">
        <w:rPr>
          <w:rFonts w:ascii="Arial" w:hAnsi="Arial" w:cs="Arial"/>
        </w:rPr>
        <w:t xml:space="preserve">, </w:t>
      </w:r>
      <w:r w:rsidRPr="001E2E67">
        <w:rPr>
          <w:rFonts w:ascii="Arial" w:hAnsi="Arial" w:cs="Arial"/>
          <w:lang w:val="en-US"/>
        </w:rPr>
        <w:t>Arena</w:t>
      </w:r>
      <w:r w:rsidRPr="001E2E67">
        <w:rPr>
          <w:rFonts w:ascii="Arial" w:hAnsi="Arial" w:cs="Arial"/>
        </w:rPr>
        <w:t>). Выбор того или иного средства зависит от сложности задачи, денежных, временных, ресурсов разработчика и т.д.</w:t>
      </w:r>
    </w:p>
    <w:p w:rsidR="00DB5A56" w:rsidRPr="008C5DF0" w:rsidRDefault="003317AD" w:rsidP="00E27233">
      <w:pPr>
        <w:autoSpaceDE w:val="0"/>
        <w:autoSpaceDN w:val="0"/>
        <w:adjustRightInd w:val="0"/>
        <w:spacing w:line="360" w:lineRule="auto"/>
        <w:ind w:firstLine="567"/>
        <w:jc w:val="both"/>
        <w:rPr>
          <w:rFonts w:ascii="Arial" w:hAnsi="Arial" w:cs="Arial"/>
        </w:rPr>
      </w:pPr>
      <w:r w:rsidRPr="001E2E67">
        <w:rPr>
          <w:rFonts w:ascii="Arial" w:hAnsi="Arial" w:cs="Arial"/>
        </w:rPr>
        <w:t xml:space="preserve">Тем не менее, имитационное моделирование используется экономистами, менеджерами и др. специалистами лишь в небольшом проценте случаев, где они могли бы с помощью имитации получить полезную информацию для принятия решений. Некоторые авторы причину этого видят в отсутствии (либо недостаточной распространенности)  описания проведения имитации с помощью известных и доступных специалистам инструментов: пакетов прикладных программ (особенно </w:t>
      </w:r>
      <w:r w:rsidRPr="001E2E67">
        <w:rPr>
          <w:rFonts w:ascii="Arial" w:hAnsi="Arial" w:cs="Arial"/>
          <w:lang w:val="en-US"/>
        </w:rPr>
        <w:t>Excel</w:t>
      </w:r>
      <w:r w:rsidRPr="001E2E67">
        <w:rPr>
          <w:rFonts w:ascii="Arial" w:hAnsi="Arial" w:cs="Arial"/>
        </w:rPr>
        <w:t xml:space="preserve"> и </w:t>
      </w:r>
      <w:r w:rsidR="00082E88" w:rsidRPr="001E2E67">
        <w:rPr>
          <w:rFonts w:ascii="Arial" w:hAnsi="Arial" w:cs="Arial"/>
          <w:lang w:val="en-US"/>
        </w:rPr>
        <w:t>MathCAD</w:t>
      </w:r>
      <w:r w:rsidR="00256F3F">
        <w:rPr>
          <w:rFonts w:ascii="Arial" w:hAnsi="Arial" w:cs="Arial"/>
        </w:rPr>
        <w:t>)</w:t>
      </w:r>
      <w:r w:rsidR="00E27233">
        <w:rPr>
          <w:rFonts w:ascii="Arial" w:hAnsi="Arial" w:cs="Arial"/>
        </w:rPr>
        <w:t>, обеспечивающи</w:t>
      </w:r>
      <w:r w:rsidR="00082E88">
        <w:rPr>
          <w:rFonts w:ascii="Arial" w:hAnsi="Arial" w:cs="Arial"/>
        </w:rPr>
        <w:t>х</w:t>
      </w:r>
      <w:r w:rsidR="00E27233" w:rsidRPr="00850145">
        <w:rPr>
          <w:rFonts w:ascii="Arial" w:hAnsi="Arial" w:cs="Arial"/>
        </w:rPr>
        <w:t xml:space="preserve"> легко-используемую платформу, которая уже имеется на столах аналитиков, менеджеров, инженеров</w:t>
      </w:r>
      <w:r w:rsidRPr="001E2E67">
        <w:rPr>
          <w:rFonts w:ascii="Arial" w:hAnsi="Arial" w:cs="Arial"/>
        </w:rPr>
        <w:t xml:space="preserve">. </w:t>
      </w:r>
      <w:r w:rsidRPr="001E2E67">
        <w:rPr>
          <w:rFonts w:ascii="Arial" w:hAnsi="Arial" w:cs="Arial"/>
        </w:rPr>
        <w:lastRenderedPageBreak/>
        <w:t xml:space="preserve">Поэтому описание разработки имитационных моделей экономических систем </w:t>
      </w:r>
      <w:r w:rsidR="00E27233">
        <w:rPr>
          <w:rFonts w:ascii="Arial" w:hAnsi="Arial" w:cs="Arial"/>
        </w:rPr>
        <w:t>с помощью данн</w:t>
      </w:r>
      <w:r w:rsidR="00082E88">
        <w:rPr>
          <w:rFonts w:ascii="Arial" w:hAnsi="Arial" w:cs="Arial"/>
        </w:rPr>
        <w:t>ого</w:t>
      </w:r>
      <w:r w:rsidR="00E27233">
        <w:rPr>
          <w:rFonts w:ascii="Arial" w:hAnsi="Arial" w:cs="Arial"/>
        </w:rPr>
        <w:t xml:space="preserve"> средств</w:t>
      </w:r>
      <w:r w:rsidR="00082E88">
        <w:rPr>
          <w:rFonts w:ascii="Arial" w:hAnsi="Arial" w:cs="Arial"/>
        </w:rPr>
        <w:t>а</w:t>
      </w:r>
      <w:r w:rsidR="00E27233">
        <w:rPr>
          <w:rFonts w:ascii="Arial" w:hAnsi="Arial" w:cs="Arial"/>
        </w:rPr>
        <w:t xml:space="preserve"> </w:t>
      </w:r>
      <w:r w:rsidRPr="001E2E67">
        <w:rPr>
          <w:rFonts w:ascii="Arial" w:hAnsi="Arial" w:cs="Arial"/>
        </w:rPr>
        <w:t>может способствовать их большему распространению среди специалистов, незнакомых с языками моделирования</w:t>
      </w:r>
      <w:r w:rsidR="00DB5A56">
        <w:rPr>
          <w:rFonts w:ascii="Arial" w:hAnsi="Arial" w:cs="Arial"/>
        </w:rPr>
        <w:t xml:space="preserve"> </w:t>
      </w:r>
      <w:r w:rsidR="00DB5A56" w:rsidRPr="00850145">
        <w:rPr>
          <w:rFonts w:ascii="Arial" w:hAnsi="Arial" w:cs="Arial"/>
        </w:rPr>
        <w:t>и подходами, заложенными в средах моделирования</w:t>
      </w:r>
      <w:r w:rsidRPr="001E2E67">
        <w:rPr>
          <w:rFonts w:ascii="Arial" w:hAnsi="Arial" w:cs="Arial"/>
        </w:rPr>
        <w:t xml:space="preserve">, но которые могли бы использовать </w:t>
      </w:r>
      <w:r w:rsidR="00C835A9">
        <w:rPr>
          <w:rFonts w:ascii="Arial" w:hAnsi="Arial" w:cs="Arial"/>
        </w:rPr>
        <w:t xml:space="preserve">рассматриваемый </w:t>
      </w:r>
      <w:r w:rsidRPr="001E2E67">
        <w:rPr>
          <w:rFonts w:ascii="Arial" w:hAnsi="Arial" w:cs="Arial"/>
        </w:rPr>
        <w:t xml:space="preserve">метод при решении простых прикладных задач. </w:t>
      </w:r>
    </w:p>
    <w:p w:rsidR="003317AD" w:rsidRPr="001E2E67" w:rsidRDefault="003317AD" w:rsidP="001E2E67">
      <w:pPr>
        <w:spacing w:line="360" w:lineRule="auto"/>
        <w:ind w:firstLine="284"/>
        <w:jc w:val="both"/>
        <w:rPr>
          <w:rFonts w:ascii="Arial" w:hAnsi="Arial" w:cs="Arial"/>
        </w:rPr>
      </w:pPr>
      <w:r w:rsidRPr="001E2E67">
        <w:rPr>
          <w:rFonts w:ascii="Arial" w:hAnsi="Arial" w:cs="Arial"/>
        </w:rPr>
        <w:t>Другая причина  заключается в том, что людям, получающим экономическое образование (и после устройства на работ</w:t>
      </w:r>
      <w:r w:rsidR="00256F3F">
        <w:rPr>
          <w:rFonts w:ascii="Arial" w:hAnsi="Arial" w:cs="Arial"/>
        </w:rPr>
        <w:t>у принимающим различные решения</w:t>
      </w:r>
      <w:r w:rsidRPr="001E2E67">
        <w:rPr>
          <w:rFonts w:ascii="Arial" w:hAnsi="Arial" w:cs="Arial"/>
        </w:rPr>
        <w:t xml:space="preserve"> в </w:t>
      </w:r>
      <w:r w:rsidR="00256F3F">
        <w:rPr>
          <w:rFonts w:ascii="Arial" w:hAnsi="Arial" w:cs="Arial"/>
        </w:rPr>
        <w:t>области экономики</w:t>
      </w:r>
      <w:r w:rsidRPr="001E2E67">
        <w:rPr>
          <w:rFonts w:ascii="Arial" w:hAnsi="Arial" w:cs="Arial"/>
        </w:rPr>
        <w:t xml:space="preserve"> и т.д.), и не так хорошо владеющих программированием понять метод имитационного моделирования сложнее, чем студентам инженерных специальностей. Поэтому на практике ими чаще используются статические модели. </w:t>
      </w:r>
    </w:p>
    <w:p w:rsidR="00256F3F" w:rsidRPr="00B96B2B" w:rsidRDefault="00256F3F" w:rsidP="00256F3F">
      <w:pPr>
        <w:spacing w:line="360" w:lineRule="auto"/>
        <w:ind w:firstLine="284"/>
        <w:jc w:val="both"/>
        <w:rPr>
          <w:rFonts w:ascii="Arial" w:hAnsi="Arial" w:cs="Arial"/>
        </w:rPr>
      </w:pPr>
      <w:r w:rsidRPr="00256F3F">
        <w:rPr>
          <w:rFonts w:ascii="Arial" w:hAnsi="Arial" w:cs="Arial"/>
        </w:rPr>
        <w:t>В нашей стране большинство работ посвящено имитационному моделированию с помощью различн</w:t>
      </w:r>
      <w:r>
        <w:rPr>
          <w:rFonts w:ascii="Arial" w:hAnsi="Arial" w:cs="Arial"/>
        </w:rPr>
        <w:t xml:space="preserve">ых сред и языков моделирования: </w:t>
      </w:r>
      <w:r w:rsidR="00F96EE5">
        <w:rPr>
          <w:rFonts w:ascii="Arial" w:hAnsi="Arial" w:cs="Arial"/>
          <w:lang w:val="en-US"/>
        </w:rPr>
        <w:t>GPSS</w:t>
      </w:r>
      <w:r w:rsidR="00F96EE5" w:rsidRPr="00F96EE5">
        <w:rPr>
          <w:rFonts w:ascii="Arial" w:hAnsi="Arial" w:cs="Arial"/>
        </w:rPr>
        <w:t xml:space="preserve">, </w:t>
      </w:r>
      <w:r w:rsidR="00F96EE5">
        <w:rPr>
          <w:rFonts w:ascii="Arial" w:hAnsi="Arial" w:cs="Arial"/>
          <w:lang w:val="en-US"/>
        </w:rPr>
        <w:t>Anylogic</w:t>
      </w:r>
      <w:r w:rsidR="00F96EE5" w:rsidRPr="00F96EE5">
        <w:rPr>
          <w:rFonts w:ascii="Arial" w:hAnsi="Arial" w:cs="Arial"/>
        </w:rPr>
        <w:t xml:space="preserve"> </w:t>
      </w:r>
      <w:r w:rsidR="00F96EE5">
        <w:rPr>
          <w:rFonts w:ascii="Arial" w:hAnsi="Arial" w:cs="Arial"/>
        </w:rPr>
        <w:t>и т.д</w:t>
      </w:r>
      <w:r w:rsidRPr="00256F3F">
        <w:rPr>
          <w:rFonts w:ascii="Arial" w:hAnsi="Arial" w:cs="Arial"/>
        </w:rPr>
        <w:t xml:space="preserve">. </w:t>
      </w:r>
      <w:r w:rsidR="00F96EE5">
        <w:rPr>
          <w:rFonts w:ascii="Arial" w:hAnsi="Arial" w:cs="Arial"/>
        </w:rPr>
        <w:t>Имитационное м</w:t>
      </w:r>
      <w:r w:rsidRPr="00256F3F">
        <w:rPr>
          <w:rFonts w:ascii="Arial" w:hAnsi="Arial" w:cs="Arial"/>
        </w:rPr>
        <w:t xml:space="preserve">оделирование в </w:t>
      </w:r>
      <w:r w:rsidR="00F96EE5" w:rsidRPr="001E2E67">
        <w:rPr>
          <w:rFonts w:ascii="Arial" w:hAnsi="Arial" w:cs="Arial"/>
          <w:lang w:val="en-US"/>
        </w:rPr>
        <w:t>Excel</w:t>
      </w:r>
      <w:r w:rsidRPr="00256F3F">
        <w:rPr>
          <w:rFonts w:ascii="Arial" w:hAnsi="Arial" w:cs="Arial"/>
        </w:rPr>
        <w:t xml:space="preserve"> рассматривается в </w:t>
      </w:r>
      <w:r w:rsidR="00F96EE5">
        <w:rPr>
          <w:rFonts w:ascii="Arial" w:hAnsi="Arial" w:cs="Arial"/>
        </w:rPr>
        <w:t>виде отдельных примеров в</w:t>
      </w:r>
      <w:r w:rsidRPr="00256F3F">
        <w:rPr>
          <w:rFonts w:ascii="Arial" w:hAnsi="Arial" w:cs="Arial"/>
        </w:rPr>
        <w:t xml:space="preserve"> </w:t>
      </w:r>
      <w:r w:rsidR="00E90B1E">
        <w:rPr>
          <w:rFonts w:ascii="Arial" w:hAnsi="Arial" w:cs="Arial"/>
        </w:rPr>
        <w:t>изданиях</w:t>
      </w:r>
      <w:r w:rsidRPr="00256F3F">
        <w:rPr>
          <w:rFonts w:ascii="Arial" w:hAnsi="Arial" w:cs="Arial"/>
        </w:rPr>
        <w:t xml:space="preserve"> по моделированию менеджмента</w:t>
      </w:r>
      <w:r w:rsidR="00F96EE5">
        <w:rPr>
          <w:rFonts w:ascii="Arial" w:hAnsi="Arial" w:cs="Arial"/>
        </w:rPr>
        <w:t xml:space="preserve">: Горшков </w:t>
      </w:r>
      <w:r w:rsidR="00E90B1E">
        <w:rPr>
          <w:rFonts w:ascii="Arial" w:hAnsi="Arial" w:cs="Arial"/>
        </w:rPr>
        <w:t xml:space="preserve">и др. </w:t>
      </w:r>
      <w:r w:rsidR="00F96EE5" w:rsidRPr="00F96EE5">
        <w:rPr>
          <w:rFonts w:ascii="Arial" w:hAnsi="Arial" w:cs="Arial"/>
        </w:rPr>
        <w:t>[</w:t>
      </w:r>
      <w:r w:rsidR="00E90B1E">
        <w:rPr>
          <w:rFonts w:ascii="Arial" w:hAnsi="Arial" w:cs="Arial"/>
        </w:rPr>
        <w:t>1</w:t>
      </w:r>
      <w:r w:rsidR="00F96EE5" w:rsidRPr="00F96EE5">
        <w:rPr>
          <w:rFonts w:ascii="Arial" w:hAnsi="Arial" w:cs="Arial"/>
        </w:rPr>
        <w:t>]</w:t>
      </w:r>
      <w:r w:rsidR="00850145">
        <w:rPr>
          <w:rFonts w:ascii="Arial" w:hAnsi="Arial" w:cs="Arial"/>
        </w:rPr>
        <w:t xml:space="preserve"> </w:t>
      </w:r>
      <w:r w:rsidR="00E90B1E">
        <w:rPr>
          <w:rFonts w:ascii="Arial" w:hAnsi="Arial" w:cs="Arial"/>
        </w:rPr>
        <w:t>описываю</w:t>
      </w:r>
      <w:r w:rsidR="00D1551B">
        <w:rPr>
          <w:rFonts w:ascii="Arial" w:hAnsi="Arial" w:cs="Arial"/>
        </w:rPr>
        <w:t>т</w:t>
      </w:r>
      <w:r w:rsidRPr="00256F3F">
        <w:rPr>
          <w:rFonts w:ascii="Arial" w:hAnsi="Arial" w:cs="Arial"/>
        </w:rPr>
        <w:t xml:space="preserve"> модель управления запасами</w:t>
      </w:r>
      <w:r w:rsidR="00850145">
        <w:rPr>
          <w:rFonts w:ascii="Arial" w:hAnsi="Arial" w:cs="Arial"/>
        </w:rPr>
        <w:t xml:space="preserve"> с </w:t>
      </w:r>
      <w:r w:rsidR="00E90B1E">
        <w:rPr>
          <w:rFonts w:ascii="Arial" w:hAnsi="Arial" w:cs="Arial"/>
        </w:rPr>
        <w:t xml:space="preserve">пороговой и периодической стратегией подачи заявок с </w:t>
      </w:r>
      <w:r w:rsidR="00850145">
        <w:rPr>
          <w:rFonts w:ascii="Arial" w:hAnsi="Arial" w:cs="Arial"/>
        </w:rPr>
        <w:t>учетом и без учета отложенного спроса при дефиците</w:t>
      </w:r>
      <w:r w:rsidR="00F96EE5">
        <w:rPr>
          <w:rFonts w:ascii="Arial" w:hAnsi="Arial" w:cs="Arial"/>
        </w:rPr>
        <w:t xml:space="preserve">, Лукасевич </w:t>
      </w:r>
      <w:r w:rsidR="00F96EE5" w:rsidRPr="00F96EE5">
        <w:rPr>
          <w:rFonts w:ascii="Arial" w:hAnsi="Arial" w:cs="Arial"/>
        </w:rPr>
        <w:t>[</w:t>
      </w:r>
      <w:r w:rsidR="00E90B1E">
        <w:rPr>
          <w:rFonts w:ascii="Arial" w:hAnsi="Arial" w:cs="Arial"/>
        </w:rPr>
        <w:t>2</w:t>
      </w:r>
      <w:r w:rsidR="00F96EE5" w:rsidRPr="00F96EE5">
        <w:rPr>
          <w:rFonts w:ascii="Arial" w:hAnsi="Arial" w:cs="Arial"/>
        </w:rPr>
        <w:t>]</w:t>
      </w:r>
      <w:r w:rsidR="00F96EE5">
        <w:rPr>
          <w:rFonts w:ascii="Arial" w:hAnsi="Arial" w:cs="Arial"/>
        </w:rPr>
        <w:t xml:space="preserve"> рассматривал технологию моделирования инвестиционных рисков</w:t>
      </w:r>
      <w:r w:rsidR="00E90B1E">
        <w:rPr>
          <w:rFonts w:ascii="Arial" w:hAnsi="Arial" w:cs="Arial"/>
        </w:rPr>
        <w:t>, связанных с производством продукта</w:t>
      </w:r>
      <w:r w:rsidRPr="00256F3F">
        <w:rPr>
          <w:rFonts w:ascii="Arial" w:hAnsi="Arial" w:cs="Arial"/>
        </w:rPr>
        <w:t xml:space="preserve">. </w:t>
      </w:r>
      <w:r w:rsidR="00DB5A56">
        <w:rPr>
          <w:rFonts w:ascii="Arial" w:hAnsi="Arial" w:cs="Arial"/>
        </w:rPr>
        <w:t xml:space="preserve">Среди зарубежных сторонников данного направления можно назвать </w:t>
      </w:r>
      <w:r w:rsidR="00DB5A56">
        <w:rPr>
          <w:rFonts w:ascii="Arial" w:hAnsi="Arial" w:cs="Arial"/>
          <w:lang w:val="en-US"/>
        </w:rPr>
        <w:t>Seila</w:t>
      </w:r>
      <w:r w:rsidR="00DB5A56" w:rsidRPr="00DB5A56">
        <w:rPr>
          <w:rFonts w:ascii="Arial" w:hAnsi="Arial" w:cs="Arial"/>
        </w:rPr>
        <w:t xml:space="preserve">, </w:t>
      </w:r>
      <w:r w:rsidR="00DB5A56">
        <w:rPr>
          <w:rFonts w:ascii="Arial" w:hAnsi="Arial" w:cs="Arial"/>
          <w:lang w:val="en-US"/>
        </w:rPr>
        <w:t>Grossman</w:t>
      </w:r>
      <w:r w:rsidR="00DB5A56">
        <w:rPr>
          <w:rFonts w:ascii="Arial" w:hAnsi="Arial" w:cs="Arial"/>
        </w:rPr>
        <w:t>,</w:t>
      </w:r>
      <w:r w:rsidR="00DB5A56" w:rsidRPr="00DB5A56">
        <w:rPr>
          <w:rFonts w:ascii="Arial" w:hAnsi="Arial" w:cs="Arial"/>
        </w:rPr>
        <w:t xml:space="preserve"> </w:t>
      </w:r>
      <w:r w:rsidR="00DB5A56">
        <w:rPr>
          <w:rFonts w:ascii="Arial" w:hAnsi="Arial" w:cs="Arial"/>
          <w:lang w:val="en-US"/>
        </w:rPr>
        <w:t>Ingolfsson</w:t>
      </w:r>
      <w:r w:rsidR="00E90B1E">
        <w:rPr>
          <w:rFonts w:ascii="Arial" w:hAnsi="Arial" w:cs="Arial"/>
        </w:rPr>
        <w:t xml:space="preserve"> </w:t>
      </w:r>
      <w:r w:rsidR="00E90B1E" w:rsidRPr="00F96EE5">
        <w:rPr>
          <w:rFonts w:ascii="Arial" w:hAnsi="Arial" w:cs="Arial"/>
        </w:rPr>
        <w:t>[</w:t>
      </w:r>
      <w:r w:rsidR="00187537">
        <w:rPr>
          <w:rFonts w:ascii="Arial" w:hAnsi="Arial" w:cs="Arial"/>
        </w:rPr>
        <w:t>3-5</w:t>
      </w:r>
      <w:r w:rsidR="00E90B1E" w:rsidRPr="00F96EE5">
        <w:rPr>
          <w:rFonts w:ascii="Arial" w:hAnsi="Arial" w:cs="Arial"/>
        </w:rPr>
        <w:t>]</w:t>
      </w:r>
      <w:r w:rsidR="00DB5A56" w:rsidRPr="00DB5A56">
        <w:rPr>
          <w:rFonts w:ascii="Arial" w:hAnsi="Arial" w:cs="Arial"/>
        </w:rPr>
        <w:t>,</w:t>
      </w:r>
      <w:r w:rsidR="00DB5A56">
        <w:rPr>
          <w:rFonts w:ascii="Arial" w:hAnsi="Arial" w:cs="Arial"/>
        </w:rPr>
        <w:t xml:space="preserve"> которые </w:t>
      </w:r>
      <w:r w:rsidR="00E90B1E">
        <w:rPr>
          <w:rFonts w:ascii="Arial" w:hAnsi="Arial" w:cs="Arial"/>
        </w:rPr>
        <w:t>основное</w:t>
      </w:r>
      <w:r w:rsidR="00DB5A56">
        <w:rPr>
          <w:rFonts w:ascii="Arial" w:hAnsi="Arial" w:cs="Arial"/>
        </w:rPr>
        <w:t xml:space="preserve"> внимание в своих работах уделяют системам массового обслуживания </w:t>
      </w:r>
      <w:r w:rsidR="007E0D9C">
        <w:rPr>
          <w:rFonts w:ascii="Arial" w:hAnsi="Arial" w:cs="Arial"/>
        </w:rPr>
        <w:t>(</w:t>
      </w:r>
      <w:r w:rsidR="00DB5A56">
        <w:rPr>
          <w:rFonts w:ascii="Arial" w:hAnsi="Arial" w:cs="Arial"/>
        </w:rPr>
        <w:t>н</w:t>
      </w:r>
      <w:r w:rsidR="00187537">
        <w:rPr>
          <w:rFonts w:ascii="Arial" w:hAnsi="Arial" w:cs="Arial"/>
        </w:rPr>
        <w:t>а сайтах [6</w:t>
      </w:r>
      <w:r w:rsidR="00DB5A56" w:rsidRPr="008C5DF0">
        <w:rPr>
          <w:rFonts w:ascii="Arial" w:hAnsi="Arial" w:cs="Arial"/>
        </w:rPr>
        <w:t xml:space="preserve">-7]  расположены файлы с </w:t>
      </w:r>
      <w:r w:rsidR="00E90B1E">
        <w:rPr>
          <w:rFonts w:ascii="Arial" w:hAnsi="Arial" w:cs="Arial"/>
        </w:rPr>
        <w:t>программами моделирования систем массового обслуживания с неограниченным, ограниченным по времени и длине очереди ожиданием</w:t>
      </w:r>
      <w:r w:rsidR="007E0D9C">
        <w:rPr>
          <w:rFonts w:ascii="Arial" w:hAnsi="Arial" w:cs="Arial"/>
        </w:rPr>
        <w:t>)</w:t>
      </w:r>
      <w:r w:rsidR="00DB5A56" w:rsidRPr="008C5DF0">
        <w:rPr>
          <w:rFonts w:ascii="Arial" w:hAnsi="Arial" w:cs="Arial"/>
        </w:rPr>
        <w:t>.</w:t>
      </w:r>
      <w:r w:rsidR="00B96B2B" w:rsidRPr="00B96B2B">
        <w:rPr>
          <w:rFonts w:ascii="Arial" w:hAnsi="Arial" w:cs="Arial"/>
        </w:rPr>
        <w:t xml:space="preserve"> </w:t>
      </w:r>
    </w:p>
    <w:p w:rsidR="007E0D9C" w:rsidRDefault="007E0D9C" w:rsidP="007E0D9C">
      <w:pPr>
        <w:pStyle w:val="a3"/>
        <w:spacing w:after="0" w:line="360" w:lineRule="auto"/>
        <w:ind w:firstLine="284"/>
        <w:jc w:val="both"/>
        <w:rPr>
          <w:rFonts w:ascii="Arial" w:hAnsi="Arial" w:cs="Arial"/>
        </w:rPr>
      </w:pPr>
      <w:r w:rsidRPr="001E2E67">
        <w:rPr>
          <w:rFonts w:ascii="Arial" w:hAnsi="Arial" w:cs="Arial"/>
        </w:rPr>
        <w:t xml:space="preserve">Цель представленного пособия заключается в выработки практических навыков имитации с помощью пакета </w:t>
      </w:r>
      <w:r w:rsidRPr="001E2E67">
        <w:rPr>
          <w:rFonts w:ascii="Arial" w:hAnsi="Arial" w:cs="Arial"/>
          <w:lang w:val="en-US"/>
        </w:rPr>
        <w:t>Excel</w:t>
      </w:r>
      <w:r w:rsidRPr="001E2E67">
        <w:rPr>
          <w:rFonts w:ascii="Arial" w:hAnsi="Arial" w:cs="Arial"/>
        </w:rPr>
        <w:t xml:space="preserve"> и решения с ее помощью различных экономических задач. </w:t>
      </w:r>
    </w:p>
    <w:p w:rsidR="003317AD" w:rsidRDefault="003749D9" w:rsidP="00E87A7C">
      <w:pPr>
        <w:spacing w:line="360" w:lineRule="auto"/>
        <w:ind w:firstLine="284"/>
        <w:jc w:val="both"/>
        <w:rPr>
          <w:rFonts w:ascii="Arial" w:hAnsi="Arial" w:cs="Arial"/>
        </w:rPr>
      </w:pPr>
      <w:r>
        <w:rPr>
          <w:rFonts w:ascii="Arial" w:hAnsi="Arial" w:cs="Arial"/>
        </w:rPr>
        <w:t>В пособии</w:t>
      </w:r>
      <w:r w:rsidR="003317AD" w:rsidRPr="00C051E3">
        <w:rPr>
          <w:rFonts w:ascii="Arial" w:hAnsi="Arial" w:cs="Arial"/>
          <w:color w:val="000000"/>
        </w:rPr>
        <w:t xml:space="preserve"> рассмотрен</w:t>
      </w:r>
      <w:r>
        <w:rPr>
          <w:rFonts w:ascii="Arial" w:hAnsi="Arial" w:cs="Arial"/>
          <w:color w:val="000000"/>
        </w:rPr>
        <w:t>ы</w:t>
      </w:r>
      <w:r w:rsidR="003317AD" w:rsidRPr="00C051E3">
        <w:rPr>
          <w:rFonts w:ascii="Arial" w:hAnsi="Arial" w:cs="Arial"/>
          <w:color w:val="000000"/>
        </w:rPr>
        <w:t xml:space="preserve"> экономических задач</w:t>
      </w:r>
      <w:r>
        <w:rPr>
          <w:rFonts w:ascii="Arial" w:hAnsi="Arial" w:cs="Arial"/>
          <w:color w:val="000000"/>
        </w:rPr>
        <w:t>и</w:t>
      </w:r>
      <w:r w:rsidR="003317AD" w:rsidRPr="00C051E3">
        <w:rPr>
          <w:rFonts w:ascii="Arial" w:hAnsi="Arial" w:cs="Arial"/>
          <w:color w:val="000000"/>
        </w:rPr>
        <w:t>, встречающи</w:t>
      </w:r>
      <w:r>
        <w:rPr>
          <w:rFonts w:ascii="Arial" w:hAnsi="Arial" w:cs="Arial"/>
          <w:color w:val="000000"/>
        </w:rPr>
        <w:t>е</w:t>
      </w:r>
      <w:r w:rsidR="003317AD" w:rsidRPr="00C051E3">
        <w:rPr>
          <w:rFonts w:ascii="Arial" w:hAnsi="Arial" w:cs="Arial"/>
          <w:color w:val="000000"/>
        </w:rPr>
        <w:t xml:space="preserve">ся в </w:t>
      </w:r>
      <w:r w:rsidR="00C051E3">
        <w:rPr>
          <w:rFonts w:ascii="Arial" w:hAnsi="Arial" w:cs="Arial"/>
          <w:color w:val="000000"/>
        </w:rPr>
        <w:t xml:space="preserve">реальной </w:t>
      </w:r>
      <w:r w:rsidR="003317AD" w:rsidRPr="00C051E3">
        <w:rPr>
          <w:rFonts w:ascii="Arial" w:hAnsi="Arial" w:cs="Arial"/>
          <w:color w:val="000000"/>
        </w:rPr>
        <w:t>жизни</w:t>
      </w:r>
      <w:r w:rsidR="003317AD" w:rsidRPr="00C051E3">
        <w:rPr>
          <w:rFonts w:ascii="Arial" w:hAnsi="Arial" w:cs="Arial"/>
        </w:rPr>
        <w:t xml:space="preserve">: управление материальными запасами на складе, определение характеристик систем массового обслуживания, учет неопределенности при планировании денежных средств, </w:t>
      </w:r>
      <w:r w:rsidR="003317AD" w:rsidRPr="00C051E3">
        <w:rPr>
          <w:rFonts w:ascii="Arial" w:hAnsi="Arial" w:cs="Arial"/>
          <w:bCs/>
        </w:rPr>
        <w:t>оценка риска инвестиционных проектов,</w:t>
      </w:r>
      <w:r w:rsidR="003317AD" w:rsidRPr="00C051E3">
        <w:rPr>
          <w:rFonts w:ascii="Arial" w:hAnsi="Arial" w:cs="Arial"/>
        </w:rPr>
        <w:t xml:space="preserve"> прогнозирование результатов аукционов по продаже товаров</w:t>
      </w:r>
      <w:r w:rsidR="003317AD" w:rsidRPr="00C051E3">
        <w:rPr>
          <w:rFonts w:ascii="Arial" w:hAnsi="Arial" w:cs="Arial"/>
          <w:bCs/>
        </w:rPr>
        <w:t xml:space="preserve"> и т.д. </w:t>
      </w:r>
      <w:r w:rsidR="00187537" w:rsidRPr="00256F3F">
        <w:rPr>
          <w:rFonts w:ascii="Arial" w:hAnsi="Arial" w:cs="Arial"/>
        </w:rPr>
        <w:t>Данное пособие является обобщением сущ</w:t>
      </w:r>
      <w:r w:rsidR="00187537">
        <w:rPr>
          <w:rFonts w:ascii="Arial" w:hAnsi="Arial" w:cs="Arial"/>
        </w:rPr>
        <w:t xml:space="preserve">ествующих работ в этой области и содержит некоторые известные </w:t>
      </w:r>
      <w:r w:rsidR="00E87A7C">
        <w:rPr>
          <w:rFonts w:ascii="Arial" w:hAnsi="Arial" w:cs="Arial"/>
        </w:rPr>
        <w:t>задачи</w:t>
      </w:r>
      <w:r w:rsidR="00187537">
        <w:rPr>
          <w:rFonts w:ascii="Arial" w:hAnsi="Arial" w:cs="Arial"/>
        </w:rPr>
        <w:t xml:space="preserve">, </w:t>
      </w:r>
      <w:r w:rsidR="00187537" w:rsidRPr="00256F3F">
        <w:rPr>
          <w:rFonts w:ascii="Arial" w:hAnsi="Arial" w:cs="Arial"/>
        </w:rPr>
        <w:t>используемы</w:t>
      </w:r>
      <w:r w:rsidR="00187537">
        <w:rPr>
          <w:rFonts w:ascii="Arial" w:hAnsi="Arial" w:cs="Arial"/>
        </w:rPr>
        <w:t>е</w:t>
      </w:r>
      <w:r w:rsidR="00187537" w:rsidRPr="00256F3F">
        <w:rPr>
          <w:rFonts w:ascii="Arial" w:hAnsi="Arial" w:cs="Arial"/>
        </w:rPr>
        <w:t xml:space="preserve"> для обучения и в производстве</w:t>
      </w:r>
      <w:r w:rsidR="00282827">
        <w:rPr>
          <w:rFonts w:ascii="Arial" w:hAnsi="Arial" w:cs="Arial"/>
        </w:rPr>
        <w:t xml:space="preserve"> (названных выше авторов)</w:t>
      </w:r>
      <w:r w:rsidR="00187537" w:rsidRPr="00256F3F">
        <w:rPr>
          <w:rFonts w:ascii="Arial" w:hAnsi="Arial" w:cs="Arial"/>
        </w:rPr>
        <w:t>, а также разработки авторов</w:t>
      </w:r>
      <w:r w:rsidR="00282827">
        <w:rPr>
          <w:rFonts w:ascii="Arial" w:hAnsi="Arial" w:cs="Arial"/>
        </w:rPr>
        <w:t>,</w:t>
      </w:r>
      <w:r w:rsidR="002B2EE5">
        <w:rPr>
          <w:rFonts w:ascii="Arial" w:hAnsi="Arial" w:cs="Arial"/>
        </w:rPr>
        <w:t xml:space="preserve"> включающие </w:t>
      </w:r>
      <w:r w:rsidR="002B2EE5">
        <w:rPr>
          <w:rFonts w:ascii="Arial" w:hAnsi="Arial" w:cs="Arial"/>
        </w:rPr>
        <w:lastRenderedPageBreak/>
        <w:t xml:space="preserve">имитационные модели </w:t>
      </w:r>
      <w:r w:rsidR="00E87A7C">
        <w:rPr>
          <w:rFonts w:ascii="Arial" w:hAnsi="Arial" w:cs="Arial"/>
        </w:rPr>
        <w:t>(</w:t>
      </w:r>
      <w:r w:rsidR="00282827">
        <w:rPr>
          <w:rFonts w:ascii="Arial" w:hAnsi="Arial" w:cs="Arial"/>
        </w:rPr>
        <w:t>и</w:t>
      </w:r>
      <w:r w:rsidR="001C0291">
        <w:rPr>
          <w:rFonts w:ascii="Arial" w:hAnsi="Arial" w:cs="Arial"/>
        </w:rPr>
        <w:t xml:space="preserve"> </w:t>
      </w:r>
      <w:r w:rsidR="002B2EE5">
        <w:rPr>
          <w:rFonts w:ascii="Arial" w:hAnsi="Arial" w:cs="Arial"/>
        </w:rPr>
        <w:t>шаблоны</w:t>
      </w:r>
      <w:r w:rsidR="00E87A7C">
        <w:rPr>
          <w:rFonts w:ascii="Arial" w:hAnsi="Arial" w:cs="Arial"/>
        </w:rPr>
        <w:t>)</w:t>
      </w:r>
      <w:r w:rsidR="00282827">
        <w:rPr>
          <w:rFonts w:ascii="Arial" w:hAnsi="Arial" w:cs="Arial"/>
        </w:rPr>
        <w:t>: аукционов (Английского, Голландского, Китайского, Японского и т.д.) и конкурсных механизмов, массового обслуживания (с групповым поступлением и обслуживанием заявок), управления производственными запасами (с периодическим производством, отложенным спросом и т.д.), различны</w:t>
      </w:r>
      <w:r w:rsidR="00E87A7C">
        <w:rPr>
          <w:rFonts w:ascii="Arial" w:hAnsi="Arial" w:cs="Arial"/>
        </w:rPr>
        <w:t>х</w:t>
      </w:r>
      <w:r w:rsidR="00282827">
        <w:rPr>
          <w:rFonts w:ascii="Arial" w:hAnsi="Arial" w:cs="Arial"/>
        </w:rPr>
        <w:t xml:space="preserve"> игр («</w:t>
      </w:r>
      <w:r w:rsidR="002B2EE5">
        <w:rPr>
          <w:rFonts w:ascii="Arial" w:hAnsi="Arial" w:cs="Arial"/>
        </w:rPr>
        <w:t>Найдите</w:t>
      </w:r>
      <w:r w:rsidR="00282827">
        <w:rPr>
          <w:rFonts w:ascii="Arial" w:hAnsi="Arial" w:cs="Arial"/>
        </w:rPr>
        <w:t xml:space="preserve"> слово», «Стань миллионером» и др</w:t>
      </w:r>
      <w:r w:rsidR="00E87A7C">
        <w:rPr>
          <w:rFonts w:ascii="Arial" w:hAnsi="Arial" w:cs="Arial"/>
        </w:rPr>
        <w:t>.</w:t>
      </w:r>
      <w:r w:rsidR="00282827">
        <w:rPr>
          <w:rFonts w:ascii="Arial" w:hAnsi="Arial" w:cs="Arial"/>
        </w:rPr>
        <w:t>)</w:t>
      </w:r>
      <w:r w:rsidR="00187537" w:rsidRPr="00256F3F">
        <w:rPr>
          <w:rFonts w:ascii="Arial" w:hAnsi="Arial" w:cs="Arial"/>
        </w:rPr>
        <w:t xml:space="preserve">. </w:t>
      </w:r>
      <w:r w:rsidRPr="001E2E67">
        <w:rPr>
          <w:rFonts w:ascii="Arial" w:hAnsi="Arial" w:cs="Arial"/>
        </w:rPr>
        <w:t>Рассмотрена их реализация с подробными пояснениями и иллюстрациями.</w:t>
      </w:r>
      <w:r>
        <w:rPr>
          <w:rFonts w:ascii="Arial" w:hAnsi="Arial" w:cs="Arial"/>
        </w:rPr>
        <w:t xml:space="preserve"> </w:t>
      </w:r>
      <w:r w:rsidR="002B2EE5">
        <w:rPr>
          <w:rFonts w:ascii="Arial" w:hAnsi="Arial" w:cs="Arial"/>
        </w:rPr>
        <w:t xml:space="preserve">К каждой модели даны задачи для самостоятельного выполнения. </w:t>
      </w:r>
      <w:r>
        <w:rPr>
          <w:rFonts w:ascii="Arial" w:hAnsi="Arial" w:cs="Arial"/>
        </w:rPr>
        <w:t>Таким образом, пособи</w:t>
      </w:r>
      <w:r w:rsidR="00E87A7C">
        <w:rPr>
          <w:rFonts w:ascii="Arial" w:hAnsi="Arial" w:cs="Arial"/>
        </w:rPr>
        <w:t>е</w:t>
      </w:r>
      <w:r>
        <w:rPr>
          <w:rFonts w:ascii="Arial" w:hAnsi="Arial" w:cs="Arial"/>
        </w:rPr>
        <w:t xml:space="preserve"> </w:t>
      </w:r>
      <w:r w:rsidR="00E87A7C">
        <w:rPr>
          <w:rFonts w:ascii="Arial" w:hAnsi="Arial" w:cs="Arial"/>
        </w:rPr>
        <w:t>включает</w:t>
      </w:r>
      <w:r>
        <w:rPr>
          <w:rFonts w:ascii="Arial" w:hAnsi="Arial" w:cs="Arial"/>
        </w:rPr>
        <w:t xml:space="preserve"> следующие разделы: имитационное моделирование систем массового обслуживания, имитационное моделирование инвестиционных рисков, имитационное моделирование </w:t>
      </w:r>
      <w:r w:rsidR="00282827">
        <w:rPr>
          <w:rFonts w:ascii="Arial" w:hAnsi="Arial" w:cs="Arial"/>
        </w:rPr>
        <w:t>систем</w:t>
      </w:r>
      <w:r>
        <w:rPr>
          <w:rFonts w:ascii="Arial" w:hAnsi="Arial" w:cs="Arial"/>
        </w:rPr>
        <w:t xml:space="preserve"> управления запасами, </w:t>
      </w:r>
      <w:r w:rsidR="002B2EE5">
        <w:rPr>
          <w:rFonts w:ascii="Arial" w:hAnsi="Arial" w:cs="Arial"/>
        </w:rPr>
        <w:t xml:space="preserve">имитационное моделирование аукционов и конкурсных механизмов, </w:t>
      </w:r>
      <w:r w:rsidR="00282827">
        <w:rPr>
          <w:rFonts w:ascii="Arial" w:hAnsi="Arial" w:cs="Arial"/>
        </w:rPr>
        <w:t xml:space="preserve">имитационное моделирование игр. </w:t>
      </w:r>
      <w:r w:rsidR="001C0291">
        <w:rPr>
          <w:rFonts w:ascii="Arial" w:hAnsi="Arial" w:cs="Arial"/>
        </w:rPr>
        <w:t xml:space="preserve"> </w:t>
      </w:r>
    </w:p>
    <w:p w:rsidR="001C0291" w:rsidRPr="00C051E3" w:rsidRDefault="001C0291" w:rsidP="00E87A7C">
      <w:pPr>
        <w:spacing w:line="360" w:lineRule="auto"/>
        <w:ind w:firstLine="284"/>
        <w:jc w:val="both"/>
        <w:rPr>
          <w:rFonts w:ascii="Arial" w:hAnsi="Arial" w:cs="Arial"/>
        </w:rPr>
      </w:pPr>
      <w:r>
        <w:rPr>
          <w:rFonts w:ascii="Arial" w:hAnsi="Arial" w:cs="Arial"/>
        </w:rPr>
        <w:t>В пособии рассмотрены модели различных типов:</w:t>
      </w:r>
      <w:r w:rsidR="00730840">
        <w:rPr>
          <w:rFonts w:ascii="Arial" w:hAnsi="Arial" w:cs="Arial"/>
        </w:rPr>
        <w:t xml:space="preserve"> динамические</w:t>
      </w:r>
      <w:r w:rsidR="00274BCF">
        <w:rPr>
          <w:rFonts w:ascii="Arial" w:hAnsi="Arial" w:cs="Arial"/>
        </w:rPr>
        <w:t xml:space="preserve"> имитационные модели</w:t>
      </w:r>
      <w:r w:rsidR="00730840">
        <w:rPr>
          <w:rFonts w:ascii="Arial" w:hAnsi="Arial" w:cs="Arial"/>
        </w:rPr>
        <w:t xml:space="preserve"> и</w:t>
      </w:r>
      <w:r>
        <w:rPr>
          <w:rFonts w:ascii="Arial" w:hAnsi="Arial" w:cs="Arial"/>
        </w:rPr>
        <w:t xml:space="preserve"> Монте-</w:t>
      </w:r>
      <w:r w:rsidR="00730840">
        <w:rPr>
          <w:rFonts w:ascii="Arial" w:hAnsi="Arial" w:cs="Arial"/>
        </w:rPr>
        <w:t>К</w:t>
      </w:r>
      <w:r>
        <w:rPr>
          <w:rFonts w:ascii="Arial" w:hAnsi="Arial" w:cs="Arial"/>
        </w:rPr>
        <w:t xml:space="preserve">арло.  </w:t>
      </w:r>
      <w:r w:rsidR="00730840">
        <w:rPr>
          <w:rFonts w:ascii="Arial" w:hAnsi="Arial" w:cs="Arial"/>
        </w:rPr>
        <w:t>Первый тип</w:t>
      </w:r>
      <w:r>
        <w:rPr>
          <w:rFonts w:ascii="Arial" w:hAnsi="Arial" w:cs="Arial"/>
        </w:rPr>
        <w:t xml:space="preserve"> модел</w:t>
      </w:r>
      <w:r w:rsidR="00730840">
        <w:rPr>
          <w:rFonts w:ascii="Arial" w:hAnsi="Arial" w:cs="Arial"/>
        </w:rPr>
        <w:t>ей</w:t>
      </w:r>
      <w:r>
        <w:rPr>
          <w:rFonts w:ascii="Arial" w:hAnsi="Arial" w:cs="Arial"/>
        </w:rPr>
        <w:t xml:space="preserve"> описыва</w:t>
      </w:r>
      <w:r w:rsidR="00730840">
        <w:rPr>
          <w:rFonts w:ascii="Arial" w:hAnsi="Arial" w:cs="Arial"/>
        </w:rPr>
        <w:t>е</w:t>
      </w:r>
      <w:r>
        <w:rPr>
          <w:rFonts w:ascii="Arial" w:hAnsi="Arial" w:cs="Arial"/>
        </w:rPr>
        <w:t xml:space="preserve">т динамику </w:t>
      </w:r>
      <w:r w:rsidR="00AA4FD7">
        <w:rPr>
          <w:rFonts w:ascii="Arial" w:hAnsi="Arial" w:cs="Arial"/>
        </w:rPr>
        <w:t xml:space="preserve">системы </w:t>
      </w:r>
      <w:r>
        <w:rPr>
          <w:rFonts w:ascii="Arial" w:hAnsi="Arial" w:cs="Arial"/>
        </w:rPr>
        <w:t xml:space="preserve">и поведение </w:t>
      </w:r>
      <w:r w:rsidR="00730840">
        <w:rPr>
          <w:rFonts w:ascii="Arial" w:hAnsi="Arial" w:cs="Arial"/>
        </w:rPr>
        <w:t xml:space="preserve">ее </w:t>
      </w:r>
      <w:r>
        <w:rPr>
          <w:rFonts w:ascii="Arial" w:hAnsi="Arial" w:cs="Arial"/>
        </w:rPr>
        <w:t>взаимодействующих элементов</w:t>
      </w:r>
      <w:r w:rsidR="00730840">
        <w:rPr>
          <w:rFonts w:ascii="Arial" w:hAnsi="Arial" w:cs="Arial"/>
        </w:rPr>
        <w:t xml:space="preserve"> </w:t>
      </w:r>
      <w:r w:rsidR="00730840" w:rsidRPr="00F96EE5">
        <w:rPr>
          <w:rFonts w:ascii="Arial" w:hAnsi="Arial" w:cs="Arial"/>
        </w:rPr>
        <w:t>[</w:t>
      </w:r>
      <w:r w:rsidR="00AA4FD7">
        <w:rPr>
          <w:rFonts w:ascii="Arial" w:hAnsi="Arial" w:cs="Arial"/>
        </w:rPr>
        <w:t>8</w:t>
      </w:r>
      <w:r w:rsidR="00730840" w:rsidRPr="00F96EE5">
        <w:rPr>
          <w:rFonts w:ascii="Arial" w:hAnsi="Arial" w:cs="Arial"/>
        </w:rPr>
        <w:t>]</w:t>
      </w:r>
      <w:r>
        <w:rPr>
          <w:rFonts w:ascii="Arial" w:hAnsi="Arial" w:cs="Arial"/>
        </w:rPr>
        <w:t xml:space="preserve">. Эти модели управляются изменениями, </w:t>
      </w:r>
      <w:r w:rsidR="00730840">
        <w:rPr>
          <w:rFonts w:ascii="Arial" w:hAnsi="Arial" w:cs="Arial"/>
        </w:rPr>
        <w:t>происходящими</w:t>
      </w:r>
      <w:r>
        <w:rPr>
          <w:rFonts w:ascii="Arial" w:hAnsi="Arial" w:cs="Arial"/>
        </w:rPr>
        <w:t xml:space="preserve"> </w:t>
      </w:r>
      <w:r w:rsidR="006F7CD3">
        <w:rPr>
          <w:rFonts w:ascii="Arial" w:hAnsi="Arial" w:cs="Arial"/>
        </w:rPr>
        <w:t>в системе по прошествии</w:t>
      </w:r>
      <w:r>
        <w:rPr>
          <w:rFonts w:ascii="Arial" w:hAnsi="Arial" w:cs="Arial"/>
        </w:rPr>
        <w:t xml:space="preserve"> </w:t>
      </w:r>
      <w:r w:rsidR="00730840">
        <w:rPr>
          <w:rFonts w:ascii="Arial" w:hAnsi="Arial" w:cs="Arial"/>
        </w:rPr>
        <w:t>некотор</w:t>
      </w:r>
      <w:r w:rsidR="006F7CD3">
        <w:rPr>
          <w:rFonts w:ascii="Arial" w:hAnsi="Arial" w:cs="Arial"/>
        </w:rPr>
        <w:t>ого</w:t>
      </w:r>
      <w:r w:rsidR="00730840">
        <w:rPr>
          <w:rFonts w:ascii="Arial" w:hAnsi="Arial" w:cs="Arial"/>
        </w:rPr>
        <w:t xml:space="preserve"> </w:t>
      </w:r>
      <w:r w:rsidR="006F7CD3">
        <w:rPr>
          <w:rFonts w:ascii="Arial" w:hAnsi="Arial" w:cs="Arial"/>
        </w:rPr>
        <w:t xml:space="preserve">времени </w:t>
      </w:r>
      <w:r w:rsidR="00730840">
        <w:rPr>
          <w:rFonts w:ascii="Arial" w:hAnsi="Arial" w:cs="Arial"/>
        </w:rPr>
        <w:t>(например, будет рассмотрено моделирование системы массового обслуживания)</w:t>
      </w:r>
      <w:r>
        <w:rPr>
          <w:rFonts w:ascii="Arial" w:hAnsi="Arial" w:cs="Arial"/>
        </w:rPr>
        <w:t>. Модели Монте-Карло независимы</w:t>
      </w:r>
      <w:r w:rsidR="00730840">
        <w:rPr>
          <w:rFonts w:ascii="Arial" w:hAnsi="Arial" w:cs="Arial"/>
        </w:rPr>
        <w:t xml:space="preserve"> от времени</w:t>
      </w:r>
      <w:r w:rsidR="00715894">
        <w:rPr>
          <w:rFonts w:ascii="Arial" w:hAnsi="Arial" w:cs="Arial"/>
        </w:rPr>
        <w:t xml:space="preserve"> либо используют подход сканирования активностей (см. главу 1)</w:t>
      </w:r>
      <w:r>
        <w:rPr>
          <w:rFonts w:ascii="Arial" w:hAnsi="Arial" w:cs="Arial"/>
        </w:rPr>
        <w:t xml:space="preserve">. Они </w:t>
      </w:r>
      <w:r w:rsidR="006F7CD3">
        <w:rPr>
          <w:rFonts w:ascii="Arial" w:hAnsi="Arial" w:cs="Arial"/>
        </w:rPr>
        <w:t>вызывают</w:t>
      </w:r>
      <w:r w:rsidR="00730840">
        <w:rPr>
          <w:rFonts w:ascii="Arial" w:hAnsi="Arial" w:cs="Arial"/>
        </w:rPr>
        <w:t xml:space="preserve"> такие операции, как</w:t>
      </w:r>
      <w:r>
        <w:rPr>
          <w:rFonts w:ascii="Arial" w:hAnsi="Arial" w:cs="Arial"/>
        </w:rPr>
        <w:t xml:space="preserve"> </w:t>
      </w:r>
      <w:r w:rsidR="00730840">
        <w:rPr>
          <w:rFonts w:ascii="Arial" w:hAnsi="Arial" w:cs="Arial"/>
        </w:rPr>
        <w:t xml:space="preserve">многократное извлечение </w:t>
      </w:r>
      <w:r>
        <w:rPr>
          <w:rFonts w:ascii="Arial" w:hAnsi="Arial" w:cs="Arial"/>
        </w:rPr>
        <w:t xml:space="preserve">выборки </w:t>
      </w:r>
      <w:r w:rsidR="00730840">
        <w:rPr>
          <w:rFonts w:ascii="Arial" w:hAnsi="Arial" w:cs="Arial"/>
        </w:rPr>
        <w:t xml:space="preserve">случайных чисел </w:t>
      </w:r>
      <w:r>
        <w:rPr>
          <w:rFonts w:ascii="Arial" w:hAnsi="Arial" w:cs="Arial"/>
        </w:rPr>
        <w:t xml:space="preserve">из вероятностных распределений для </w:t>
      </w:r>
      <w:r w:rsidR="00730840">
        <w:rPr>
          <w:rFonts w:ascii="Arial" w:hAnsi="Arial" w:cs="Arial"/>
        </w:rPr>
        <w:t xml:space="preserve">оценки </w:t>
      </w:r>
      <w:r>
        <w:rPr>
          <w:rFonts w:ascii="Arial" w:hAnsi="Arial" w:cs="Arial"/>
        </w:rPr>
        <w:t>характеристик выходов модели</w:t>
      </w:r>
      <w:r w:rsidR="00730840">
        <w:rPr>
          <w:rFonts w:ascii="Arial" w:hAnsi="Arial" w:cs="Arial"/>
        </w:rPr>
        <w:t xml:space="preserve"> </w:t>
      </w:r>
      <w:r w:rsidR="00715894">
        <w:rPr>
          <w:rFonts w:ascii="Arial" w:hAnsi="Arial" w:cs="Arial"/>
        </w:rPr>
        <w:t xml:space="preserve">и рисков </w:t>
      </w:r>
      <w:r w:rsidR="00730840">
        <w:rPr>
          <w:rFonts w:ascii="Arial" w:hAnsi="Arial" w:cs="Arial"/>
        </w:rPr>
        <w:t>(к таким моделям относятся, например, модели рисков, управления запасами)</w:t>
      </w:r>
      <w:r>
        <w:rPr>
          <w:rFonts w:ascii="Arial" w:hAnsi="Arial" w:cs="Arial"/>
        </w:rPr>
        <w:t xml:space="preserve">. </w:t>
      </w:r>
    </w:p>
    <w:p w:rsidR="00C051E3" w:rsidRPr="00C051E3" w:rsidRDefault="00C051E3" w:rsidP="00C051E3">
      <w:pPr>
        <w:pStyle w:val="a3"/>
        <w:spacing w:after="0" w:line="360" w:lineRule="auto"/>
        <w:ind w:firstLine="284"/>
        <w:jc w:val="both"/>
        <w:rPr>
          <w:rFonts w:ascii="Arial" w:hAnsi="Arial" w:cs="Arial"/>
        </w:rPr>
      </w:pPr>
      <w:r w:rsidRPr="00C051E3">
        <w:rPr>
          <w:rFonts w:ascii="Arial" w:hAnsi="Arial" w:cs="Arial"/>
        </w:rPr>
        <w:t>В приложениях содержится справочная информация,</w:t>
      </w:r>
      <w:r w:rsidR="00187537">
        <w:rPr>
          <w:rFonts w:ascii="Arial" w:hAnsi="Arial" w:cs="Arial"/>
        </w:rPr>
        <w:t xml:space="preserve"> включающая общие сведения о среде </w:t>
      </w:r>
      <w:r w:rsidR="00187537">
        <w:rPr>
          <w:rFonts w:ascii="Arial" w:hAnsi="Arial" w:cs="Arial"/>
          <w:lang w:val="en-US"/>
        </w:rPr>
        <w:t>Excel</w:t>
      </w:r>
      <w:r w:rsidR="00187537">
        <w:rPr>
          <w:rFonts w:ascii="Arial" w:hAnsi="Arial" w:cs="Arial"/>
        </w:rPr>
        <w:t xml:space="preserve">, описание способов </w:t>
      </w:r>
      <w:r w:rsidR="00895940">
        <w:rPr>
          <w:rFonts w:ascii="Arial" w:hAnsi="Arial" w:cs="Arial"/>
        </w:rPr>
        <w:t xml:space="preserve">проведения экспериментов «что будет, если…», а также рассмотрены используемые при моделировании функций и приемы </w:t>
      </w:r>
      <w:r w:rsidR="00187537">
        <w:rPr>
          <w:rFonts w:ascii="Arial" w:hAnsi="Arial" w:cs="Arial"/>
        </w:rPr>
        <w:t>генерировани</w:t>
      </w:r>
      <w:r w:rsidR="00895940">
        <w:rPr>
          <w:rFonts w:ascii="Arial" w:hAnsi="Arial" w:cs="Arial"/>
        </w:rPr>
        <w:t>е</w:t>
      </w:r>
      <w:r w:rsidR="00187537">
        <w:rPr>
          <w:rFonts w:ascii="Arial" w:hAnsi="Arial" w:cs="Arial"/>
        </w:rPr>
        <w:t xml:space="preserve"> случайных чисел </w:t>
      </w:r>
      <w:r w:rsidR="00895940">
        <w:rPr>
          <w:rFonts w:ascii="Arial" w:hAnsi="Arial" w:cs="Arial"/>
        </w:rPr>
        <w:t>и событий в данном пакете. Кроме того, в приложениях приведены</w:t>
      </w:r>
      <w:r w:rsidR="00187537">
        <w:rPr>
          <w:rFonts w:ascii="Arial" w:hAnsi="Arial" w:cs="Arial"/>
        </w:rPr>
        <w:t xml:space="preserve"> </w:t>
      </w:r>
      <w:r w:rsidR="003749D9">
        <w:rPr>
          <w:rFonts w:ascii="Arial" w:hAnsi="Arial" w:cs="Arial"/>
        </w:rPr>
        <w:t>этап</w:t>
      </w:r>
      <w:r w:rsidR="00895940">
        <w:rPr>
          <w:rFonts w:ascii="Arial" w:hAnsi="Arial" w:cs="Arial"/>
        </w:rPr>
        <w:t>ы</w:t>
      </w:r>
      <w:r w:rsidR="003749D9">
        <w:rPr>
          <w:rFonts w:ascii="Arial" w:hAnsi="Arial" w:cs="Arial"/>
        </w:rPr>
        <w:t xml:space="preserve"> </w:t>
      </w:r>
      <w:r w:rsidR="00187537">
        <w:rPr>
          <w:rFonts w:ascii="Arial" w:hAnsi="Arial" w:cs="Arial"/>
        </w:rPr>
        <w:t>построени</w:t>
      </w:r>
      <w:r w:rsidR="00895940">
        <w:rPr>
          <w:rFonts w:ascii="Arial" w:hAnsi="Arial" w:cs="Arial"/>
        </w:rPr>
        <w:t>я</w:t>
      </w:r>
      <w:r w:rsidR="00187537">
        <w:rPr>
          <w:rFonts w:ascii="Arial" w:hAnsi="Arial" w:cs="Arial"/>
        </w:rPr>
        <w:t xml:space="preserve"> диаграмм, в том числе Диаграмм заявок и </w:t>
      </w:r>
      <w:r w:rsidR="002B2EE5">
        <w:rPr>
          <w:rFonts w:ascii="Arial" w:hAnsi="Arial" w:cs="Arial"/>
        </w:rPr>
        <w:t>у</w:t>
      </w:r>
      <w:r w:rsidR="00187537">
        <w:rPr>
          <w:rFonts w:ascii="Arial" w:hAnsi="Arial" w:cs="Arial"/>
        </w:rPr>
        <w:t>стройств обслуживания, наглядно показывающих функционирование систем массового обслуживания во времени</w:t>
      </w:r>
      <w:r w:rsidRPr="00C051E3">
        <w:rPr>
          <w:rFonts w:ascii="Arial" w:hAnsi="Arial" w:cs="Arial"/>
        </w:rPr>
        <w:t xml:space="preserve">.  </w:t>
      </w:r>
    </w:p>
    <w:p w:rsidR="003317AD" w:rsidRDefault="003317AD"/>
    <w:p w:rsidR="003317AD" w:rsidRDefault="003317AD"/>
    <w:p w:rsidR="00C651D4" w:rsidRPr="00403662" w:rsidRDefault="00403662" w:rsidP="002B2EE5">
      <w:pPr>
        <w:pStyle w:val="1"/>
        <w:ind w:firstLine="284"/>
        <w:jc w:val="both"/>
      </w:pPr>
      <w:r>
        <w:br w:type="page"/>
      </w:r>
      <w:bookmarkStart w:id="4" w:name="_Toc189510828"/>
      <w:r>
        <w:lastRenderedPageBreak/>
        <w:t xml:space="preserve">1. </w:t>
      </w:r>
      <w:r w:rsidR="00C651D4" w:rsidRPr="00403662">
        <w:t xml:space="preserve">Электронные таблицы </w:t>
      </w:r>
      <w:r w:rsidR="00C651D4" w:rsidRPr="00403662">
        <w:rPr>
          <w:lang w:val="en-US"/>
        </w:rPr>
        <w:t>Excel</w:t>
      </w:r>
      <w:r w:rsidR="00C651D4" w:rsidRPr="00403662">
        <w:t xml:space="preserve"> как средство реализации имитационных моделей</w:t>
      </w:r>
      <w:bookmarkEnd w:id="4"/>
    </w:p>
    <w:p w:rsidR="000F049C" w:rsidRPr="003D4D59" w:rsidRDefault="00C651D4" w:rsidP="0087161B">
      <w:pPr>
        <w:spacing w:line="360" w:lineRule="auto"/>
        <w:ind w:firstLine="360"/>
        <w:jc w:val="both"/>
        <w:rPr>
          <w:rFonts w:ascii="Arial" w:hAnsi="Arial" w:cs="Arial"/>
        </w:rPr>
      </w:pPr>
      <w:r w:rsidRPr="00256F3F">
        <w:rPr>
          <w:rFonts w:ascii="Arial" w:hAnsi="Arial" w:cs="Arial"/>
        </w:rPr>
        <w:t>Имитация с помощью табличных процессоров (</w:t>
      </w:r>
      <w:r w:rsidRPr="00256F3F">
        <w:rPr>
          <w:rFonts w:ascii="Arial" w:hAnsi="Arial" w:cs="Arial"/>
          <w:lang w:val="en-US"/>
        </w:rPr>
        <w:t>spreadsheet</w:t>
      </w:r>
      <w:r w:rsidRPr="00256F3F">
        <w:rPr>
          <w:rFonts w:ascii="Arial" w:hAnsi="Arial" w:cs="Arial"/>
        </w:rPr>
        <w:t xml:space="preserve"> </w:t>
      </w:r>
      <w:r w:rsidRPr="00256F3F">
        <w:rPr>
          <w:rFonts w:ascii="Arial" w:hAnsi="Arial" w:cs="Arial"/>
          <w:lang w:val="en-US"/>
        </w:rPr>
        <w:t>simulation</w:t>
      </w:r>
      <w:r w:rsidRPr="00256F3F">
        <w:rPr>
          <w:rFonts w:ascii="Arial" w:hAnsi="Arial" w:cs="Arial"/>
        </w:rPr>
        <w:t xml:space="preserve">) представляет собой отдельное направление со своими особенностями. Его сторонники утверждают, что использование данных систем улучшает понимание происходящих процессов гораздо лучше, чем </w:t>
      </w:r>
      <w:r w:rsidR="000F049C">
        <w:rPr>
          <w:rFonts w:ascii="Arial" w:hAnsi="Arial" w:cs="Arial"/>
        </w:rPr>
        <w:t>применение</w:t>
      </w:r>
      <w:r w:rsidRPr="00256F3F">
        <w:rPr>
          <w:rFonts w:ascii="Arial" w:hAnsi="Arial" w:cs="Arial"/>
        </w:rPr>
        <w:t xml:space="preserve"> специализированного программного обеспечения, </w:t>
      </w:r>
      <w:r w:rsidR="000F049C">
        <w:rPr>
          <w:rFonts w:ascii="Arial" w:hAnsi="Arial" w:cs="Arial"/>
        </w:rPr>
        <w:t xml:space="preserve">имеющего высокую стоимость и требующего  </w:t>
      </w:r>
      <w:r w:rsidR="000F049C" w:rsidRPr="00256F3F">
        <w:rPr>
          <w:rFonts w:ascii="Arial" w:hAnsi="Arial" w:cs="Arial"/>
        </w:rPr>
        <w:t>время для изучения</w:t>
      </w:r>
      <w:r w:rsidR="000F049C">
        <w:rPr>
          <w:rFonts w:ascii="Arial" w:hAnsi="Arial" w:cs="Arial"/>
        </w:rPr>
        <w:t xml:space="preserve">, а также </w:t>
      </w:r>
      <w:r w:rsidRPr="00256F3F">
        <w:rPr>
          <w:rFonts w:ascii="Arial" w:hAnsi="Arial" w:cs="Arial"/>
        </w:rPr>
        <w:t>скры</w:t>
      </w:r>
      <w:r w:rsidR="000F049C">
        <w:rPr>
          <w:rFonts w:ascii="Arial" w:hAnsi="Arial" w:cs="Arial"/>
        </w:rPr>
        <w:t>вающего</w:t>
      </w:r>
      <w:r w:rsidRPr="00256F3F">
        <w:rPr>
          <w:rFonts w:ascii="Arial" w:hAnsi="Arial" w:cs="Arial"/>
        </w:rPr>
        <w:t xml:space="preserve"> </w:t>
      </w:r>
      <w:r w:rsidR="000F049C">
        <w:rPr>
          <w:rFonts w:ascii="Arial" w:hAnsi="Arial" w:cs="Arial"/>
        </w:rPr>
        <w:t xml:space="preserve">используемые </w:t>
      </w:r>
      <w:r w:rsidRPr="00256F3F">
        <w:rPr>
          <w:rFonts w:ascii="Arial" w:hAnsi="Arial" w:cs="Arial"/>
        </w:rPr>
        <w:t xml:space="preserve">механизмы (хотя такие среды довольно широко используются, особенно </w:t>
      </w:r>
      <w:r w:rsidRPr="00256F3F">
        <w:rPr>
          <w:rFonts w:ascii="Arial" w:hAnsi="Arial" w:cs="Arial"/>
          <w:lang w:val="en-US"/>
        </w:rPr>
        <w:t>GPSS</w:t>
      </w:r>
      <w:r w:rsidRPr="00256F3F">
        <w:rPr>
          <w:rFonts w:ascii="Arial" w:hAnsi="Arial" w:cs="Arial"/>
        </w:rPr>
        <w:t xml:space="preserve">, поскольку предоставляют больше возможностей и позволяют моделировать сложные системы). </w:t>
      </w:r>
      <w:r w:rsidR="000F049C">
        <w:rPr>
          <w:rFonts w:ascii="Arial" w:hAnsi="Arial" w:cs="Arial"/>
        </w:rPr>
        <w:t xml:space="preserve">Так, </w:t>
      </w:r>
      <w:r w:rsidRPr="00256F3F">
        <w:rPr>
          <w:rFonts w:ascii="Arial" w:hAnsi="Arial" w:cs="Arial"/>
          <w:lang w:val="en-US"/>
        </w:rPr>
        <w:t>Grossman</w:t>
      </w:r>
      <w:r w:rsidRPr="00256F3F">
        <w:rPr>
          <w:rFonts w:ascii="Arial" w:hAnsi="Arial" w:cs="Arial"/>
        </w:rPr>
        <w:t xml:space="preserve"> в своей публикации «</w:t>
      </w:r>
      <w:r w:rsidRPr="00256F3F">
        <w:rPr>
          <w:rFonts w:ascii="Arial" w:hAnsi="Arial" w:cs="Arial"/>
          <w:lang w:val="en-US"/>
        </w:rPr>
        <w:t>Spreadsheet</w:t>
      </w:r>
      <w:r w:rsidRPr="00256F3F">
        <w:rPr>
          <w:rFonts w:ascii="Arial" w:hAnsi="Arial" w:cs="Arial"/>
        </w:rPr>
        <w:t xml:space="preserve"> </w:t>
      </w:r>
      <w:r w:rsidRPr="00256F3F">
        <w:rPr>
          <w:rFonts w:ascii="Arial" w:hAnsi="Arial" w:cs="Arial"/>
          <w:lang w:val="en-US"/>
        </w:rPr>
        <w:t>Modeling</w:t>
      </w:r>
      <w:r w:rsidRPr="00256F3F">
        <w:rPr>
          <w:rFonts w:ascii="Arial" w:hAnsi="Arial" w:cs="Arial"/>
        </w:rPr>
        <w:t xml:space="preserve"> </w:t>
      </w:r>
      <w:r w:rsidRPr="00256F3F">
        <w:rPr>
          <w:rFonts w:ascii="Arial" w:hAnsi="Arial" w:cs="Arial"/>
          <w:lang w:val="en-US"/>
        </w:rPr>
        <w:t>and</w:t>
      </w:r>
      <w:r w:rsidRPr="00256F3F">
        <w:rPr>
          <w:rFonts w:ascii="Arial" w:hAnsi="Arial" w:cs="Arial"/>
        </w:rPr>
        <w:t xml:space="preserve"> </w:t>
      </w:r>
      <w:r w:rsidRPr="00256F3F">
        <w:rPr>
          <w:rFonts w:ascii="Arial" w:hAnsi="Arial" w:cs="Arial"/>
          <w:lang w:val="en-US"/>
        </w:rPr>
        <w:t>Simulation</w:t>
      </w:r>
      <w:r w:rsidRPr="00256F3F">
        <w:rPr>
          <w:rFonts w:ascii="Arial" w:hAnsi="Arial" w:cs="Arial"/>
        </w:rPr>
        <w:t xml:space="preserve"> </w:t>
      </w:r>
      <w:r w:rsidRPr="00256F3F">
        <w:rPr>
          <w:rFonts w:ascii="Arial" w:hAnsi="Arial" w:cs="Arial"/>
          <w:lang w:val="en-US"/>
        </w:rPr>
        <w:t>Improves</w:t>
      </w:r>
      <w:r w:rsidRPr="00256F3F">
        <w:rPr>
          <w:rFonts w:ascii="Arial" w:hAnsi="Arial" w:cs="Arial"/>
        </w:rPr>
        <w:t xml:space="preserve"> </w:t>
      </w:r>
      <w:r w:rsidRPr="00256F3F">
        <w:rPr>
          <w:rFonts w:ascii="Arial" w:hAnsi="Arial" w:cs="Arial"/>
          <w:lang w:val="en-US"/>
        </w:rPr>
        <w:t>Understanding</w:t>
      </w:r>
      <w:r w:rsidRPr="00256F3F">
        <w:rPr>
          <w:rFonts w:ascii="Arial" w:hAnsi="Arial" w:cs="Arial"/>
        </w:rPr>
        <w:t xml:space="preserve"> </w:t>
      </w:r>
      <w:r w:rsidRPr="00256F3F">
        <w:rPr>
          <w:rFonts w:ascii="Arial" w:hAnsi="Arial" w:cs="Arial"/>
          <w:lang w:val="en-US"/>
        </w:rPr>
        <w:t>of</w:t>
      </w:r>
      <w:r w:rsidRPr="00256F3F">
        <w:rPr>
          <w:rFonts w:ascii="Arial" w:hAnsi="Arial" w:cs="Arial"/>
        </w:rPr>
        <w:t xml:space="preserve"> </w:t>
      </w:r>
      <w:r w:rsidRPr="00256F3F">
        <w:rPr>
          <w:rFonts w:ascii="Arial" w:hAnsi="Arial" w:cs="Arial"/>
          <w:lang w:val="en-US"/>
        </w:rPr>
        <w:t>Queues</w:t>
      </w:r>
      <w:r w:rsidRPr="00256F3F">
        <w:rPr>
          <w:rFonts w:ascii="Arial" w:hAnsi="Arial" w:cs="Arial"/>
        </w:rPr>
        <w:t xml:space="preserve">» утверждал, что имитация с помощью таблиц </w:t>
      </w:r>
      <w:r w:rsidRPr="00256F3F">
        <w:rPr>
          <w:rFonts w:ascii="Arial" w:hAnsi="Arial" w:cs="Arial"/>
          <w:lang w:val="en-US"/>
        </w:rPr>
        <w:t>Excel</w:t>
      </w:r>
      <w:r w:rsidRPr="00256F3F">
        <w:rPr>
          <w:rFonts w:ascii="Arial" w:hAnsi="Arial" w:cs="Arial"/>
        </w:rPr>
        <w:t xml:space="preserve"> гораздо лучше</w:t>
      </w:r>
      <w:r w:rsidR="00A57956" w:rsidRPr="00256F3F">
        <w:rPr>
          <w:rFonts w:ascii="Arial" w:hAnsi="Arial" w:cs="Arial"/>
        </w:rPr>
        <w:t xml:space="preserve"> дает представление о системах массового обслуживания</w:t>
      </w:r>
      <w:r w:rsidRPr="00256F3F">
        <w:rPr>
          <w:rFonts w:ascii="Arial" w:hAnsi="Arial" w:cs="Arial"/>
        </w:rPr>
        <w:t xml:space="preserve">, чем теория очередей, </w:t>
      </w:r>
      <w:r w:rsidR="000F049C">
        <w:rPr>
          <w:rFonts w:ascii="Arial" w:hAnsi="Arial" w:cs="Arial"/>
        </w:rPr>
        <w:t>и</w:t>
      </w:r>
      <w:r w:rsidR="00A57956" w:rsidRPr="00256F3F">
        <w:rPr>
          <w:rFonts w:ascii="Arial" w:hAnsi="Arial" w:cs="Arial"/>
        </w:rPr>
        <w:t xml:space="preserve"> также </w:t>
      </w:r>
      <w:r w:rsidRPr="00256F3F">
        <w:rPr>
          <w:rFonts w:ascii="Arial" w:hAnsi="Arial" w:cs="Arial"/>
        </w:rPr>
        <w:t>развива</w:t>
      </w:r>
      <w:r w:rsidR="00A57956" w:rsidRPr="00256F3F">
        <w:rPr>
          <w:rFonts w:ascii="Arial" w:hAnsi="Arial" w:cs="Arial"/>
        </w:rPr>
        <w:t>ет</w:t>
      </w:r>
      <w:r w:rsidR="000F049C">
        <w:rPr>
          <w:rFonts w:ascii="Arial" w:hAnsi="Arial" w:cs="Arial"/>
        </w:rPr>
        <w:t xml:space="preserve"> интуицию,</w:t>
      </w:r>
      <w:r w:rsidRPr="00256F3F">
        <w:rPr>
          <w:rFonts w:ascii="Arial" w:hAnsi="Arial" w:cs="Arial"/>
        </w:rPr>
        <w:t xml:space="preserve"> </w:t>
      </w:r>
      <w:r w:rsidR="00A57956" w:rsidRPr="00256F3F">
        <w:rPr>
          <w:rFonts w:ascii="Arial" w:hAnsi="Arial" w:cs="Arial"/>
        </w:rPr>
        <w:t>дает</w:t>
      </w:r>
      <w:r w:rsidRPr="00256F3F">
        <w:rPr>
          <w:rFonts w:ascii="Arial" w:hAnsi="Arial" w:cs="Arial"/>
        </w:rPr>
        <w:t xml:space="preserve"> даже незнакомым </w:t>
      </w:r>
      <w:r w:rsidR="000F049C">
        <w:rPr>
          <w:rFonts w:ascii="Arial" w:hAnsi="Arial" w:cs="Arial"/>
        </w:rPr>
        <w:t xml:space="preserve">с программированием специалистам </w:t>
      </w:r>
      <w:r w:rsidRPr="00256F3F">
        <w:rPr>
          <w:rFonts w:ascii="Arial" w:hAnsi="Arial" w:cs="Arial"/>
        </w:rPr>
        <w:t xml:space="preserve">опыт реализации </w:t>
      </w:r>
      <w:r w:rsidR="000F049C">
        <w:rPr>
          <w:rFonts w:ascii="Arial" w:hAnsi="Arial" w:cs="Arial"/>
        </w:rPr>
        <w:t xml:space="preserve">различных </w:t>
      </w:r>
      <w:r w:rsidRPr="00256F3F">
        <w:rPr>
          <w:rFonts w:ascii="Arial" w:hAnsi="Arial" w:cs="Arial"/>
        </w:rPr>
        <w:t xml:space="preserve">моделей. </w:t>
      </w:r>
      <w:r w:rsidR="000F049C" w:rsidRPr="00256F3F">
        <w:rPr>
          <w:rFonts w:ascii="Arial" w:hAnsi="Arial" w:cs="Arial"/>
        </w:rPr>
        <w:t xml:space="preserve">Однако </w:t>
      </w:r>
      <w:r w:rsidR="00FE4DC7">
        <w:rPr>
          <w:rFonts w:ascii="Arial" w:hAnsi="Arial" w:cs="Arial"/>
        </w:rPr>
        <w:t xml:space="preserve">эти </w:t>
      </w:r>
      <w:r w:rsidR="000F049C" w:rsidRPr="00256F3F">
        <w:rPr>
          <w:rFonts w:ascii="Arial" w:hAnsi="Arial" w:cs="Arial"/>
        </w:rPr>
        <w:t xml:space="preserve">подходы </w:t>
      </w:r>
      <w:r w:rsidR="00FE4DC7">
        <w:rPr>
          <w:rFonts w:ascii="Arial" w:hAnsi="Arial" w:cs="Arial"/>
        </w:rPr>
        <w:t xml:space="preserve">(реализация с помощью </w:t>
      </w:r>
      <w:r w:rsidR="00FE4DC7">
        <w:rPr>
          <w:rFonts w:ascii="Arial" w:hAnsi="Arial" w:cs="Arial"/>
          <w:lang w:val="en-US"/>
        </w:rPr>
        <w:t>Excel</w:t>
      </w:r>
      <w:r w:rsidR="00FE4DC7" w:rsidRPr="00FE4DC7">
        <w:rPr>
          <w:rFonts w:ascii="Arial" w:hAnsi="Arial" w:cs="Arial"/>
        </w:rPr>
        <w:t xml:space="preserve"> </w:t>
      </w:r>
      <w:r w:rsidR="00FE4DC7">
        <w:rPr>
          <w:rFonts w:ascii="Arial" w:hAnsi="Arial" w:cs="Arial"/>
        </w:rPr>
        <w:t xml:space="preserve">и сред моделирования) </w:t>
      </w:r>
      <w:r w:rsidR="000F049C" w:rsidRPr="00256F3F">
        <w:rPr>
          <w:rFonts w:ascii="Arial" w:hAnsi="Arial" w:cs="Arial"/>
        </w:rPr>
        <w:t xml:space="preserve">не являются взаимоисключающими, а скорее дополняют друг друга. Так, </w:t>
      </w:r>
      <w:r w:rsidR="003D4D59">
        <w:rPr>
          <w:rFonts w:ascii="Arial" w:hAnsi="Arial" w:cs="Arial"/>
          <w:lang w:val="en-US"/>
        </w:rPr>
        <w:t>David</w:t>
      </w:r>
      <w:r w:rsidR="003D4D59" w:rsidRPr="003D4D59">
        <w:rPr>
          <w:rFonts w:ascii="Arial" w:hAnsi="Arial" w:cs="Arial"/>
        </w:rPr>
        <w:t xml:space="preserve"> </w:t>
      </w:r>
      <w:r w:rsidR="003D4D59">
        <w:rPr>
          <w:rFonts w:ascii="Arial" w:hAnsi="Arial" w:cs="Arial"/>
          <w:lang w:val="en-US"/>
        </w:rPr>
        <w:t>Goldsman</w:t>
      </w:r>
      <w:r w:rsidR="003D4D59" w:rsidRPr="003D4D59">
        <w:rPr>
          <w:rFonts w:ascii="Arial" w:hAnsi="Arial" w:cs="Arial"/>
        </w:rPr>
        <w:t xml:space="preserve"> </w:t>
      </w:r>
      <w:r w:rsidR="0087161B" w:rsidRPr="00F96EE5">
        <w:rPr>
          <w:rFonts w:ascii="Arial" w:hAnsi="Arial" w:cs="Arial"/>
        </w:rPr>
        <w:t>[</w:t>
      </w:r>
      <w:r w:rsidR="00AA4FD7" w:rsidRPr="00AA4FD7">
        <w:rPr>
          <w:rFonts w:ascii="Arial" w:hAnsi="Arial" w:cs="Arial"/>
        </w:rPr>
        <w:t>9</w:t>
      </w:r>
      <w:r w:rsidR="0087161B" w:rsidRPr="00F96EE5">
        <w:rPr>
          <w:rFonts w:ascii="Arial" w:hAnsi="Arial" w:cs="Arial"/>
        </w:rPr>
        <w:t>]</w:t>
      </w:r>
      <w:r w:rsidR="0087161B">
        <w:rPr>
          <w:rFonts w:ascii="Arial" w:hAnsi="Arial" w:cs="Arial"/>
        </w:rPr>
        <w:t xml:space="preserve"> </w:t>
      </w:r>
      <w:r w:rsidR="000F049C" w:rsidRPr="00256F3F">
        <w:rPr>
          <w:rFonts w:ascii="Arial" w:hAnsi="Arial" w:cs="Arial"/>
        </w:rPr>
        <w:t>предлаг</w:t>
      </w:r>
      <w:r w:rsidR="000F049C">
        <w:rPr>
          <w:rFonts w:ascii="Arial" w:hAnsi="Arial" w:cs="Arial"/>
        </w:rPr>
        <w:t>ал</w:t>
      </w:r>
      <w:r w:rsidR="000F049C" w:rsidRPr="00256F3F">
        <w:rPr>
          <w:rFonts w:ascii="Arial" w:hAnsi="Arial" w:cs="Arial"/>
        </w:rPr>
        <w:t xml:space="preserve"> следующие этапы обучения</w:t>
      </w:r>
      <w:r w:rsidR="00461446">
        <w:rPr>
          <w:rFonts w:ascii="Arial" w:hAnsi="Arial" w:cs="Arial"/>
        </w:rPr>
        <w:t>, каждый из которых</w:t>
      </w:r>
      <w:r w:rsidR="0087161B">
        <w:rPr>
          <w:rFonts w:ascii="Arial" w:hAnsi="Arial" w:cs="Arial"/>
        </w:rPr>
        <w:t>,</w:t>
      </w:r>
      <w:r w:rsidR="00461446">
        <w:rPr>
          <w:rFonts w:ascii="Arial" w:hAnsi="Arial" w:cs="Arial"/>
        </w:rPr>
        <w:t xml:space="preserve"> по его мнени</w:t>
      </w:r>
      <w:r w:rsidR="0087161B">
        <w:rPr>
          <w:rFonts w:ascii="Arial" w:hAnsi="Arial" w:cs="Arial"/>
        </w:rPr>
        <w:t>ю,</w:t>
      </w:r>
      <w:r w:rsidR="00461446">
        <w:rPr>
          <w:rFonts w:ascii="Arial" w:hAnsi="Arial" w:cs="Arial"/>
        </w:rPr>
        <w:t xml:space="preserve"> должен сопровождаться интересными примерами из реальной жизни</w:t>
      </w:r>
      <w:r w:rsidR="000F049C" w:rsidRPr="00256F3F">
        <w:rPr>
          <w:rFonts w:ascii="Arial" w:hAnsi="Arial" w:cs="Arial"/>
        </w:rPr>
        <w:t xml:space="preserve">: </w:t>
      </w:r>
    </w:p>
    <w:p w:rsidR="003D4D59" w:rsidRDefault="00461446" w:rsidP="003D4D59">
      <w:pPr>
        <w:numPr>
          <w:ilvl w:val="0"/>
          <w:numId w:val="3"/>
        </w:numPr>
        <w:spacing w:line="360" w:lineRule="auto"/>
        <w:jc w:val="both"/>
        <w:rPr>
          <w:rFonts w:ascii="Arial" w:hAnsi="Arial" w:cs="Arial"/>
        </w:rPr>
      </w:pPr>
      <w:r>
        <w:rPr>
          <w:rFonts w:ascii="Arial" w:hAnsi="Arial" w:cs="Arial"/>
        </w:rPr>
        <w:t>о</w:t>
      </w:r>
      <w:r w:rsidR="003D4D59">
        <w:rPr>
          <w:rFonts w:ascii="Arial" w:hAnsi="Arial" w:cs="Arial"/>
        </w:rPr>
        <w:t>сновные понятия</w:t>
      </w:r>
      <w:r>
        <w:rPr>
          <w:rFonts w:ascii="Arial" w:hAnsi="Arial" w:cs="Arial"/>
        </w:rPr>
        <w:t>;</w:t>
      </w:r>
    </w:p>
    <w:p w:rsidR="003D4D59" w:rsidRDefault="00461446" w:rsidP="003D4D59">
      <w:pPr>
        <w:numPr>
          <w:ilvl w:val="0"/>
          <w:numId w:val="3"/>
        </w:numPr>
        <w:spacing w:line="360" w:lineRule="auto"/>
        <w:jc w:val="both"/>
        <w:rPr>
          <w:rFonts w:ascii="Arial" w:hAnsi="Arial" w:cs="Arial"/>
        </w:rPr>
      </w:pPr>
      <w:r>
        <w:rPr>
          <w:rFonts w:ascii="Arial" w:hAnsi="Arial" w:cs="Arial"/>
        </w:rPr>
        <w:t>в</w:t>
      </w:r>
      <w:r w:rsidR="003D4D59">
        <w:rPr>
          <w:rFonts w:ascii="Arial" w:hAnsi="Arial" w:cs="Arial"/>
        </w:rPr>
        <w:t xml:space="preserve">ведение в </w:t>
      </w:r>
      <w:r>
        <w:rPr>
          <w:rFonts w:ascii="Arial" w:hAnsi="Arial" w:cs="Arial"/>
        </w:rPr>
        <w:t>вероятность</w:t>
      </w:r>
      <w:r w:rsidR="003D4D59">
        <w:rPr>
          <w:rFonts w:ascii="Arial" w:hAnsi="Arial" w:cs="Arial"/>
        </w:rPr>
        <w:t xml:space="preserve"> и статистику</w:t>
      </w:r>
      <w:r>
        <w:rPr>
          <w:rFonts w:ascii="Arial" w:hAnsi="Arial" w:cs="Arial"/>
        </w:rPr>
        <w:t>;</w:t>
      </w:r>
    </w:p>
    <w:p w:rsidR="003D4D59" w:rsidRDefault="00461446" w:rsidP="003D4D59">
      <w:pPr>
        <w:numPr>
          <w:ilvl w:val="0"/>
          <w:numId w:val="3"/>
        </w:numPr>
        <w:spacing w:line="360" w:lineRule="auto"/>
        <w:jc w:val="both"/>
        <w:rPr>
          <w:rFonts w:ascii="Arial" w:hAnsi="Arial" w:cs="Arial"/>
        </w:rPr>
      </w:pPr>
      <w:r>
        <w:rPr>
          <w:rFonts w:ascii="Arial" w:hAnsi="Arial" w:cs="Arial"/>
        </w:rPr>
        <w:t>р</w:t>
      </w:r>
      <w:r w:rsidR="003D4D59">
        <w:rPr>
          <w:rFonts w:ascii="Arial" w:hAnsi="Arial" w:cs="Arial"/>
        </w:rPr>
        <w:t>учная имитация</w:t>
      </w:r>
      <w:r>
        <w:rPr>
          <w:rFonts w:ascii="Arial" w:hAnsi="Arial" w:cs="Arial"/>
        </w:rPr>
        <w:t>;</w:t>
      </w:r>
    </w:p>
    <w:p w:rsidR="003D4D59" w:rsidRDefault="003D4D59" w:rsidP="003D4D59">
      <w:pPr>
        <w:numPr>
          <w:ilvl w:val="0"/>
          <w:numId w:val="3"/>
        </w:numPr>
        <w:spacing w:line="360" w:lineRule="auto"/>
        <w:jc w:val="both"/>
        <w:rPr>
          <w:rFonts w:ascii="Arial" w:hAnsi="Arial" w:cs="Arial"/>
        </w:rPr>
      </w:pPr>
      <w:r>
        <w:rPr>
          <w:rFonts w:ascii="Arial" w:hAnsi="Arial" w:cs="Arial"/>
        </w:rPr>
        <w:t>имитация с помощью электронной таблицы</w:t>
      </w:r>
      <w:r w:rsidR="00461446">
        <w:rPr>
          <w:rFonts w:ascii="Arial" w:hAnsi="Arial" w:cs="Arial"/>
        </w:rPr>
        <w:t>;</w:t>
      </w:r>
    </w:p>
    <w:p w:rsidR="003D4D59" w:rsidRDefault="00461446" w:rsidP="003D4D59">
      <w:pPr>
        <w:numPr>
          <w:ilvl w:val="0"/>
          <w:numId w:val="3"/>
        </w:numPr>
        <w:spacing w:line="360" w:lineRule="auto"/>
        <w:jc w:val="both"/>
        <w:rPr>
          <w:rFonts w:ascii="Arial" w:hAnsi="Arial" w:cs="Arial"/>
        </w:rPr>
      </w:pPr>
      <w:r>
        <w:rPr>
          <w:rFonts w:ascii="Arial" w:hAnsi="Arial" w:cs="Arial"/>
        </w:rPr>
        <w:t>г</w:t>
      </w:r>
      <w:r w:rsidR="003D4D59">
        <w:rPr>
          <w:rFonts w:ascii="Arial" w:hAnsi="Arial" w:cs="Arial"/>
        </w:rPr>
        <w:t>енерация случайных чисел</w:t>
      </w:r>
      <w:r>
        <w:rPr>
          <w:rFonts w:ascii="Arial" w:hAnsi="Arial" w:cs="Arial"/>
        </w:rPr>
        <w:t>;</w:t>
      </w:r>
    </w:p>
    <w:p w:rsidR="003D4D59" w:rsidRDefault="00461446" w:rsidP="003D4D59">
      <w:pPr>
        <w:numPr>
          <w:ilvl w:val="0"/>
          <w:numId w:val="3"/>
        </w:numPr>
        <w:spacing w:line="360" w:lineRule="auto"/>
        <w:jc w:val="both"/>
        <w:rPr>
          <w:rFonts w:ascii="Arial" w:hAnsi="Arial" w:cs="Arial"/>
        </w:rPr>
      </w:pPr>
      <w:r>
        <w:rPr>
          <w:rFonts w:ascii="Arial" w:hAnsi="Arial" w:cs="Arial"/>
        </w:rPr>
        <w:t>анализ входной информации;</w:t>
      </w:r>
    </w:p>
    <w:p w:rsidR="003D4D59" w:rsidRDefault="00461446" w:rsidP="003D4D59">
      <w:pPr>
        <w:numPr>
          <w:ilvl w:val="0"/>
          <w:numId w:val="3"/>
        </w:numPr>
        <w:spacing w:line="360" w:lineRule="auto"/>
        <w:jc w:val="both"/>
        <w:rPr>
          <w:rFonts w:ascii="Arial" w:hAnsi="Arial" w:cs="Arial"/>
        </w:rPr>
      </w:pPr>
      <w:r>
        <w:rPr>
          <w:rFonts w:ascii="Arial" w:hAnsi="Arial" w:cs="Arial"/>
        </w:rPr>
        <w:t>а</w:t>
      </w:r>
      <w:r w:rsidR="003D4D59">
        <w:rPr>
          <w:rFonts w:ascii="Arial" w:hAnsi="Arial" w:cs="Arial"/>
        </w:rPr>
        <w:t>нализ результатов</w:t>
      </w:r>
      <w:r>
        <w:rPr>
          <w:rFonts w:ascii="Arial" w:hAnsi="Arial" w:cs="Arial"/>
        </w:rPr>
        <w:t xml:space="preserve"> моделирования;</w:t>
      </w:r>
    </w:p>
    <w:p w:rsidR="003D4D59" w:rsidRPr="003D4D59" w:rsidRDefault="00461446" w:rsidP="003D4D59">
      <w:pPr>
        <w:numPr>
          <w:ilvl w:val="0"/>
          <w:numId w:val="3"/>
        </w:numPr>
        <w:spacing w:line="360" w:lineRule="auto"/>
        <w:jc w:val="both"/>
        <w:rPr>
          <w:rFonts w:ascii="Arial" w:hAnsi="Arial" w:cs="Arial"/>
        </w:rPr>
      </w:pPr>
      <w:r>
        <w:rPr>
          <w:rFonts w:ascii="Arial" w:hAnsi="Arial" w:cs="Arial"/>
        </w:rPr>
        <w:t>имитация с использованием я</w:t>
      </w:r>
      <w:r w:rsidR="003D4D59">
        <w:rPr>
          <w:rFonts w:ascii="Arial" w:hAnsi="Arial" w:cs="Arial"/>
        </w:rPr>
        <w:t>зык</w:t>
      </w:r>
      <w:r>
        <w:rPr>
          <w:rFonts w:ascii="Arial" w:hAnsi="Arial" w:cs="Arial"/>
        </w:rPr>
        <w:t>а</w:t>
      </w:r>
      <w:r w:rsidR="003D4D59">
        <w:rPr>
          <w:rFonts w:ascii="Arial" w:hAnsi="Arial" w:cs="Arial"/>
        </w:rPr>
        <w:t xml:space="preserve"> (пакет</w:t>
      </w:r>
      <w:r>
        <w:rPr>
          <w:rFonts w:ascii="Arial" w:hAnsi="Arial" w:cs="Arial"/>
        </w:rPr>
        <w:t>а</w:t>
      </w:r>
      <w:r w:rsidR="003D4D59">
        <w:rPr>
          <w:rFonts w:ascii="Arial" w:hAnsi="Arial" w:cs="Arial"/>
        </w:rPr>
        <w:t>) моделирования</w:t>
      </w:r>
      <w:r>
        <w:rPr>
          <w:rFonts w:ascii="Arial" w:hAnsi="Arial" w:cs="Arial"/>
        </w:rPr>
        <w:t>.</w:t>
      </w:r>
    </w:p>
    <w:p w:rsidR="00461446" w:rsidRDefault="004E29E1" w:rsidP="00FD034F">
      <w:pPr>
        <w:spacing w:line="360" w:lineRule="auto"/>
        <w:ind w:firstLine="567"/>
        <w:jc w:val="both"/>
        <w:rPr>
          <w:rFonts w:ascii="Arial" w:hAnsi="Arial" w:cs="Arial"/>
        </w:rPr>
      </w:pPr>
      <w:r>
        <w:rPr>
          <w:rFonts w:ascii="Arial" w:hAnsi="Arial" w:cs="Arial"/>
        </w:rPr>
        <w:t>Им также было отмечено, что в</w:t>
      </w:r>
      <w:r w:rsidR="008C5DF0">
        <w:rPr>
          <w:rFonts w:ascii="Arial" w:hAnsi="Arial" w:cs="Arial"/>
        </w:rPr>
        <w:t xml:space="preserve"> случае, когда курс рассчитан на небольшое число часов, лучше всего ознакомить студентов с  основами моделирования и ручной имитацией, которая может быть выполнена с помощью </w:t>
      </w:r>
      <w:r w:rsidR="008C5DF0">
        <w:rPr>
          <w:rFonts w:ascii="Arial" w:hAnsi="Arial" w:cs="Arial"/>
          <w:lang w:val="en-US"/>
        </w:rPr>
        <w:t>Excel</w:t>
      </w:r>
      <w:r w:rsidR="00C77CF0">
        <w:rPr>
          <w:rFonts w:ascii="Arial" w:hAnsi="Arial" w:cs="Arial"/>
        </w:rPr>
        <w:t>, чем предоставить ему симулятор - «черный ящик» со сложными механизмами имитации</w:t>
      </w:r>
      <w:r w:rsidR="008C5DF0">
        <w:rPr>
          <w:rFonts w:ascii="Arial" w:hAnsi="Arial" w:cs="Arial"/>
        </w:rPr>
        <w:t>.</w:t>
      </w:r>
      <w:r w:rsidR="008C5DF0" w:rsidRPr="00C77CF0">
        <w:rPr>
          <w:rFonts w:ascii="Arial" w:hAnsi="Arial" w:cs="Arial"/>
        </w:rPr>
        <w:t xml:space="preserve"> </w:t>
      </w:r>
      <w:r w:rsidR="008C5DF0">
        <w:rPr>
          <w:rFonts w:ascii="Arial" w:hAnsi="Arial" w:cs="Arial"/>
        </w:rPr>
        <w:t xml:space="preserve"> </w:t>
      </w:r>
    </w:p>
    <w:p w:rsidR="00715894" w:rsidRDefault="008F5D9F" w:rsidP="00715894">
      <w:pPr>
        <w:spacing w:line="360" w:lineRule="auto"/>
        <w:ind w:firstLine="567"/>
        <w:jc w:val="both"/>
        <w:rPr>
          <w:rFonts w:ascii="Arial" w:hAnsi="Arial" w:cs="Arial"/>
        </w:rPr>
      </w:pPr>
      <w:r>
        <w:rPr>
          <w:rFonts w:ascii="Arial" w:hAnsi="Arial" w:cs="Arial"/>
        </w:rPr>
        <w:t xml:space="preserve">При реализации моделей в </w:t>
      </w:r>
      <w:r>
        <w:rPr>
          <w:rFonts w:ascii="Arial" w:hAnsi="Arial" w:cs="Arial"/>
          <w:lang w:val="en-US"/>
        </w:rPr>
        <w:t>Excel</w:t>
      </w:r>
      <w:r>
        <w:rPr>
          <w:rFonts w:ascii="Arial" w:hAnsi="Arial" w:cs="Arial"/>
        </w:rPr>
        <w:t xml:space="preserve"> используют т</w:t>
      </w:r>
      <w:r w:rsidR="00715894">
        <w:rPr>
          <w:rFonts w:ascii="Arial" w:hAnsi="Arial" w:cs="Arial"/>
        </w:rPr>
        <w:t>ри основных подхода к проведению имитации: ориентированный на события</w:t>
      </w:r>
      <w:r>
        <w:rPr>
          <w:rFonts w:ascii="Arial" w:hAnsi="Arial" w:cs="Arial"/>
        </w:rPr>
        <w:t>,</w:t>
      </w:r>
      <w:r w:rsidR="00715894">
        <w:rPr>
          <w:rFonts w:ascii="Arial" w:hAnsi="Arial" w:cs="Arial"/>
        </w:rPr>
        <w:t xml:space="preserve"> ориентированный процессы</w:t>
      </w:r>
      <w:r>
        <w:rPr>
          <w:rFonts w:ascii="Arial" w:hAnsi="Arial" w:cs="Arial"/>
        </w:rPr>
        <w:t>, сканирования активностей</w:t>
      </w:r>
      <w:r w:rsidR="00EE08F5">
        <w:rPr>
          <w:rFonts w:ascii="Arial" w:hAnsi="Arial" w:cs="Arial"/>
        </w:rPr>
        <w:t xml:space="preserve"> (рис.1)</w:t>
      </w:r>
      <w:r w:rsidR="00715894">
        <w:rPr>
          <w:rFonts w:ascii="Arial" w:hAnsi="Arial" w:cs="Arial"/>
        </w:rPr>
        <w:t xml:space="preserve">. Первый подход описывает </w:t>
      </w:r>
      <w:r w:rsidR="00715894">
        <w:rPr>
          <w:rFonts w:ascii="Arial" w:hAnsi="Arial" w:cs="Arial"/>
        </w:rPr>
        <w:lastRenderedPageBreak/>
        <w:t>изменения в системе, происходящие в момент совершения каждого случайного события (прибытие заявки, завершение обслуживания), и при его реализации с помощью электронных таблиц, как правило, используется одна строка для каждого события. При использовании процессно-ориентированного подхода происходит моделирование последовательности событий для каждой заявки, и для его реализации обычно используется одна строка для каждого требования</w:t>
      </w:r>
      <w:r>
        <w:rPr>
          <w:rFonts w:ascii="Arial" w:hAnsi="Arial" w:cs="Arial"/>
        </w:rPr>
        <w:t xml:space="preserve"> (</w:t>
      </w:r>
      <w:r w:rsidR="00070460">
        <w:rPr>
          <w:rFonts w:ascii="Arial" w:hAnsi="Arial" w:cs="Arial"/>
        </w:rPr>
        <w:t>применяется</w:t>
      </w:r>
      <w:r>
        <w:rPr>
          <w:rFonts w:ascii="Arial" w:hAnsi="Arial" w:cs="Arial"/>
        </w:rPr>
        <w:t xml:space="preserve"> при моделировании систем массового обслуживания)</w:t>
      </w:r>
      <w:r w:rsidR="00715894">
        <w:rPr>
          <w:rFonts w:ascii="Arial" w:hAnsi="Arial" w:cs="Arial"/>
        </w:rPr>
        <w:t xml:space="preserve">. </w:t>
      </w:r>
      <w:r>
        <w:rPr>
          <w:rFonts w:ascii="Arial" w:hAnsi="Arial" w:cs="Arial"/>
        </w:rPr>
        <w:t xml:space="preserve">Подход сканирования активностей описывает </w:t>
      </w:r>
      <w:r w:rsidR="00EE08F5">
        <w:rPr>
          <w:rFonts w:ascii="Arial" w:hAnsi="Arial" w:cs="Arial"/>
        </w:rPr>
        <w:t>действия</w:t>
      </w:r>
      <w:r>
        <w:rPr>
          <w:rFonts w:ascii="Arial" w:hAnsi="Arial" w:cs="Arial"/>
        </w:rPr>
        <w:t xml:space="preserve">, возникающие в системе в течение фиксированного интервала времени (например, в день, неделю, месяц, год), и </w:t>
      </w:r>
      <w:r w:rsidR="00070460">
        <w:rPr>
          <w:rFonts w:ascii="Arial" w:hAnsi="Arial" w:cs="Arial"/>
        </w:rPr>
        <w:t xml:space="preserve">при его реализации </w:t>
      </w:r>
      <w:r>
        <w:rPr>
          <w:rFonts w:ascii="Arial" w:hAnsi="Arial" w:cs="Arial"/>
        </w:rPr>
        <w:t>обычно используется одна строка для каждого временного интервала (</w:t>
      </w:r>
      <w:r w:rsidR="00070460">
        <w:rPr>
          <w:rFonts w:ascii="Arial" w:hAnsi="Arial" w:cs="Arial"/>
        </w:rPr>
        <w:t>например,</w:t>
      </w:r>
      <w:r>
        <w:rPr>
          <w:rFonts w:ascii="Arial" w:hAnsi="Arial" w:cs="Arial"/>
        </w:rPr>
        <w:t xml:space="preserve"> моделировани</w:t>
      </w:r>
      <w:r w:rsidR="00070460">
        <w:rPr>
          <w:rFonts w:ascii="Arial" w:hAnsi="Arial" w:cs="Arial"/>
        </w:rPr>
        <w:t>е</w:t>
      </w:r>
      <w:r>
        <w:rPr>
          <w:rFonts w:ascii="Arial" w:hAnsi="Arial" w:cs="Arial"/>
        </w:rPr>
        <w:t xml:space="preserve"> систем управления запасами).   </w:t>
      </w:r>
    </w:p>
    <w:p w:rsidR="00715894" w:rsidRDefault="00C94792" w:rsidP="00EE08F5">
      <w:pPr>
        <w:spacing w:line="360" w:lineRule="auto"/>
        <w:ind w:firstLine="567"/>
        <w:jc w:val="center"/>
        <w:rPr>
          <w:rFonts w:ascii="Arial" w:hAnsi="Arial" w:cs="Arial"/>
        </w:rPr>
      </w:pPr>
      <w:r w:rsidRPr="00EE08F5">
        <w:rPr>
          <w:rFonts w:ascii="Arial" w:hAnsi="Arial" w:cs="Arial"/>
          <w:noProof/>
        </w:rPr>
        <w:drawing>
          <wp:inline distT="0" distB="0" distL="0" distR="0">
            <wp:extent cx="3952875" cy="2047875"/>
            <wp:effectExtent l="0" t="0" r="0" b="0"/>
            <wp:docPr id="11" name="Рисунок 11" descr="Подхо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Подходы"/>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2875" cy="2047875"/>
                    </a:xfrm>
                    <a:prstGeom prst="rect">
                      <a:avLst/>
                    </a:prstGeom>
                    <a:noFill/>
                    <a:ln>
                      <a:noFill/>
                    </a:ln>
                  </pic:spPr>
                </pic:pic>
              </a:graphicData>
            </a:graphic>
          </wp:inline>
        </w:drawing>
      </w:r>
    </w:p>
    <w:p w:rsidR="00EE08F5" w:rsidRDefault="00EE08F5" w:rsidP="00EE08F5">
      <w:pPr>
        <w:spacing w:line="360" w:lineRule="auto"/>
        <w:ind w:firstLine="567"/>
        <w:jc w:val="center"/>
        <w:rPr>
          <w:rFonts w:ascii="Arial" w:hAnsi="Arial" w:cs="Arial"/>
        </w:rPr>
      </w:pPr>
      <w:r>
        <w:rPr>
          <w:rFonts w:ascii="Arial" w:hAnsi="Arial" w:cs="Arial"/>
        </w:rPr>
        <w:t>Рис. – Связь событий, действий и процесса</w:t>
      </w:r>
    </w:p>
    <w:p w:rsidR="00EE08F5" w:rsidRDefault="00EE08F5" w:rsidP="00EE08F5">
      <w:pPr>
        <w:spacing w:line="360" w:lineRule="auto"/>
        <w:ind w:firstLine="567"/>
        <w:jc w:val="center"/>
        <w:rPr>
          <w:rFonts w:ascii="Arial" w:hAnsi="Arial" w:cs="Arial"/>
        </w:rPr>
      </w:pPr>
    </w:p>
    <w:p w:rsidR="00FD034F" w:rsidRPr="00850145" w:rsidRDefault="00FE4DC7" w:rsidP="00FD034F">
      <w:pPr>
        <w:spacing w:line="360" w:lineRule="auto"/>
        <w:ind w:firstLine="567"/>
        <w:jc w:val="both"/>
        <w:rPr>
          <w:rFonts w:ascii="Arial" w:hAnsi="Arial" w:cs="Arial"/>
        </w:rPr>
      </w:pPr>
      <w:r>
        <w:rPr>
          <w:rFonts w:ascii="Arial" w:hAnsi="Arial" w:cs="Arial"/>
        </w:rPr>
        <w:t xml:space="preserve">Рассмотрим плюсы и минусы использования пакета </w:t>
      </w:r>
      <w:r>
        <w:rPr>
          <w:rFonts w:ascii="Arial" w:hAnsi="Arial" w:cs="Arial"/>
          <w:lang w:val="en-US"/>
        </w:rPr>
        <w:t>Excel</w:t>
      </w:r>
      <w:r>
        <w:rPr>
          <w:rFonts w:ascii="Arial" w:hAnsi="Arial" w:cs="Arial"/>
        </w:rPr>
        <w:t xml:space="preserve">. </w:t>
      </w:r>
      <w:r w:rsidR="00FD034F" w:rsidRPr="00850145">
        <w:rPr>
          <w:rFonts w:ascii="Arial" w:hAnsi="Arial" w:cs="Arial"/>
        </w:rPr>
        <w:t xml:space="preserve">В качестве </w:t>
      </w:r>
      <w:r>
        <w:rPr>
          <w:rFonts w:ascii="Arial" w:hAnsi="Arial" w:cs="Arial"/>
        </w:rPr>
        <w:t>преимуществ</w:t>
      </w:r>
      <w:r w:rsidR="00FD034F" w:rsidRPr="00850145">
        <w:rPr>
          <w:rFonts w:ascii="Arial" w:hAnsi="Arial" w:cs="Arial"/>
        </w:rPr>
        <w:t xml:space="preserve"> </w:t>
      </w:r>
      <w:r>
        <w:rPr>
          <w:rFonts w:ascii="Arial" w:hAnsi="Arial" w:cs="Arial"/>
        </w:rPr>
        <w:t>можно отметить следующие аргументы</w:t>
      </w:r>
      <w:r w:rsidR="00FD034F" w:rsidRPr="00850145">
        <w:rPr>
          <w:rFonts w:ascii="Arial" w:hAnsi="Arial" w:cs="Arial"/>
        </w:rPr>
        <w:t>:</w:t>
      </w:r>
    </w:p>
    <w:p w:rsidR="00FD034F" w:rsidRPr="00850145" w:rsidRDefault="00FD034F" w:rsidP="00FD034F">
      <w:pPr>
        <w:numPr>
          <w:ilvl w:val="0"/>
          <w:numId w:val="1"/>
        </w:numPr>
        <w:tabs>
          <w:tab w:val="clear" w:pos="720"/>
          <w:tab w:val="left" w:pos="902"/>
        </w:tabs>
        <w:spacing w:line="360" w:lineRule="auto"/>
        <w:ind w:left="0" w:firstLine="567"/>
        <w:jc w:val="both"/>
        <w:rPr>
          <w:rFonts w:ascii="Arial" w:hAnsi="Arial" w:cs="Arial"/>
        </w:rPr>
      </w:pPr>
      <w:r w:rsidRPr="00850145">
        <w:rPr>
          <w:rFonts w:ascii="Arial" w:hAnsi="Arial" w:cs="Arial"/>
          <w:bCs/>
          <w:color w:val="000000"/>
          <w:lang w:val="en-US"/>
        </w:rPr>
        <w:t>Excel</w:t>
      </w:r>
      <w:r w:rsidRPr="00850145">
        <w:rPr>
          <w:rFonts w:ascii="Arial" w:hAnsi="Arial" w:cs="Arial"/>
        </w:rPr>
        <w:t xml:space="preserve"> имеет большое количество математических, финансовых, статистических и других видов встроенных функций, в том числе для генерирования случайных величин;</w:t>
      </w:r>
    </w:p>
    <w:p w:rsidR="00FD034F" w:rsidRPr="00850145" w:rsidRDefault="00FD034F" w:rsidP="00FD034F">
      <w:pPr>
        <w:numPr>
          <w:ilvl w:val="0"/>
          <w:numId w:val="1"/>
        </w:numPr>
        <w:tabs>
          <w:tab w:val="clear" w:pos="720"/>
          <w:tab w:val="left" w:pos="902"/>
        </w:tabs>
        <w:spacing w:line="360" w:lineRule="auto"/>
        <w:ind w:left="0" w:firstLine="567"/>
        <w:jc w:val="both"/>
        <w:rPr>
          <w:rFonts w:ascii="Arial" w:hAnsi="Arial" w:cs="Arial"/>
        </w:rPr>
      </w:pPr>
      <w:r w:rsidRPr="00850145">
        <w:rPr>
          <w:rFonts w:ascii="Arial" w:hAnsi="Arial" w:cs="Arial"/>
        </w:rPr>
        <w:t>программа позволяет хранить данные и осуществлять доступ к ним;</w:t>
      </w:r>
    </w:p>
    <w:p w:rsidR="00FD034F" w:rsidRPr="00850145" w:rsidRDefault="00FD034F" w:rsidP="00FD034F">
      <w:pPr>
        <w:numPr>
          <w:ilvl w:val="0"/>
          <w:numId w:val="1"/>
        </w:numPr>
        <w:tabs>
          <w:tab w:val="clear" w:pos="720"/>
          <w:tab w:val="left" w:pos="902"/>
        </w:tabs>
        <w:spacing w:line="360" w:lineRule="auto"/>
        <w:ind w:left="0" w:firstLine="567"/>
        <w:jc w:val="both"/>
        <w:rPr>
          <w:rFonts w:ascii="Arial" w:hAnsi="Arial" w:cs="Arial"/>
        </w:rPr>
      </w:pPr>
      <w:r w:rsidRPr="00850145">
        <w:rPr>
          <w:rFonts w:ascii="Arial" w:hAnsi="Arial" w:cs="Arial"/>
        </w:rPr>
        <w:t>пакет обеспечивает построение графиков и диаграмм;</w:t>
      </w:r>
    </w:p>
    <w:p w:rsidR="00FD034F" w:rsidRPr="00850145" w:rsidRDefault="00FD034F" w:rsidP="00FD034F">
      <w:pPr>
        <w:numPr>
          <w:ilvl w:val="0"/>
          <w:numId w:val="1"/>
        </w:numPr>
        <w:tabs>
          <w:tab w:val="clear" w:pos="720"/>
          <w:tab w:val="left" w:pos="902"/>
        </w:tabs>
        <w:spacing w:line="360" w:lineRule="auto"/>
        <w:ind w:left="0" w:firstLine="567"/>
        <w:jc w:val="both"/>
        <w:rPr>
          <w:rFonts w:ascii="Arial" w:hAnsi="Arial" w:cs="Arial"/>
          <w:lang w:val="en-US"/>
        </w:rPr>
      </w:pPr>
      <w:r w:rsidRPr="00850145">
        <w:rPr>
          <w:rFonts w:ascii="Arial" w:hAnsi="Arial" w:cs="Arial"/>
        </w:rPr>
        <w:t xml:space="preserve">имеется встроенный язык </w:t>
      </w:r>
      <w:r w:rsidRPr="00850145">
        <w:rPr>
          <w:rFonts w:ascii="Arial" w:hAnsi="Arial" w:cs="Arial"/>
          <w:lang w:val="en-US"/>
        </w:rPr>
        <w:t>VBA</w:t>
      </w:r>
      <w:r w:rsidRPr="00850145">
        <w:rPr>
          <w:rFonts w:ascii="Arial" w:hAnsi="Arial" w:cs="Arial"/>
        </w:rPr>
        <w:t>;</w:t>
      </w:r>
    </w:p>
    <w:p w:rsidR="00FD034F" w:rsidRPr="00850145" w:rsidRDefault="00FD034F" w:rsidP="00FD034F">
      <w:pPr>
        <w:numPr>
          <w:ilvl w:val="0"/>
          <w:numId w:val="1"/>
        </w:numPr>
        <w:tabs>
          <w:tab w:val="clear" w:pos="720"/>
          <w:tab w:val="left" w:pos="902"/>
        </w:tabs>
        <w:spacing w:line="360" w:lineRule="auto"/>
        <w:ind w:left="0" w:firstLine="567"/>
        <w:jc w:val="both"/>
        <w:rPr>
          <w:rFonts w:ascii="Arial" w:hAnsi="Arial" w:cs="Arial"/>
        </w:rPr>
      </w:pPr>
      <w:r w:rsidRPr="00850145">
        <w:rPr>
          <w:rFonts w:ascii="Arial" w:hAnsi="Arial" w:cs="Arial"/>
        </w:rPr>
        <w:t>данное программное обеспечение является распространенными и есть практически у каждого специалиста;</w:t>
      </w:r>
    </w:p>
    <w:p w:rsidR="00FD034F" w:rsidRPr="00850145" w:rsidRDefault="00FD034F" w:rsidP="00FD034F">
      <w:pPr>
        <w:numPr>
          <w:ilvl w:val="0"/>
          <w:numId w:val="1"/>
        </w:numPr>
        <w:tabs>
          <w:tab w:val="clear" w:pos="720"/>
          <w:tab w:val="left" w:pos="902"/>
        </w:tabs>
        <w:spacing w:line="360" w:lineRule="auto"/>
        <w:ind w:left="0" w:firstLine="567"/>
        <w:jc w:val="both"/>
        <w:rPr>
          <w:rFonts w:ascii="Arial" w:hAnsi="Arial" w:cs="Arial"/>
        </w:rPr>
      </w:pPr>
      <w:r w:rsidRPr="00850145">
        <w:rPr>
          <w:rFonts w:ascii="Arial" w:hAnsi="Arial" w:cs="Arial"/>
        </w:rPr>
        <w:t>возможен экспорт в другие программные продукты.</w:t>
      </w:r>
    </w:p>
    <w:p w:rsidR="00C835A9" w:rsidRDefault="00C835A9" w:rsidP="00FD034F">
      <w:pPr>
        <w:spacing w:line="360" w:lineRule="auto"/>
        <w:ind w:firstLine="567"/>
        <w:jc w:val="both"/>
        <w:rPr>
          <w:rFonts w:ascii="Arial" w:hAnsi="Arial" w:cs="Arial"/>
        </w:rPr>
      </w:pPr>
      <w:r>
        <w:rPr>
          <w:rFonts w:ascii="Arial" w:hAnsi="Arial" w:cs="Arial"/>
        </w:rPr>
        <w:t>Кроме того, в</w:t>
      </w:r>
      <w:r w:rsidRPr="00850145">
        <w:rPr>
          <w:rFonts w:ascii="Arial" w:hAnsi="Arial" w:cs="Arial"/>
        </w:rPr>
        <w:t>озможность просмотра всех формул, занесенных в ячейки таблицы, повышает доверие к результатам моделирования</w:t>
      </w:r>
      <w:r>
        <w:rPr>
          <w:rFonts w:ascii="Arial" w:hAnsi="Arial" w:cs="Arial"/>
        </w:rPr>
        <w:t>, а с реализованной моделью</w:t>
      </w:r>
      <w:r w:rsidRPr="00850145">
        <w:rPr>
          <w:rFonts w:ascii="Arial" w:hAnsi="Arial" w:cs="Arial"/>
        </w:rPr>
        <w:t xml:space="preserve"> пользователь может экспериментировать и оценивать результаты без </w:t>
      </w:r>
      <w:r w:rsidRPr="00850145">
        <w:rPr>
          <w:rFonts w:ascii="Arial" w:hAnsi="Arial" w:cs="Arial"/>
        </w:rPr>
        <w:lastRenderedPageBreak/>
        <w:t>привлечения специалистов по имитационному моделированию. По мнению автора [</w:t>
      </w:r>
      <w:r w:rsidR="004E29E1">
        <w:rPr>
          <w:rFonts w:ascii="Arial" w:hAnsi="Arial" w:cs="Arial"/>
        </w:rPr>
        <w:t>3</w:t>
      </w:r>
      <w:r w:rsidRPr="00850145">
        <w:rPr>
          <w:rFonts w:ascii="Arial" w:hAnsi="Arial" w:cs="Arial"/>
        </w:rPr>
        <w:t xml:space="preserve">] экономика – это главная область, где можно встретить такие задачи, которые могут быть эффективно решены с помощью имитационного моделирования и </w:t>
      </w:r>
      <w:r w:rsidRPr="008C5DF0">
        <w:rPr>
          <w:rFonts w:ascii="Arial" w:hAnsi="Arial" w:cs="Arial"/>
        </w:rPr>
        <w:t xml:space="preserve">пакета </w:t>
      </w:r>
      <w:r w:rsidRPr="008C5DF0">
        <w:rPr>
          <w:rFonts w:ascii="Arial" w:hAnsi="Arial" w:cs="Arial"/>
          <w:bCs/>
          <w:color w:val="000000"/>
          <w:lang w:val="en-US"/>
        </w:rPr>
        <w:t>Excel</w:t>
      </w:r>
      <w:r w:rsidRPr="008C5DF0">
        <w:rPr>
          <w:rFonts w:ascii="Arial" w:hAnsi="Arial" w:cs="Arial"/>
        </w:rPr>
        <w:t>.</w:t>
      </w:r>
    </w:p>
    <w:p w:rsidR="00FD034F" w:rsidRPr="00850145" w:rsidRDefault="00FD034F" w:rsidP="00FD034F">
      <w:pPr>
        <w:spacing w:line="360" w:lineRule="auto"/>
        <w:ind w:firstLine="567"/>
        <w:jc w:val="both"/>
        <w:rPr>
          <w:rFonts w:ascii="Arial" w:hAnsi="Arial" w:cs="Arial"/>
        </w:rPr>
      </w:pPr>
      <w:r w:rsidRPr="00850145">
        <w:rPr>
          <w:rFonts w:ascii="Arial" w:hAnsi="Arial" w:cs="Arial"/>
        </w:rPr>
        <w:t>Тем не менее, ограничения использования данной программы для имитационного моделирования имеются, и среди них можно назвать:</w:t>
      </w:r>
    </w:p>
    <w:p w:rsidR="00FD034F" w:rsidRPr="00850145" w:rsidRDefault="00FD034F" w:rsidP="00FD034F">
      <w:pPr>
        <w:numPr>
          <w:ilvl w:val="0"/>
          <w:numId w:val="2"/>
        </w:numPr>
        <w:tabs>
          <w:tab w:val="clear" w:pos="720"/>
          <w:tab w:val="left" w:pos="902"/>
        </w:tabs>
        <w:spacing w:line="360" w:lineRule="auto"/>
        <w:ind w:left="0" w:firstLine="567"/>
        <w:jc w:val="both"/>
        <w:rPr>
          <w:rFonts w:ascii="Arial" w:hAnsi="Arial" w:cs="Arial"/>
        </w:rPr>
      </w:pPr>
      <w:r w:rsidRPr="00850145">
        <w:rPr>
          <w:rFonts w:ascii="Arial" w:hAnsi="Arial" w:cs="Arial"/>
        </w:rPr>
        <w:t xml:space="preserve">С помощью электронных таблиц можно реализовывать лишь данные с простой структурой. </w:t>
      </w:r>
      <w:r w:rsidRPr="00850145">
        <w:rPr>
          <w:rFonts w:ascii="Arial" w:hAnsi="Arial" w:cs="Arial"/>
          <w:bCs/>
          <w:color w:val="000000"/>
          <w:lang w:val="en-US"/>
        </w:rPr>
        <w:t>Excel</w:t>
      </w:r>
      <w:r w:rsidRPr="00850145">
        <w:rPr>
          <w:rFonts w:ascii="Arial" w:hAnsi="Arial" w:cs="Arial"/>
        </w:rPr>
        <w:t xml:space="preserve"> включает группы страниц, состоящих из строк и столбцов. Каждая ячейка может содержать информацию или формулу. Однако в некоторых имитационных моделях имеется более сложная структура данных, например, деревья или  списки.</w:t>
      </w:r>
    </w:p>
    <w:p w:rsidR="00FD034F" w:rsidRPr="00850145" w:rsidRDefault="00FD034F" w:rsidP="00FD034F">
      <w:pPr>
        <w:numPr>
          <w:ilvl w:val="0"/>
          <w:numId w:val="2"/>
        </w:numPr>
        <w:tabs>
          <w:tab w:val="clear" w:pos="720"/>
          <w:tab w:val="left" w:pos="902"/>
        </w:tabs>
        <w:autoSpaceDE w:val="0"/>
        <w:autoSpaceDN w:val="0"/>
        <w:adjustRightInd w:val="0"/>
        <w:spacing w:line="360" w:lineRule="auto"/>
        <w:ind w:left="0" w:firstLine="567"/>
        <w:jc w:val="both"/>
        <w:rPr>
          <w:rFonts w:ascii="Arial" w:hAnsi="Arial" w:cs="Arial"/>
        </w:rPr>
      </w:pPr>
      <w:r w:rsidRPr="00850145">
        <w:rPr>
          <w:rFonts w:ascii="Arial" w:hAnsi="Arial" w:cs="Arial"/>
        </w:rPr>
        <w:t>Трудно реализовать сложные алгоритмы. Электронные таблицы не имеют удобных средств для выполнения циклов «</w:t>
      </w:r>
      <w:r w:rsidRPr="00850145">
        <w:rPr>
          <w:rFonts w:ascii="Arial" w:hAnsi="Arial" w:cs="Arial"/>
          <w:lang w:val="en-US"/>
        </w:rPr>
        <w:t>While</w:t>
      </w:r>
      <w:r w:rsidRPr="00850145">
        <w:rPr>
          <w:rFonts w:ascii="Arial" w:hAnsi="Arial" w:cs="Arial"/>
        </w:rPr>
        <w:t>» и «</w:t>
      </w:r>
      <w:r w:rsidRPr="00850145">
        <w:rPr>
          <w:rFonts w:ascii="Arial" w:hAnsi="Arial" w:cs="Arial"/>
          <w:lang w:val="en-US"/>
        </w:rPr>
        <w:t>Do</w:t>
      </w:r>
      <w:r w:rsidRPr="00850145">
        <w:rPr>
          <w:rFonts w:ascii="Arial" w:hAnsi="Arial" w:cs="Arial"/>
        </w:rPr>
        <w:t xml:space="preserve">».  (Язык </w:t>
      </w:r>
      <w:r w:rsidRPr="00850145">
        <w:rPr>
          <w:rFonts w:ascii="Arial" w:hAnsi="Arial" w:cs="Arial"/>
          <w:lang w:val="en-US"/>
        </w:rPr>
        <w:t>VBA</w:t>
      </w:r>
      <w:r w:rsidRPr="00850145">
        <w:rPr>
          <w:rFonts w:ascii="Arial" w:hAnsi="Arial" w:cs="Arial"/>
        </w:rPr>
        <w:t xml:space="preserve"> может быть использован для реализации более сложной логики, но он редко применяется пользователями электронных таблиц).</w:t>
      </w:r>
    </w:p>
    <w:p w:rsidR="00FD034F" w:rsidRPr="00850145" w:rsidRDefault="00FD034F" w:rsidP="00FD034F">
      <w:pPr>
        <w:numPr>
          <w:ilvl w:val="0"/>
          <w:numId w:val="2"/>
        </w:numPr>
        <w:tabs>
          <w:tab w:val="clear" w:pos="720"/>
          <w:tab w:val="left" w:pos="902"/>
        </w:tabs>
        <w:autoSpaceDE w:val="0"/>
        <w:autoSpaceDN w:val="0"/>
        <w:adjustRightInd w:val="0"/>
        <w:spacing w:line="360" w:lineRule="auto"/>
        <w:ind w:left="0" w:firstLine="567"/>
        <w:jc w:val="both"/>
        <w:rPr>
          <w:rFonts w:ascii="Arial" w:hAnsi="Arial" w:cs="Arial"/>
        </w:rPr>
      </w:pPr>
      <w:r w:rsidRPr="00850145">
        <w:rPr>
          <w:rFonts w:ascii="Arial" w:hAnsi="Arial" w:cs="Arial"/>
        </w:rPr>
        <w:t xml:space="preserve">Электронные таблицы работают медленнее, чем многие другие инструменты. </w:t>
      </w:r>
    </w:p>
    <w:p w:rsidR="00FD034F" w:rsidRPr="00850145" w:rsidRDefault="00FD034F" w:rsidP="00FD034F">
      <w:pPr>
        <w:numPr>
          <w:ilvl w:val="0"/>
          <w:numId w:val="2"/>
        </w:numPr>
        <w:tabs>
          <w:tab w:val="clear" w:pos="720"/>
          <w:tab w:val="left" w:pos="902"/>
        </w:tabs>
        <w:autoSpaceDE w:val="0"/>
        <w:autoSpaceDN w:val="0"/>
        <w:adjustRightInd w:val="0"/>
        <w:spacing w:line="360" w:lineRule="auto"/>
        <w:ind w:left="0" w:firstLine="567"/>
        <w:jc w:val="both"/>
        <w:rPr>
          <w:rFonts w:ascii="Arial" w:hAnsi="Arial" w:cs="Arial"/>
        </w:rPr>
      </w:pPr>
      <w:r w:rsidRPr="00850145">
        <w:rPr>
          <w:rFonts w:ascii="Arial" w:hAnsi="Arial" w:cs="Arial"/>
        </w:rPr>
        <w:t xml:space="preserve">Объем хранимых данных в таблице ограничен максимальным количеством столбцов.    </w:t>
      </w:r>
    </w:p>
    <w:p w:rsidR="000F049C" w:rsidRPr="008C5DF0" w:rsidRDefault="008C5DF0" w:rsidP="00FE4DC7">
      <w:pPr>
        <w:autoSpaceDE w:val="0"/>
        <w:autoSpaceDN w:val="0"/>
        <w:adjustRightInd w:val="0"/>
        <w:spacing w:line="360" w:lineRule="auto"/>
        <w:ind w:firstLine="567"/>
        <w:jc w:val="both"/>
        <w:rPr>
          <w:rFonts w:ascii="Arial" w:hAnsi="Arial" w:cs="Arial"/>
        </w:rPr>
      </w:pPr>
      <w:r w:rsidRPr="008C5DF0">
        <w:rPr>
          <w:rFonts w:ascii="Arial" w:hAnsi="Arial" w:cs="Arial"/>
        </w:rPr>
        <w:t>Существуют р</w:t>
      </w:r>
      <w:r w:rsidR="000F049C" w:rsidRPr="008C5DF0">
        <w:rPr>
          <w:rFonts w:ascii="Arial" w:hAnsi="Arial" w:cs="Arial"/>
        </w:rPr>
        <w:t xml:space="preserve">азличные </w:t>
      </w:r>
      <w:r w:rsidRPr="008C5DF0">
        <w:rPr>
          <w:rFonts w:ascii="Arial" w:hAnsi="Arial" w:cs="Arial"/>
        </w:rPr>
        <w:t>пакеты</w:t>
      </w:r>
      <w:r w:rsidR="000F049C" w:rsidRPr="008C5DF0">
        <w:rPr>
          <w:rFonts w:ascii="Arial" w:hAnsi="Arial" w:cs="Arial"/>
        </w:rPr>
        <w:t>: @</w:t>
      </w:r>
      <w:r w:rsidR="000F049C" w:rsidRPr="008C5DF0">
        <w:rPr>
          <w:rFonts w:ascii="Arial" w:hAnsi="Arial" w:cs="Arial"/>
          <w:lang w:val="en-US"/>
        </w:rPr>
        <w:t>RISK</w:t>
      </w:r>
      <w:r w:rsidRPr="008C5DF0">
        <w:rPr>
          <w:rFonts w:ascii="Arial" w:hAnsi="Arial" w:cs="Arial"/>
        </w:rPr>
        <w:t xml:space="preserve">, </w:t>
      </w:r>
      <w:r w:rsidRPr="008C5DF0">
        <w:rPr>
          <w:rFonts w:ascii="Arial" w:hAnsi="Arial" w:cs="Arial"/>
          <w:lang w:val="en-US"/>
        </w:rPr>
        <w:t>Crystal</w:t>
      </w:r>
      <w:r w:rsidRPr="008C5DF0">
        <w:rPr>
          <w:rFonts w:ascii="Arial" w:hAnsi="Arial" w:cs="Arial"/>
        </w:rPr>
        <w:t xml:space="preserve"> </w:t>
      </w:r>
      <w:r w:rsidRPr="008C5DF0">
        <w:rPr>
          <w:rFonts w:ascii="Arial" w:hAnsi="Arial" w:cs="Arial"/>
          <w:lang w:val="en-US"/>
        </w:rPr>
        <w:t>Ball</w:t>
      </w:r>
      <w:r w:rsidRPr="008C5DF0">
        <w:rPr>
          <w:rFonts w:ascii="Arial" w:hAnsi="Arial" w:cs="Arial"/>
        </w:rPr>
        <w:t xml:space="preserve"> (коммерческие),</w:t>
      </w:r>
      <w:r w:rsidR="000F049C" w:rsidRPr="008C5DF0">
        <w:rPr>
          <w:rFonts w:ascii="Arial" w:hAnsi="Arial" w:cs="Arial"/>
        </w:rPr>
        <w:t xml:space="preserve"> </w:t>
      </w:r>
      <w:r w:rsidRPr="008C5DF0">
        <w:rPr>
          <w:rFonts w:ascii="Arial" w:hAnsi="Arial" w:cs="Arial"/>
          <w:lang w:val="en-US"/>
        </w:rPr>
        <w:t>PopTools</w:t>
      </w:r>
      <w:r w:rsidRPr="008C5DF0">
        <w:rPr>
          <w:rFonts w:ascii="Arial" w:hAnsi="Arial" w:cs="Arial"/>
        </w:rPr>
        <w:t xml:space="preserve"> (б</w:t>
      </w:r>
      <w:r w:rsidR="008B4F24">
        <w:rPr>
          <w:rFonts w:ascii="Arial" w:hAnsi="Arial" w:cs="Arial"/>
        </w:rPr>
        <w:t xml:space="preserve">есплатный, расположен на сайте </w:t>
      </w:r>
      <w:r w:rsidRPr="008C5DF0">
        <w:rPr>
          <w:rFonts w:ascii="Arial" w:hAnsi="Arial" w:cs="Arial"/>
        </w:rPr>
        <w:t>&lt;http://www.cse.csiro.au/poptools/&gt;)</w:t>
      </w:r>
      <w:r>
        <w:rPr>
          <w:rFonts w:ascii="Arial" w:hAnsi="Arial" w:cs="Arial"/>
        </w:rPr>
        <w:t xml:space="preserve"> и т.д., обеспечивающие следующие дополнительные возможности </w:t>
      </w:r>
      <w:r w:rsidRPr="008C5DF0">
        <w:rPr>
          <w:rFonts w:ascii="Arial" w:hAnsi="Arial" w:cs="Arial"/>
          <w:bCs/>
          <w:color w:val="000000"/>
          <w:lang w:val="en-US"/>
        </w:rPr>
        <w:t>Excel</w:t>
      </w:r>
      <w:r>
        <w:rPr>
          <w:rFonts w:ascii="Arial" w:hAnsi="Arial" w:cs="Arial"/>
        </w:rPr>
        <w:t xml:space="preserve">: генерация случайных чисел, автоматизация запуска экспериментов, анализ и представление выходной информации и т.д. Генерация случайных чисел может быть также выполнена с помощью надстройки </w:t>
      </w:r>
      <w:r>
        <w:rPr>
          <w:rFonts w:ascii="Arial" w:hAnsi="Arial" w:cs="Arial"/>
          <w:lang w:val="en-US"/>
        </w:rPr>
        <w:t>Excel</w:t>
      </w:r>
      <w:r>
        <w:rPr>
          <w:rFonts w:ascii="Arial" w:hAnsi="Arial" w:cs="Arial"/>
        </w:rPr>
        <w:t xml:space="preserve">, называемой «Пакет анализа данных». </w:t>
      </w:r>
      <w:r w:rsidRPr="008C5DF0">
        <w:rPr>
          <w:rFonts w:ascii="Arial" w:hAnsi="Arial" w:cs="Arial"/>
        </w:rPr>
        <w:t xml:space="preserve"> </w:t>
      </w:r>
    </w:p>
    <w:p w:rsidR="00715894" w:rsidRDefault="00FD034F" w:rsidP="00FD034F">
      <w:pPr>
        <w:spacing w:line="360" w:lineRule="auto"/>
        <w:ind w:firstLine="567"/>
        <w:jc w:val="both"/>
        <w:rPr>
          <w:rFonts w:ascii="Arial" w:hAnsi="Arial" w:cs="Arial"/>
        </w:rPr>
      </w:pPr>
      <w:r w:rsidRPr="00850145">
        <w:rPr>
          <w:rFonts w:ascii="Arial" w:hAnsi="Arial" w:cs="Arial"/>
        </w:rPr>
        <w:t>Наконец, отметим, что в связи с продолжением развития данного  программного обеспечения, возможно, будущие версии будут предоставлять больше возможностей и обеспечивать более эффективную имитацию</w:t>
      </w:r>
      <w:r w:rsidR="004E29E1">
        <w:rPr>
          <w:rFonts w:ascii="Arial" w:hAnsi="Arial" w:cs="Arial"/>
        </w:rPr>
        <w:t>.</w:t>
      </w:r>
      <w:r w:rsidR="00715894" w:rsidRPr="00715894">
        <w:rPr>
          <w:rFonts w:ascii="Arial" w:hAnsi="Arial" w:cs="Arial"/>
        </w:rPr>
        <w:t xml:space="preserve"> </w:t>
      </w:r>
    </w:p>
    <w:p w:rsidR="00BC52D2" w:rsidRPr="00403662" w:rsidRDefault="00403662" w:rsidP="002B2EE5">
      <w:pPr>
        <w:pStyle w:val="1"/>
        <w:ind w:firstLine="567"/>
        <w:jc w:val="both"/>
      </w:pPr>
      <w:r>
        <w:rPr>
          <w:sz w:val="28"/>
          <w:szCs w:val="28"/>
        </w:rPr>
        <w:br w:type="page"/>
      </w:r>
      <w:bookmarkStart w:id="5" w:name="_Toc189510829"/>
      <w:r w:rsidRPr="00403662">
        <w:lastRenderedPageBreak/>
        <w:t xml:space="preserve">2. </w:t>
      </w:r>
      <w:r w:rsidR="00626EC6" w:rsidRPr="00403662">
        <w:t>Имитационное моделирование систем массового обслуживания</w:t>
      </w:r>
      <w:bookmarkEnd w:id="5"/>
    </w:p>
    <w:p w:rsidR="00F774DD" w:rsidRDefault="00F067E1" w:rsidP="00F774DD">
      <w:pPr>
        <w:spacing w:line="360" w:lineRule="auto"/>
        <w:ind w:firstLine="709"/>
        <w:jc w:val="both"/>
        <w:rPr>
          <w:rFonts w:ascii="Arial" w:hAnsi="Arial" w:cs="Arial"/>
        </w:rPr>
      </w:pPr>
      <w:r w:rsidRPr="00F067E1">
        <w:rPr>
          <w:rFonts w:ascii="Arial" w:hAnsi="Arial" w:cs="Arial"/>
        </w:rPr>
        <w:t>В разных областях техники, в организации производства, в экономике и м</w:t>
      </w:r>
      <w:r w:rsidRPr="00F067E1">
        <w:rPr>
          <w:rFonts w:ascii="Arial" w:hAnsi="Arial" w:cs="Arial"/>
        </w:rPr>
        <w:t>е</w:t>
      </w:r>
      <w:r w:rsidRPr="00F067E1">
        <w:rPr>
          <w:rFonts w:ascii="Arial" w:hAnsi="Arial" w:cs="Arial"/>
        </w:rPr>
        <w:t>дицине, в социальной сфере, в военном деле и во многих других сферах человеческой деятельности постоянно возникает нео</w:t>
      </w:r>
      <w:r w:rsidRPr="00F067E1">
        <w:rPr>
          <w:rFonts w:ascii="Arial" w:hAnsi="Arial" w:cs="Arial"/>
        </w:rPr>
        <w:t>б</w:t>
      </w:r>
      <w:r w:rsidRPr="00F067E1">
        <w:rPr>
          <w:rFonts w:ascii="Arial" w:hAnsi="Arial" w:cs="Arial"/>
        </w:rPr>
        <w:t>ходимость решения вероятностных задач, связанных с работой систем массового обслуживания (СМО).</w:t>
      </w:r>
      <w:r>
        <w:t xml:space="preserve"> </w:t>
      </w:r>
      <w:r w:rsidR="00CD2989" w:rsidRPr="00CD2989">
        <w:rPr>
          <w:rFonts w:ascii="Arial" w:hAnsi="Arial" w:cs="Arial"/>
        </w:rPr>
        <w:t>Многообразие приложений теории</w:t>
      </w:r>
      <w:r w:rsidR="00CD2989">
        <w:rPr>
          <w:rFonts w:ascii="Arial" w:hAnsi="Arial" w:cs="Arial"/>
        </w:rPr>
        <w:t xml:space="preserve"> массового обслуживания</w:t>
      </w:r>
      <w:r w:rsidR="00CD2989" w:rsidRPr="00CD2989">
        <w:rPr>
          <w:rFonts w:ascii="Arial" w:hAnsi="Arial" w:cs="Arial"/>
        </w:rPr>
        <w:t xml:space="preserve"> определяет постоя</w:t>
      </w:r>
      <w:r w:rsidR="00CD2989" w:rsidRPr="00CD2989">
        <w:rPr>
          <w:rFonts w:ascii="Arial" w:hAnsi="Arial" w:cs="Arial"/>
        </w:rPr>
        <w:t>н</w:t>
      </w:r>
      <w:r w:rsidR="00CD2989" w:rsidRPr="00CD2989">
        <w:rPr>
          <w:rFonts w:ascii="Arial" w:hAnsi="Arial" w:cs="Arial"/>
        </w:rPr>
        <w:t>но растущий интерес к ней, а сложность возникающих задач не позволяет получить и</w:t>
      </w:r>
      <w:r w:rsidR="00CD2989" w:rsidRPr="00CD2989">
        <w:rPr>
          <w:rFonts w:ascii="Arial" w:hAnsi="Arial" w:cs="Arial"/>
        </w:rPr>
        <w:t>с</w:t>
      </w:r>
      <w:r w:rsidR="00CD2989" w:rsidRPr="00CD2989">
        <w:rPr>
          <w:rFonts w:ascii="Arial" w:hAnsi="Arial" w:cs="Arial"/>
        </w:rPr>
        <w:t>черпывающие решения на базе аналитических методов. В таких ситуациях часто прибегают к имит</w:t>
      </w:r>
      <w:r w:rsidR="00CD2989" w:rsidRPr="00CD2989">
        <w:rPr>
          <w:rFonts w:ascii="Arial" w:hAnsi="Arial" w:cs="Arial"/>
        </w:rPr>
        <w:t>а</w:t>
      </w:r>
      <w:r w:rsidR="00CD2989" w:rsidRPr="00CD2989">
        <w:rPr>
          <w:rFonts w:ascii="Arial" w:hAnsi="Arial" w:cs="Arial"/>
        </w:rPr>
        <w:t>ционному моделированию</w:t>
      </w:r>
      <w:r w:rsidR="00CD2989">
        <w:rPr>
          <w:rFonts w:ascii="Arial" w:hAnsi="Arial" w:cs="Arial"/>
        </w:rPr>
        <w:t xml:space="preserve">. Для имитации подобных систем предназначен язык моделирования </w:t>
      </w:r>
      <w:r w:rsidR="00CD2989">
        <w:rPr>
          <w:rFonts w:ascii="Arial" w:hAnsi="Arial" w:cs="Arial"/>
          <w:lang w:val="en-US"/>
        </w:rPr>
        <w:t>GPSS</w:t>
      </w:r>
      <w:r w:rsidR="00CD2989" w:rsidRPr="00CD2989">
        <w:rPr>
          <w:rFonts w:ascii="Arial" w:hAnsi="Arial" w:cs="Arial"/>
        </w:rPr>
        <w:t xml:space="preserve">, </w:t>
      </w:r>
      <w:r w:rsidR="00CD2989">
        <w:rPr>
          <w:rFonts w:ascii="Arial" w:hAnsi="Arial" w:cs="Arial"/>
        </w:rPr>
        <w:t xml:space="preserve">а также создаются </w:t>
      </w:r>
      <w:r w:rsidR="00406B3C">
        <w:rPr>
          <w:rFonts w:ascii="Arial" w:hAnsi="Arial" w:cs="Arial"/>
        </w:rPr>
        <w:t xml:space="preserve">сложные </w:t>
      </w:r>
      <w:r w:rsidR="00CD2989">
        <w:rPr>
          <w:rFonts w:ascii="Arial" w:hAnsi="Arial" w:cs="Arial"/>
        </w:rPr>
        <w:t>программные системы</w:t>
      </w:r>
      <w:r w:rsidR="00406B3C">
        <w:rPr>
          <w:rFonts w:ascii="Arial" w:hAnsi="Arial" w:cs="Arial"/>
        </w:rPr>
        <w:t xml:space="preserve"> (</w:t>
      </w:r>
      <w:r w:rsidR="00406B3C">
        <w:rPr>
          <w:rFonts w:ascii="Arial" w:hAnsi="Arial" w:cs="Arial"/>
          <w:lang w:val="en-US"/>
        </w:rPr>
        <w:t>ObjectSim</w:t>
      </w:r>
      <w:r w:rsidR="00406B3C" w:rsidRPr="00CD2989">
        <w:rPr>
          <w:rFonts w:ascii="Arial" w:hAnsi="Arial" w:cs="Arial"/>
        </w:rPr>
        <w:t xml:space="preserve">, </w:t>
      </w:r>
      <w:r w:rsidR="00406B3C">
        <w:rPr>
          <w:rFonts w:ascii="Arial" w:hAnsi="Arial" w:cs="Arial"/>
          <w:lang w:val="en-US"/>
        </w:rPr>
        <w:t>Pigrim</w:t>
      </w:r>
      <w:r w:rsidR="00406B3C">
        <w:rPr>
          <w:rFonts w:ascii="Arial" w:hAnsi="Arial" w:cs="Arial"/>
        </w:rPr>
        <w:t xml:space="preserve"> </w:t>
      </w:r>
      <w:r w:rsidR="00406B3C" w:rsidRPr="00850145">
        <w:rPr>
          <w:rFonts w:ascii="Arial" w:hAnsi="Arial" w:cs="Arial"/>
        </w:rPr>
        <w:t>[</w:t>
      </w:r>
      <w:r w:rsidR="00AA4FD7" w:rsidRPr="00AA4FD7">
        <w:rPr>
          <w:rFonts w:ascii="Arial" w:hAnsi="Arial" w:cs="Arial"/>
        </w:rPr>
        <w:t>10</w:t>
      </w:r>
      <w:r w:rsidR="00406B3C" w:rsidRPr="00850145">
        <w:rPr>
          <w:rFonts w:ascii="Arial" w:hAnsi="Arial" w:cs="Arial"/>
        </w:rPr>
        <w:t>]</w:t>
      </w:r>
      <w:r w:rsidR="00406B3C">
        <w:rPr>
          <w:rFonts w:ascii="Arial" w:hAnsi="Arial" w:cs="Arial"/>
        </w:rPr>
        <w:t>)</w:t>
      </w:r>
      <w:r w:rsidR="00CD2989">
        <w:rPr>
          <w:rFonts w:ascii="Arial" w:hAnsi="Arial" w:cs="Arial"/>
        </w:rPr>
        <w:t xml:space="preserve">, </w:t>
      </w:r>
      <w:r w:rsidR="00406B3C">
        <w:rPr>
          <w:rFonts w:ascii="Arial" w:hAnsi="Arial" w:cs="Arial"/>
        </w:rPr>
        <w:t xml:space="preserve">позволяющие реализовать модели систем массового обслуживания с помощью развитой </w:t>
      </w:r>
      <w:r w:rsidR="00406B3C">
        <w:rPr>
          <w:rFonts w:ascii="Arial" w:hAnsi="Arial" w:cs="Arial"/>
          <w:lang w:val="en-US"/>
        </w:rPr>
        <w:t>CASE</w:t>
      </w:r>
      <w:r w:rsidR="00406B3C" w:rsidRPr="00406B3C">
        <w:rPr>
          <w:rFonts w:ascii="Arial" w:hAnsi="Arial" w:cs="Arial"/>
        </w:rPr>
        <w:t>-</w:t>
      </w:r>
      <w:r w:rsidR="00406B3C">
        <w:rPr>
          <w:rFonts w:ascii="Arial" w:hAnsi="Arial" w:cs="Arial"/>
        </w:rPr>
        <w:t>оболочки путем выбора и связи различных строительных блоков</w:t>
      </w:r>
      <w:r w:rsidR="00CD2989" w:rsidRPr="00CD2989">
        <w:rPr>
          <w:rFonts w:ascii="Arial" w:hAnsi="Arial" w:cs="Arial"/>
        </w:rPr>
        <w:t xml:space="preserve">. </w:t>
      </w:r>
      <w:r w:rsidR="00406B3C">
        <w:rPr>
          <w:rFonts w:ascii="Arial" w:hAnsi="Arial" w:cs="Arial"/>
        </w:rPr>
        <w:t xml:space="preserve">Среди работ, описывающих моделирование СМО с помощью электронных таблиц можно привести следующие - </w:t>
      </w:r>
      <w:r w:rsidR="00406B3C" w:rsidRPr="00850145">
        <w:rPr>
          <w:rFonts w:ascii="Arial" w:hAnsi="Arial" w:cs="Arial"/>
        </w:rPr>
        <w:t>[</w:t>
      </w:r>
      <w:r w:rsidR="00406B3C">
        <w:rPr>
          <w:rFonts w:ascii="Arial" w:hAnsi="Arial" w:cs="Arial"/>
        </w:rPr>
        <w:t>3-7</w:t>
      </w:r>
      <w:r w:rsidR="00406B3C" w:rsidRPr="00850145">
        <w:rPr>
          <w:rFonts w:ascii="Arial" w:hAnsi="Arial" w:cs="Arial"/>
        </w:rPr>
        <w:t>]</w:t>
      </w:r>
      <w:r w:rsidR="00406B3C">
        <w:rPr>
          <w:rFonts w:ascii="Arial" w:hAnsi="Arial" w:cs="Arial"/>
        </w:rPr>
        <w:t>. Авторы рассматривают моделирование систем с неограниченным, ограниченным по времени и/или длине очереди ожиданием</w:t>
      </w:r>
      <w:r w:rsidR="009C6D46">
        <w:rPr>
          <w:rFonts w:ascii="Arial" w:hAnsi="Arial" w:cs="Arial"/>
        </w:rPr>
        <w:t>, которые</w:t>
      </w:r>
      <w:r w:rsidR="00406B3C">
        <w:rPr>
          <w:rFonts w:ascii="Arial" w:hAnsi="Arial" w:cs="Arial"/>
        </w:rPr>
        <w:t xml:space="preserve"> распол</w:t>
      </w:r>
      <w:r w:rsidR="009C6D46">
        <w:rPr>
          <w:rFonts w:ascii="Arial" w:hAnsi="Arial" w:cs="Arial"/>
        </w:rPr>
        <w:t>агают</w:t>
      </w:r>
      <w:r w:rsidR="00406B3C">
        <w:rPr>
          <w:rFonts w:ascii="Arial" w:hAnsi="Arial" w:cs="Arial"/>
        </w:rPr>
        <w:t xml:space="preserve"> от 1 до 12 </w:t>
      </w:r>
      <w:r w:rsidR="009C6D46">
        <w:rPr>
          <w:rFonts w:ascii="Arial" w:hAnsi="Arial" w:cs="Arial"/>
        </w:rPr>
        <w:t>обслуживающими</w:t>
      </w:r>
      <w:r w:rsidR="00406B3C">
        <w:rPr>
          <w:rFonts w:ascii="Arial" w:hAnsi="Arial" w:cs="Arial"/>
        </w:rPr>
        <w:t xml:space="preserve"> устройств</w:t>
      </w:r>
      <w:r w:rsidR="009C6D46">
        <w:rPr>
          <w:rFonts w:ascii="Arial" w:hAnsi="Arial" w:cs="Arial"/>
        </w:rPr>
        <w:t>ами</w:t>
      </w:r>
      <w:r w:rsidR="00406B3C">
        <w:rPr>
          <w:rFonts w:ascii="Arial" w:hAnsi="Arial" w:cs="Arial"/>
        </w:rPr>
        <w:t xml:space="preserve"> </w:t>
      </w:r>
      <w:r w:rsidR="00406B3C" w:rsidRPr="00850145">
        <w:rPr>
          <w:rFonts w:ascii="Arial" w:hAnsi="Arial" w:cs="Arial"/>
        </w:rPr>
        <w:t>[</w:t>
      </w:r>
      <w:r w:rsidR="00406B3C">
        <w:rPr>
          <w:rFonts w:ascii="Arial" w:hAnsi="Arial" w:cs="Arial"/>
        </w:rPr>
        <w:t>7</w:t>
      </w:r>
      <w:r w:rsidR="00406B3C" w:rsidRPr="00850145">
        <w:rPr>
          <w:rFonts w:ascii="Arial" w:hAnsi="Arial" w:cs="Arial"/>
        </w:rPr>
        <w:t>]</w:t>
      </w:r>
      <w:r w:rsidR="00406B3C">
        <w:rPr>
          <w:rFonts w:ascii="Arial" w:hAnsi="Arial" w:cs="Arial"/>
        </w:rPr>
        <w:t xml:space="preserve">. </w:t>
      </w:r>
      <w:r w:rsidR="00CD2989" w:rsidRPr="00CD2989">
        <w:rPr>
          <w:rFonts w:ascii="Arial" w:hAnsi="Arial" w:cs="Arial"/>
        </w:rPr>
        <w:t xml:space="preserve"> </w:t>
      </w:r>
      <w:r w:rsidR="000E2BEE">
        <w:rPr>
          <w:rFonts w:ascii="Arial" w:hAnsi="Arial" w:cs="Arial"/>
        </w:rPr>
        <w:t>При этом различают два основных подхода к моделированию СМО: ориентированный на событи</w:t>
      </w:r>
      <w:r w:rsidR="00B96B2B">
        <w:rPr>
          <w:rFonts w:ascii="Arial" w:hAnsi="Arial" w:cs="Arial"/>
        </w:rPr>
        <w:t>я</w:t>
      </w:r>
      <w:r w:rsidR="000E2BEE">
        <w:rPr>
          <w:rFonts w:ascii="Arial" w:hAnsi="Arial" w:cs="Arial"/>
        </w:rPr>
        <w:t xml:space="preserve"> и ориентированный на процессы. </w:t>
      </w:r>
      <w:r w:rsidR="008322C4">
        <w:rPr>
          <w:rFonts w:ascii="Arial" w:hAnsi="Arial" w:cs="Arial"/>
        </w:rPr>
        <w:t>Событийный</w:t>
      </w:r>
      <w:r w:rsidR="0057631E">
        <w:rPr>
          <w:rFonts w:ascii="Arial" w:hAnsi="Arial" w:cs="Arial"/>
        </w:rPr>
        <w:t xml:space="preserve"> подход имеет преимущества в отношении гибкости и эффективности вычислений, однако менее подходит для обучения, поскольку скрывает «жизненный цикл» заявок и является менее понятным</w:t>
      </w:r>
      <w:r w:rsidR="008322C4">
        <w:rPr>
          <w:rFonts w:ascii="Arial" w:hAnsi="Arial" w:cs="Arial"/>
        </w:rPr>
        <w:t xml:space="preserve"> на интуитивном уровне</w:t>
      </w:r>
      <w:r w:rsidR="0057631E">
        <w:rPr>
          <w:rFonts w:ascii="Arial" w:hAnsi="Arial" w:cs="Arial"/>
        </w:rPr>
        <w:t xml:space="preserve">. </w:t>
      </w:r>
      <w:r w:rsidR="008322C4">
        <w:rPr>
          <w:rFonts w:ascii="Arial" w:hAnsi="Arial" w:cs="Arial"/>
        </w:rPr>
        <w:t xml:space="preserve">Кроме того, для его реализации требуется управляющая событиями подпрограмма, что приводит к необходимости использования внутреннего языка </w:t>
      </w:r>
      <w:r w:rsidR="008322C4">
        <w:rPr>
          <w:rFonts w:ascii="Arial" w:hAnsi="Arial" w:cs="Arial"/>
          <w:lang w:val="en-US"/>
        </w:rPr>
        <w:t>VBA</w:t>
      </w:r>
      <w:r w:rsidR="00715894">
        <w:rPr>
          <w:rFonts w:ascii="Arial" w:hAnsi="Arial" w:cs="Arial"/>
        </w:rPr>
        <w:t xml:space="preserve"> </w:t>
      </w:r>
      <w:r w:rsidR="008322C4" w:rsidRPr="003A7497">
        <w:rPr>
          <w:rFonts w:ascii="Arial" w:hAnsi="Arial" w:cs="Arial"/>
        </w:rPr>
        <w:t>[1</w:t>
      </w:r>
      <w:r w:rsidR="00AA4FD7" w:rsidRPr="00AA4FD7">
        <w:rPr>
          <w:rFonts w:ascii="Arial" w:hAnsi="Arial" w:cs="Arial"/>
        </w:rPr>
        <w:t>1</w:t>
      </w:r>
      <w:r w:rsidR="008322C4" w:rsidRPr="003A7497">
        <w:rPr>
          <w:rFonts w:ascii="Arial" w:hAnsi="Arial" w:cs="Arial"/>
        </w:rPr>
        <w:t>]</w:t>
      </w:r>
      <w:r w:rsidR="008322C4">
        <w:rPr>
          <w:rFonts w:ascii="Arial" w:hAnsi="Arial" w:cs="Arial"/>
        </w:rPr>
        <w:t xml:space="preserve">. Рассмотренные ниже модели будут реализованы с использованием процессно-ориентированного подхода. </w:t>
      </w:r>
    </w:p>
    <w:p w:rsidR="00F774DD" w:rsidRDefault="003A7497" w:rsidP="00F774DD">
      <w:pPr>
        <w:spacing w:line="360" w:lineRule="auto"/>
        <w:ind w:firstLine="709"/>
        <w:jc w:val="both"/>
        <w:rPr>
          <w:rFonts w:ascii="Arial" w:hAnsi="Arial" w:cs="Arial"/>
        </w:rPr>
      </w:pPr>
      <w:r>
        <w:rPr>
          <w:rFonts w:ascii="Arial" w:hAnsi="Arial" w:cs="Arial"/>
        </w:rPr>
        <w:t xml:space="preserve">Рассмотрим структуру СМО. </w:t>
      </w:r>
      <w:r w:rsidR="00F774DD">
        <w:rPr>
          <w:rFonts w:ascii="Arial" w:hAnsi="Arial" w:cs="Arial"/>
        </w:rPr>
        <w:t>Каждая СМО состоит из определенного числа обслуживающих единиц, которые называются каналами обслуживания. На вход СМО поступает поток требований (заявок).</w:t>
      </w:r>
      <w:r w:rsidR="00FB5CCE" w:rsidRPr="00FB5CCE">
        <w:rPr>
          <w:rFonts w:ascii="Arial" w:hAnsi="Arial" w:cs="Arial"/>
        </w:rPr>
        <w:t xml:space="preserve"> </w:t>
      </w:r>
      <w:r w:rsidR="00FB5CCE">
        <w:rPr>
          <w:rFonts w:ascii="Arial" w:hAnsi="Arial" w:cs="Arial"/>
        </w:rPr>
        <w:t>Таким образом, р</w:t>
      </w:r>
      <w:r w:rsidR="00F774DD">
        <w:rPr>
          <w:rFonts w:ascii="Arial" w:hAnsi="Arial" w:cs="Arial"/>
        </w:rPr>
        <w:t>азличают следующие элементы</w:t>
      </w:r>
      <w:r w:rsidR="00FB5CCE">
        <w:rPr>
          <w:rFonts w:ascii="Arial" w:hAnsi="Arial" w:cs="Arial"/>
        </w:rPr>
        <w:t xml:space="preserve"> СМО</w:t>
      </w:r>
      <w:r w:rsidR="00F774DD">
        <w:rPr>
          <w:rFonts w:ascii="Arial" w:hAnsi="Arial" w:cs="Arial"/>
        </w:rPr>
        <w:t>:</w:t>
      </w:r>
    </w:p>
    <w:p w:rsidR="00F774DD" w:rsidRDefault="00F774DD" w:rsidP="00F774DD">
      <w:pPr>
        <w:numPr>
          <w:ilvl w:val="1"/>
          <w:numId w:val="29"/>
        </w:numPr>
        <w:spacing w:line="360" w:lineRule="auto"/>
        <w:ind w:left="0" w:firstLine="709"/>
        <w:jc w:val="both"/>
        <w:rPr>
          <w:rFonts w:ascii="Arial" w:hAnsi="Arial" w:cs="Arial"/>
        </w:rPr>
      </w:pPr>
      <w:r>
        <w:rPr>
          <w:rFonts w:ascii="Arial" w:hAnsi="Arial" w:cs="Arial"/>
        </w:rPr>
        <w:t>входной поток заявок;</w:t>
      </w:r>
    </w:p>
    <w:p w:rsidR="00F774DD" w:rsidRDefault="00F774DD" w:rsidP="00F774DD">
      <w:pPr>
        <w:numPr>
          <w:ilvl w:val="1"/>
          <w:numId w:val="29"/>
        </w:numPr>
        <w:spacing w:line="360" w:lineRule="auto"/>
        <w:ind w:left="0" w:firstLine="709"/>
        <w:jc w:val="both"/>
        <w:rPr>
          <w:rFonts w:ascii="Arial" w:hAnsi="Arial" w:cs="Arial"/>
        </w:rPr>
      </w:pPr>
      <w:r>
        <w:rPr>
          <w:rFonts w:ascii="Arial" w:hAnsi="Arial" w:cs="Arial"/>
        </w:rPr>
        <w:t xml:space="preserve"> очередь;</w:t>
      </w:r>
    </w:p>
    <w:p w:rsidR="00F774DD" w:rsidRDefault="00F774DD" w:rsidP="00F774DD">
      <w:pPr>
        <w:numPr>
          <w:ilvl w:val="1"/>
          <w:numId w:val="29"/>
        </w:numPr>
        <w:spacing w:line="360" w:lineRule="auto"/>
        <w:ind w:left="0" w:firstLine="709"/>
        <w:jc w:val="both"/>
        <w:rPr>
          <w:rFonts w:ascii="Arial" w:hAnsi="Arial" w:cs="Arial"/>
        </w:rPr>
      </w:pPr>
      <w:r>
        <w:rPr>
          <w:rFonts w:ascii="Arial" w:hAnsi="Arial" w:cs="Arial"/>
        </w:rPr>
        <w:t>узел обслуживания;</w:t>
      </w:r>
    </w:p>
    <w:p w:rsidR="00F774DD" w:rsidRDefault="00F774DD" w:rsidP="00F774DD">
      <w:pPr>
        <w:numPr>
          <w:ilvl w:val="1"/>
          <w:numId w:val="29"/>
        </w:numPr>
        <w:spacing w:line="360" w:lineRule="auto"/>
        <w:ind w:left="0" w:firstLine="709"/>
        <w:jc w:val="both"/>
        <w:rPr>
          <w:rFonts w:ascii="Arial" w:hAnsi="Arial" w:cs="Arial"/>
        </w:rPr>
      </w:pPr>
      <w:r>
        <w:rPr>
          <w:rFonts w:ascii="Arial" w:hAnsi="Arial" w:cs="Arial"/>
        </w:rPr>
        <w:t xml:space="preserve">выходной поток. </w:t>
      </w:r>
    </w:p>
    <w:p w:rsidR="00F774DD" w:rsidRDefault="00F774DD" w:rsidP="00F774DD">
      <w:pPr>
        <w:spacing w:line="360" w:lineRule="auto"/>
        <w:ind w:firstLine="709"/>
        <w:jc w:val="both"/>
        <w:rPr>
          <w:rFonts w:ascii="Arial" w:hAnsi="Arial" w:cs="Arial"/>
          <w:lang w:val="en-US"/>
        </w:rPr>
      </w:pPr>
      <w:r>
        <w:rPr>
          <w:rFonts w:ascii="Arial" w:hAnsi="Arial" w:cs="Arial"/>
        </w:rPr>
        <w:lastRenderedPageBreak/>
        <w:t xml:space="preserve">На рис. 2.1 указаны эти элементы для следующей СМО: </w:t>
      </w:r>
      <w:r w:rsidR="00120339">
        <w:rPr>
          <w:rFonts w:ascii="Arial" w:hAnsi="Arial" w:cs="Arial"/>
        </w:rPr>
        <w:t>бензоколонка</w:t>
      </w:r>
      <w:r>
        <w:rPr>
          <w:rFonts w:ascii="Arial" w:hAnsi="Arial" w:cs="Arial"/>
        </w:rPr>
        <w:t xml:space="preserve"> занимается </w:t>
      </w:r>
      <w:r w:rsidR="00120339">
        <w:rPr>
          <w:rFonts w:ascii="Arial" w:hAnsi="Arial" w:cs="Arial"/>
        </w:rPr>
        <w:t>заправкой автомобилей</w:t>
      </w:r>
      <w:r>
        <w:rPr>
          <w:rFonts w:ascii="Arial" w:hAnsi="Arial" w:cs="Arial"/>
        </w:rPr>
        <w:t xml:space="preserve">. </w:t>
      </w:r>
    </w:p>
    <w:p w:rsidR="00FB5CCE" w:rsidRPr="00FB5CCE" w:rsidRDefault="00C94792" w:rsidP="00F774DD">
      <w:pPr>
        <w:spacing w:line="360" w:lineRule="auto"/>
        <w:ind w:firstLine="709"/>
        <w:jc w:val="both"/>
        <w:rPr>
          <w:rFonts w:ascii="Arial" w:hAnsi="Arial" w:cs="Arial"/>
          <w:lang w:val="en-US"/>
        </w:rPr>
      </w:pPr>
      <w:r w:rsidRPr="00FB5CCE">
        <w:rPr>
          <w:rFonts w:ascii="Arial" w:hAnsi="Arial" w:cs="Arial"/>
          <w:noProof/>
        </w:rPr>
        <w:drawing>
          <wp:inline distT="0" distB="0" distL="0" distR="0">
            <wp:extent cx="5133975" cy="2524125"/>
            <wp:effectExtent l="0" t="0" r="0" b="0"/>
            <wp:docPr id="12" name="Рисунок 12" descr="СМ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МО"/>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33975" cy="2524125"/>
                    </a:xfrm>
                    <a:prstGeom prst="rect">
                      <a:avLst/>
                    </a:prstGeom>
                    <a:noFill/>
                    <a:ln>
                      <a:noFill/>
                    </a:ln>
                  </pic:spPr>
                </pic:pic>
              </a:graphicData>
            </a:graphic>
          </wp:inline>
        </w:drawing>
      </w:r>
    </w:p>
    <w:p w:rsidR="00F774DD" w:rsidRDefault="00F774DD" w:rsidP="00F774DD">
      <w:pPr>
        <w:spacing w:line="360" w:lineRule="auto"/>
        <w:ind w:firstLine="360"/>
        <w:jc w:val="center"/>
        <w:rPr>
          <w:rFonts w:ascii="Arial" w:hAnsi="Arial" w:cs="Arial"/>
        </w:rPr>
      </w:pPr>
      <w:r>
        <w:rPr>
          <w:rFonts w:ascii="Arial" w:hAnsi="Arial" w:cs="Arial"/>
        </w:rPr>
        <w:t xml:space="preserve">Рис. 2.1 – </w:t>
      </w:r>
      <w:r w:rsidR="00120339">
        <w:rPr>
          <w:rFonts w:ascii="Arial" w:hAnsi="Arial" w:cs="Arial"/>
        </w:rPr>
        <w:t>Пример</w:t>
      </w:r>
      <w:r>
        <w:rPr>
          <w:rFonts w:ascii="Arial" w:hAnsi="Arial" w:cs="Arial"/>
        </w:rPr>
        <w:t xml:space="preserve"> системы массового обслуживания</w:t>
      </w:r>
    </w:p>
    <w:p w:rsidR="00F774DD" w:rsidRDefault="00F774DD" w:rsidP="00F774DD">
      <w:pPr>
        <w:spacing w:line="360" w:lineRule="auto"/>
        <w:ind w:firstLine="360"/>
        <w:jc w:val="center"/>
        <w:rPr>
          <w:rFonts w:ascii="Arial" w:hAnsi="Arial" w:cs="Arial"/>
        </w:rPr>
      </w:pPr>
    </w:p>
    <w:p w:rsidR="00FB5CCE" w:rsidRDefault="00F774DD" w:rsidP="00F774DD">
      <w:pPr>
        <w:spacing w:line="360" w:lineRule="auto"/>
        <w:ind w:firstLine="709"/>
        <w:jc w:val="both"/>
        <w:rPr>
          <w:rFonts w:ascii="Arial" w:hAnsi="Arial" w:cs="Arial"/>
        </w:rPr>
      </w:pPr>
      <w:r>
        <w:rPr>
          <w:rFonts w:ascii="Arial" w:hAnsi="Arial" w:cs="Arial"/>
        </w:rPr>
        <w:t xml:space="preserve">Входной поток заявок может быть случайным или детерминированным. В первом случае время между поступлением двух заявок является случайной величиной, а во втором – величиной детерминированной (поступление происходит в соответствие с определенным графиком). Интенсивность потока </w:t>
      </w:r>
      <w:r w:rsidR="00FB5CCE" w:rsidRPr="002A6702">
        <w:rPr>
          <w:rFonts w:ascii="Arial" w:hAnsi="Arial" w:cs="Arial"/>
          <w:position w:val="-6"/>
        </w:rPr>
        <w:object w:dxaOrig="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style="width:12pt;height:15pt" o:ole="">
            <v:imagedata r:id="rId7" o:title=""/>
          </v:shape>
          <o:OLEObject Type="Embed" ProgID="Equation.DSMT4" ShapeID="_x0000_i1037" DrawAspect="Content" ObjectID="_1651935057" r:id="rId8"/>
        </w:object>
      </w:r>
      <w:r>
        <w:rPr>
          <w:rFonts w:ascii="Arial" w:hAnsi="Arial" w:cs="Arial"/>
        </w:rPr>
        <w:t>– частота появления событий, поступающих в СМО в единицу времени. В СМО может поступать несколько входных потоков, имеющих различные характеристики (интервал поступления, приоритет и т.д.).</w:t>
      </w:r>
      <w:r w:rsidRPr="006E518F">
        <w:rPr>
          <w:rFonts w:ascii="Arial" w:hAnsi="Arial" w:cs="Arial"/>
        </w:rPr>
        <w:t xml:space="preserve"> </w:t>
      </w:r>
    </w:p>
    <w:p w:rsidR="00F774DD" w:rsidRDefault="00F774DD" w:rsidP="00F774DD">
      <w:pPr>
        <w:spacing w:line="360" w:lineRule="auto"/>
        <w:ind w:firstLine="709"/>
        <w:jc w:val="both"/>
        <w:rPr>
          <w:rFonts w:ascii="Arial" w:hAnsi="Arial" w:cs="Arial"/>
        </w:rPr>
      </w:pPr>
      <w:r>
        <w:rPr>
          <w:rFonts w:ascii="Arial" w:hAnsi="Arial" w:cs="Arial"/>
        </w:rPr>
        <w:t xml:space="preserve">Очередь – место, где поступившие заявки ждут начала обслуживания. В том случае, если элемент очередь в системе отсутствует, то данная система без ожидания. Это означает, что в том случае, если в момент поступления заявки все каналы обслуживания заняты, то эта заявка покидает систему необслуженной. Очередь может иметь ограниченную или неограниченную длину.   Кроме того, время ожидания в очереди может быть ограничено (говорят, что рассматриваются нетерпеливые заявки). Следующая характеристика очереди – дисциплина очереди. Она связана с правилом,  в соответствии с которым обслуживаются клиенты. Различают следующие дисциплины: первый пришел – первый ушел, первый пришел – последний ушел, а также существуют дисциплины с приоритетами.  </w:t>
      </w:r>
    </w:p>
    <w:p w:rsidR="00F774DD" w:rsidRDefault="00F774DD" w:rsidP="00F774DD">
      <w:pPr>
        <w:spacing w:line="360" w:lineRule="auto"/>
        <w:ind w:firstLine="709"/>
        <w:jc w:val="both"/>
        <w:rPr>
          <w:rFonts w:ascii="Arial" w:hAnsi="Arial" w:cs="Arial"/>
        </w:rPr>
      </w:pPr>
      <w:r>
        <w:rPr>
          <w:rFonts w:ascii="Arial" w:hAnsi="Arial" w:cs="Arial"/>
        </w:rPr>
        <w:t xml:space="preserve">Рассмотрим теперь характеристики средств обслуживания. Системы обслуживания характеризуются по числу каналов обслуживания (например, если на рис. </w:t>
      </w:r>
      <w:r w:rsidR="00FB5CCE">
        <w:rPr>
          <w:rFonts w:ascii="Arial" w:hAnsi="Arial" w:cs="Arial"/>
        </w:rPr>
        <w:t>2.1 машины могут быть обслужены несколькими устройствами</w:t>
      </w:r>
      <w:r>
        <w:rPr>
          <w:rFonts w:ascii="Arial" w:hAnsi="Arial" w:cs="Arial"/>
        </w:rPr>
        <w:t xml:space="preserve">, то система </w:t>
      </w:r>
      <w:r>
        <w:rPr>
          <w:rFonts w:ascii="Arial" w:hAnsi="Arial" w:cs="Arial"/>
        </w:rPr>
        <w:lastRenderedPageBreak/>
        <w:t xml:space="preserve">будет многоканальной), числу фаз обслуживания. Время обслуживание может быть случайной величиной или детерминированным. </w:t>
      </w:r>
    </w:p>
    <w:p w:rsidR="00F774DD" w:rsidRDefault="00F774DD" w:rsidP="00F774DD">
      <w:pPr>
        <w:spacing w:line="360" w:lineRule="auto"/>
        <w:ind w:firstLine="709"/>
        <w:jc w:val="both"/>
        <w:rPr>
          <w:rFonts w:ascii="Arial" w:hAnsi="Arial" w:cs="Arial"/>
        </w:rPr>
      </w:pPr>
      <w:r>
        <w:rPr>
          <w:rFonts w:ascii="Arial" w:hAnsi="Arial" w:cs="Arial"/>
        </w:rPr>
        <w:t>Также существую системы, в которых обслуженные требования после некоторой задержки опять поступают на вход. Такие системы называются замкнутыми.</w:t>
      </w:r>
    </w:p>
    <w:p w:rsidR="00F774DD" w:rsidRDefault="00F774DD" w:rsidP="00F774DD">
      <w:pPr>
        <w:spacing w:line="360" w:lineRule="auto"/>
        <w:ind w:firstLine="709"/>
        <w:jc w:val="both"/>
        <w:rPr>
          <w:rFonts w:ascii="Arial" w:hAnsi="Arial" w:cs="Arial"/>
        </w:rPr>
      </w:pPr>
      <w:r>
        <w:rPr>
          <w:rFonts w:ascii="Arial" w:hAnsi="Arial" w:cs="Arial"/>
        </w:rPr>
        <w:t>В качестве показателей эффективности СМО рассматриваются: среднее время, которое клиент проводит в очереди, средняя длина очереди, среднее время, которое клиент проводит в системе обслуживания</w:t>
      </w:r>
      <w:r w:rsidR="00FB5CCE">
        <w:rPr>
          <w:rFonts w:ascii="Arial" w:hAnsi="Arial" w:cs="Arial"/>
        </w:rPr>
        <w:t xml:space="preserve"> (</w:t>
      </w:r>
      <w:r w:rsidR="00FB5CCE" w:rsidRPr="00FB5CCE">
        <w:rPr>
          <w:rFonts w:ascii="Arial" w:hAnsi="Arial" w:cs="Arial"/>
          <w:position w:val="-22"/>
        </w:rPr>
        <w:object w:dxaOrig="2880" w:dyaOrig="580">
          <v:shape id="_x0000_i1038" type="#_x0000_t75" style="width:2in;height:29.25pt" o:ole="">
            <v:imagedata r:id="rId9" o:title=""/>
          </v:shape>
          <o:OLEObject Type="Embed" ProgID="Equation.DSMT4" ShapeID="_x0000_i1038" DrawAspect="Content" ObjectID="_1651935058" r:id="rId10"/>
        </w:object>
      </w:r>
      <w:r w:rsidR="00FB5CCE">
        <w:rPr>
          <w:rFonts w:ascii="Arial" w:hAnsi="Arial" w:cs="Arial"/>
        </w:rPr>
        <w:t xml:space="preserve">, где </w:t>
      </w:r>
      <w:r w:rsidR="00FB5CCE" w:rsidRPr="00FB5CCE">
        <w:rPr>
          <w:rFonts w:ascii="Arial" w:hAnsi="Arial" w:cs="Arial"/>
          <w:position w:val="-10"/>
        </w:rPr>
        <w:object w:dxaOrig="1579" w:dyaOrig="300">
          <v:shape id="_x0000_i1039" type="#_x0000_t75" style="width:78.75pt;height:15pt" o:ole="">
            <v:imagedata r:id="rId11" o:title=""/>
          </v:shape>
          <o:OLEObject Type="Embed" ProgID="Equation.DSMT4" ShapeID="_x0000_i1039" DrawAspect="Content" ObjectID="_1651935059" r:id="rId12"/>
        </w:object>
      </w:r>
      <w:r w:rsidR="00FB5CCE">
        <w:rPr>
          <w:rFonts w:ascii="Arial" w:hAnsi="Arial" w:cs="Arial"/>
        </w:rPr>
        <w:t xml:space="preserve"> - общее время пребывания в системе для всех заявок, а </w:t>
      </w:r>
      <w:r w:rsidR="00FB5CCE" w:rsidRPr="00FB5CCE">
        <w:rPr>
          <w:rFonts w:ascii="Arial" w:hAnsi="Arial" w:cs="Arial"/>
          <w:position w:val="-6"/>
        </w:rPr>
        <w:object w:dxaOrig="260" w:dyaOrig="260">
          <v:shape id="_x0000_i1040" type="#_x0000_t75" style="width:12.75pt;height:12.75pt" o:ole="">
            <v:imagedata r:id="rId13" o:title=""/>
          </v:shape>
          <o:OLEObject Type="Embed" ProgID="Equation.DSMT4" ShapeID="_x0000_i1040" DrawAspect="Content" ObjectID="_1651935060" r:id="rId14"/>
        </w:object>
      </w:r>
      <w:r w:rsidR="00FB5CCE">
        <w:rPr>
          <w:rFonts w:ascii="Arial" w:hAnsi="Arial" w:cs="Arial"/>
        </w:rPr>
        <w:t>-число заявок)</w:t>
      </w:r>
      <w:r>
        <w:rPr>
          <w:rFonts w:ascii="Arial" w:hAnsi="Arial" w:cs="Arial"/>
        </w:rPr>
        <w:t xml:space="preserve">, среднее число клиентов в системе обслуживания, вероятность того, что система окажется </w:t>
      </w:r>
      <w:r w:rsidR="00CD2989">
        <w:rPr>
          <w:rFonts w:ascii="Arial" w:hAnsi="Arial" w:cs="Arial"/>
        </w:rPr>
        <w:t>свободной</w:t>
      </w:r>
      <w:r>
        <w:rPr>
          <w:rFonts w:ascii="Arial" w:hAnsi="Arial" w:cs="Arial"/>
        </w:rPr>
        <w:t xml:space="preserve"> и т.д. </w:t>
      </w:r>
    </w:p>
    <w:p w:rsidR="00404B36" w:rsidRDefault="00404B36" w:rsidP="00FD034F">
      <w:pPr>
        <w:spacing w:line="360" w:lineRule="auto"/>
        <w:ind w:firstLine="567"/>
        <w:jc w:val="both"/>
        <w:rPr>
          <w:rFonts w:ascii="Arial" w:hAnsi="Arial" w:cs="Arial"/>
          <w:b/>
        </w:rPr>
      </w:pPr>
    </w:p>
    <w:p w:rsidR="00626EC6" w:rsidRPr="00D86698" w:rsidRDefault="00D86698" w:rsidP="00D86698">
      <w:pPr>
        <w:pStyle w:val="2"/>
        <w:numPr>
          <w:ilvl w:val="0"/>
          <w:numId w:val="0"/>
        </w:numPr>
        <w:spacing w:line="360" w:lineRule="auto"/>
        <w:ind w:left="360" w:firstLine="207"/>
        <w:rPr>
          <w:rFonts w:ascii="Arial" w:hAnsi="Arial" w:cs="Arial"/>
        </w:rPr>
      </w:pPr>
      <w:bookmarkStart w:id="6" w:name="_Toc189510830"/>
      <w:r w:rsidRPr="00D86698">
        <w:rPr>
          <w:rFonts w:ascii="Arial" w:hAnsi="Arial" w:cs="Arial"/>
        </w:rPr>
        <w:t xml:space="preserve">2.1 </w:t>
      </w:r>
      <w:r w:rsidR="00340074" w:rsidRPr="00D86698">
        <w:rPr>
          <w:rFonts w:ascii="Arial" w:hAnsi="Arial" w:cs="Arial"/>
        </w:rPr>
        <w:t xml:space="preserve">Одноканальная </w:t>
      </w:r>
      <w:r w:rsidRPr="00D86698">
        <w:rPr>
          <w:rFonts w:ascii="Arial" w:hAnsi="Arial" w:cs="Arial"/>
        </w:rPr>
        <w:t>система массового обслуживания</w:t>
      </w:r>
      <w:bookmarkEnd w:id="6"/>
    </w:p>
    <w:p w:rsidR="00340074" w:rsidRPr="005D68CD" w:rsidRDefault="005D68CD" w:rsidP="00D86698">
      <w:pPr>
        <w:spacing w:line="360" w:lineRule="auto"/>
        <w:ind w:firstLine="567"/>
        <w:jc w:val="both"/>
        <w:rPr>
          <w:rFonts w:ascii="Arial" w:hAnsi="Arial" w:cs="Arial"/>
        </w:rPr>
      </w:pPr>
      <w:r>
        <w:rPr>
          <w:rFonts w:ascii="Arial" w:hAnsi="Arial" w:cs="Arial"/>
        </w:rPr>
        <w:t xml:space="preserve">Рассмотрим простую </w:t>
      </w:r>
      <w:r w:rsidR="00D86698">
        <w:rPr>
          <w:rFonts w:ascii="Arial" w:hAnsi="Arial" w:cs="Arial"/>
        </w:rPr>
        <w:t>систему</w:t>
      </w:r>
      <w:r>
        <w:rPr>
          <w:rFonts w:ascii="Arial" w:hAnsi="Arial" w:cs="Arial"/>
        </w:rPr>
        <w:t xml:space="preserve"> массового обслуживания: число каналов равно единице, время ожидания неограниченно, время между заявками и время обслуживания заявок являются случайными величинами с показательным законом распределения</w:t>
      </w:r>
      <w:r w:rsidR="004B33DF">
        <w:rPr>
          <w:rFonts w:ascii="Arial" w:hAnsi="Arial" w:cs="Arial"/>
        </w:rPr>
        <w:t xml:space="preserve"> (среднее значение времени обслуживания равно </w:t>
      </w:r>
      <w:r w:rsidR="004B33DF" w:rsidRPr="004B33DF">
        <w:rPr>
          <w:rFonts w:ascii="Arial" w:hAnsi="Arial" w:cs="Arial"/>
          <w:position w:val="-6"/>
        </w:rPr>
        <w:object w:dxaOrig="240" w:dyaOrig="240">
          <v:shape id="_x0000_i1041" type="#_x0000_t75" style="width:12pt;height:12pt" o:ole="">
            <v:imagedata r:id="rId15" o:title=""/>
          </v:shape>
          <o:OLEObject Type="Embed" ProgID="Equation.DSMT4" ShapeID="_x0000_i1041" DrawAspect="Content" ObjectID="_1651935061" r:id="rId16"/>
        </w:object>
      </w:r>
      <w:r w:rsidR="004B33DF">
        <w:rPr>
          <w:rFonts w:ascii="Arial" w:hAnsi="Arial" w:cs="Arial"/>
        </w:rPr>
        <w:t xml:space="preserve">, среднее время между заявками - </w:t>
      </w:r>
      <w:r w:rsidR="004B33DF" w:rsidRPr="004B33DF">
        <w:rPr>
          <w:rFonts w:ascii="Arial" w:hAnsi="Arial" w:cs="Arial"/>
          <w:position w:val="-6"/>
        </w:rPr>
        <w:object w:dxaOrig="220" w:dyaOrig="240">
          <v:shape id="_x0000_i1042" type="#_x0000_t75" style="width:11.25pt;height:12pt" o:ole="">
            <v:imagedata r:id="rId17" o:title=""/>
          </v:shape>
          <o:OLEObject Type="Embed" ProgID="Equation.DSMT4" ShapeID="_x0000_i1042" DrawAspect="Content" ObjectID="_1651935062" r:id="rId18"/>
        </w:object>
      </w:r>
      <w:r w:rsidR="004B33DF">
        <w:rPr>
          <w:rFonts w:ascii="Arial" w:hAnsi="Arial" w:cs="Arial"/>
        </w:rPr>
        <w:t>) (рис.</w:t>
      </w:r>
      <w:r w:rsidR="00D86698">
        <w:rPr>
          <w:rFonts w:ascii="Arial" w:hAnsi="Arial" w:cs="Arial"/>
        </w:rPr>
        <w:t>2.2</w:t>
      </w:r>
      <w:r w:rsidR="004B33DF">
        <w:rPr>
          <w:rFonts w:ascii="Arial" w:hAnsi="Arial" w:cs="Arial"/>
        </w:rPr>
        <w:t>)</w:t>
      </w:r>
      <w:r>
        <w:rPr>
          <w:rFonts w:ascii="Arial" w:hAnsi="Arial" w:cs="Arial"/>
        </w:rPr>
        <w:t xml:space="preserve">. </w:t>
      </w:r>
    </w:p>
    <w:p w:rsidR="001D609C" w:rsidRDefault="001D609C" w:rsidP="00FD034F">
      <w:pPr>
        <w:spacing w:line="360" w:lineRule="auto"/>
        <w:ind w:firstLine="567"/>
        <w:jc w:val="both"/>
        <w:rPr>
          <w:rFonts w:ascii="Arial" w:hAnsi="Arial" w:cs="Arial"/>
          <w:b/>
        </w:rPr>
      </w:pPr>
    </w:p>
    <w:p w:rsidR="001D609C" w:rsidRDefault="00C94792" w:rsidP="00FD034F">
      <w:pPr>
        <w:spacing w:line="360" w:lineRule="auto"/>
        <w:ind w:firstLine="567"/>
        <w:jc w:val="both"/>
        <w:rPr>
          <w:rFonts w:ascii="Arial" w:hAnsi="Arial" w:cs="Arial"/>
          <w:b/>
        </w:rPr>
      </w:pPr>
      <w:r w:rsidRPr="001D609C">
        <w:rPr>
          <w:rFonts w:ascii="Arial" w:hAnsi="Arial" w:cs="Arial"/>
          <w:b/>
          <w:noProof/>
        </w:rPr>
        <w:drawing>
          <wp:inline distT="0" distB="0" distL="0" distR="0">
            <wp:extent cx="5076825" cy="1619250"/>
            <wp:effectExtent l="0" t="0" r="0" b="0"/>
            <wp:docPr id="19" name="Рисунок 19" descr="СмоПро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моПрост"/>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76825" cy="1619250"/>
                    </a:xfrm>
                    <a:prstGeom prst="rect">
                      <a:avLst/>
                    </a:prstGeom>
                    <a:noFill/>
                    <a:ln>
                      <a:noFill/>
                    </a:ln>
                  </pic:spPr>
                </pic:pic>
              </a:graphicData>
            </a:graphic>
          </wp:inline>
        </w:drawing>
      </w:r>
    </w:p>
    <w:p w:rsidR="001D609C" w:rsidRPr="003F2311" w:rsidRDefault="003F2311" w:rsidP="003F2311">
      <w:pPr>
        <w:spacing w:line="360" w:lineRule="auto"/>
        <w:ind w:firstLine="567"/>
        <w:jc w:val="center"/>
        <w:rPr>
          <w:rFonts w:ascii="Arial" w:hAnsi="Arial" w:cs="Arial"/>
        </w:rPr>
      </w:pPr>
      <w:r w:rsidRPr="003F2311">
        <w:rPr>
          <w:rFonts w:ascii="Arial" w:hAnsi="Arial" w:cs="Arial"/>
        </w:rPr>
        <w:t xml:space="preserve">Рис. </w:t>
      </w:r>
      <w:r w:rsidR="00D86698">
        <w:rPr>
          <w:rFonts w:ascii="Arial" w:hAnsi="Arial" w:cs="Arial"/>
        </w:rPr>
        <w:t xml:space="preserve">2.2 </w:t>
      </w:r>
      <w:r w:rsidRPr="003F2311">
        <w:rPr>
          <w:rFonts w:ascii="Arial" w:hAnsi="Arial" w:cs="Arial"/>
        </w:rPr>
        <w:t>– Одноканальная система массового обслуживания</w:t>
      </w:r>
    </w:p>
    <w:p w:rsidR="003F2311" w:rsidRDefault="003F2311" w:rsidP="00FD034F">
      <w:pPr>
        <w:spacing w:line="360" w:lineRule="auto"/>
        <w:ind w:firstLine="567"/>
        <w:jc w:val="both"/>
        <w:rPr>
          <w:rFonts w:ascii="Arial" w:hAnsi="Arial" w:cs="Arial"/>
        </w:rPr>
      </w:pPr>
    </w:p>
    <w:p w:rsidR="001D609C" w:rsidRDefault="003F2311" w:rsidP="00FD034F">
      <w:pPr>
        <w:spacing w:line="360" w:lineRule="auto"/>
        <w:ind w:firstLine="567"/>
        <w:jc w:val="both"/>
        <w:rPr>
          <w:rFonts w:ascii="Arial" w:hAnsi="Arial" w:cs="Arial"/>
        </w:rPr>
      </w:pPr>
      <w:r>
        <w:rPr>
          <w:rFonts w:ascii="Arial" w:hAnsi="Arial" w:cs="Arial"/>
        </w:rPr>
        <w:t xml:space="preserve">Рассмотрим процесс поступления десяти заявок, если </w:t>
      </w:r>
      <w:r>
        <w:rPr>
          <w:rFonts w:ascii="Arial" w:hAnsi="Arial" w:cs="Arial"/>
          <w:b/>
        </w:rPr>
        <w:t xml:space="preserve"> </w:t>
      </w:r>
      <w:r w:rsidRPr="004B33DF">
        <w:rPr>
          <w:rFonts w:ascii="Arial" w:hAnsi="Arial" w:cs="Arial"/>
          <w:position w:val="-6"/>
        </w:rPr>
        <w:object w:dxaOrig="220" w:dyaOrig="240">
          <v:shape id="_x0000_i1044" type="#_x0000_t75" style="width:11.25pt;height:12pt" o:ole="">
            <v:imagedata r:id="rId17" o:title=""/>
          </v:shape>
          <o:OLEObject Type="Embed" ProgID="Equation.DSMT4" ShapeID="_x0000_i1044" DrawAspect="Content" ObjectID="_1651935063" r:id="rId20"/>
        </w:object>
      </w:r>
      <w:r>
        <w:rPr>
          <w:rFonts w:ascii="Arial" w:hAnsi="Arial" w:cs="Arial"/>
        </w:rPr>
        <w:t xml:space="preserve">=0,5 ч., </w:t>
      </w:r>
      <w:r w:rsidRPr="004B33DF">
        <w:rPr>
          <w:rFonts w:ascii="Arial" w:hAnsi="Arial" w:cs="Arial"/>
          <w:position w:val="-6"/>
        </w:rPr>
        <w:object w:dxaOrig="240" w:dyaOrig="240">
          <v:shape id="_x0000_i1045" type="#_x0000_t75" style="width:12pt;height:12pt" o:ole="">
            <v:imagedata r:id="rId15" o:title=""/>
          </v:shape>
          <o:OLEObject Type="Embed" ProgID="Equation.DSMT4" ShapeID="_x0000_i1045" DrawAspect="Content" ObjectID="_1651935064" r:id="rId21"/>
        </w:object>
      </w:r>
      <w:r>
        <w:rPr>
          <w:rFonts w:ascii="Arial" w:hAnsi="Arial" w:cs="Arial"/>
        </w:rPr>
        <w:t xml:space="preserve">=1 ч. </w:t>
      </w:r>
    </w:p>
    <w:p w:rsidR="003F2311" w:rsidRDefault="00D86698" w:rsidP="00FD034F">
      <w:pPr>
        <w:spacing w:line="360" w:lineRule="auto"/>
        <w:ind w:firstLine="567"/>
        <w:jc w:val="both"/>
        <w:rPr>
          <w:rFonts w:ascii="Arial" w:hAnsi="Arial" w:cs="Arial"/>
        </w:rPr>
      </w:pPr>
      <w:r w:rsidRPr="00D86698">
        <w:rPr>
          <w:rFonts w:ascii="Arial" w:hAnsi="Arial" w:cs="Arial"/>
        </w:rPr>
        <w:t>В</w:t>
      </w:r>
      <w:r w:rsidR="003F2311">
        <w:rPr>
          <w:rFonts w:ascii="Arial" w:hAnsi="Arial" w:cs="Arial"/>
          <w:i/>
        </w:rPr>
        <w:t xml:space="preserve"> </w:t>
      </w:r>
      <w:r w:rsidRPr="00D86698">
        <w:rPr>
          <w:rFonts w:ascii="Arial" w:hAnsi="Arial" w:cs="Arial"/>
        </w:rPr>
        <w:t>[6]</w:t>
      </w:r>
      <w:r w:rsidRPr="00D86698">
        <w:rPr>
          <w:rFonts w:ascii="Arial" w:hAnsi="Arial" w:cs="Arial"/>
          <w:i/>
        </w:rPr>
        <w:t xml:space="preserve"> </w:t>
      </w:r>
      <w:r w:rsidR="003F2311">
        <w:rPr>
          <w:rFonts w:ascii="Arial" w:hAnsi="Arial" w:cs="Arial"/>
        </w:rPr>
        <w:t>использова</w:t>
      </w:r>
      <w:r>
        <w:rPr>
          <w:rFonts w:ascii="Arial" w:hAnsi="Arial" w:cs="Arial"/>
        </w:rPr>
        <w:t>н</w:t>
      </w:r>
      <w:r w:rsidR="003F2311">
        <w:rPr>
          <w:rFonts w:ascii="Arial" w:hAnsi="Arial" w:cs="Arial"/>
        </w:rPr>
        <w:t xml:space="preserve"> следующий способ моделирования  такой системы (рис.</w:t>
      </w:r>
      <w:r>
        <w:rPr>
          <w:rFonts w:ascii="Arial" w:hAnsi="Arial" w:cs="Arial"/>
        </w:rPr>
        <w:t>2.3</w:t>
      </w:r>
      <w:r w:rsidR="003F2311">
        <w:rPr>
          <w:rFonts w:ascii="Arial" w:hAnsi="Arial" w:cs="Arial"/>
        </w:rPr>
        <w:t xml:space="preserve">). </w:t>
      </w:r>
      <w:r w:rsidR="00C437DE">
        <w:rPr>
          <w:rFonts w:ascii="Arial" w:hAnsi="Arial" w:cs="Arial"/>
        </w:rPr>
        <w:t>Величины времени обслуживания и между заявками рассчитываются согласно способу моделирования случайной величины с показательным законом распределения</w:t>
      </w:r>
    </w:p>
    <w:p w:rsidR="00C437DE" w:rsidRDefault="00C437DE" w:rsidP="00C437DE">
      <w:pPr>
        <w:spacing w:line="360" w:lineRule="auto"/>
        <w:ind w:firstLine="567"/>
        <w:jc w:val="center"/>
        <w:rPr>
          <w:rFonts w:ascii="Arial" w:hAnsi="Arial" w:cs="Arial"/>
        </w:rPr>
      </w:pPr>
      <w:r w:rsidRPr="00C437DE">
        <w:rPr>
          <w:rFonts w:ascii="Arial" w:hAnsi="Arial" w:cs="Arial"/>
          <w:b/>
          <w:lang w:val="en-US"/>
        </w:rPr>
        <w:t>D</w:t>
      </w:r>
      <w:r w:rsidRPr="00C437DE">
        <w:rPr>
          <w:rFonts w:ascii="Arial" w:hAnsi="Arial" w:cs="Arial"/>
          <w:b/>
        </w:rPr>
        <w:t>9</w:t>
      </w:r>
      <w:r w:rsidRPr="00C437DE">
        <w:rPr>
          <w:rFonts w:ascii="Arial" w:hAnsi="Arial" w:cs="Arial"/>
        </w:rPr>
        <w:t>=-$F$4*LN(СЛЧИС())</w:t>
      </w:r>
    </w:p>
    <w:p w:rsidR="00C437DE" w:rsidRDefault="00C437DE" w:rsidP="00C437DE">
      <w:pPr>
        <w:spacing w:line="360" w:lineRule="auto"/>
        <w:ind w:firstLine="567"/>
        <w:jc w:val="center"/>
        <w:rPr>
          <w:rFonts w:ascii="Arial" w:hAnsi="Arial" w:cs="Arial"/>
        </w:rPr>
      </w:pPr>
      <w:r w:rsidRPr="00C437DE">
        <w:rPr>
          <w:rFonts w:ascii="Arial" w:hAnsi="Arial" w:cs="Arial"/>
          <w:b/>
          <w:lang w:val="en-US"/>
        </w:rPr>
        <w:t>E</w:t>
      </w:r>
      <w:r w:rsidRPr="00C437DE">
        <w:rPr>
          <w:rFonts w:ascii="Arial" w:hAnsi="Arial" w:cs="Arial"/>
          <w:b/>
        </w:rPr>
        <w:t>9</w:t>
      </w:r>
      <w:r w:rsidRPr="00C437DE">
        <w:rPr>
          <w:rFonts w:ascii="Arial" w:hAnsi="Arial" w:cs="Arial"/>
        </w:rPr>
        <w:t>=-$F$3*LN(СЛЧИС())</w:t>
      </w:r>
      <w:r>
        <w:rPr>
          <w:rFonts w:ascii="Arial" w:hAnsi="Arial" w:cs="Arial"/>
        </w:rPr>
        <w:t>.</w:t>
      </w:r>
    </w:p>
    <w:p w:rsidR="00D86698" w:rsidRPr="00D86698" w:rsidRDefault="00C437DE" w:rsidP="00C437DE">
      <w:pPr>
        <w:spacing w:line="360" w:lineRule="auto"/>
        <w:ind w:firstLine="567"/>
        <w:rPr>
          <w:rFonts w:ascii="Arial" w:hAnsi="Arial" w:cs="Arial"/>
        </w:rPr>
      </w:pPr>
      <w:r>
        <w:rPr>
          <w:rFonts w:ascii="Arial" w:hAnsi="Arial" w:cs="Arial"/>
        </w:rPr>
        <w:lastRenderedPageBreak/>
        <w:t xml:space="preserve">В последнем столбце рассчитывается величина </w:t>
      </w:r>
      <w:r w:rsidRPr="00C437DE">
        <w:rPr>
          <w:rFonts w:ascii="Arial" w:hAnsi="Arial" w:cs="Arial"/>
          <w:position w:val="-6"/>
        </w:rPr>
        <w:object w:dxaOrig="1240" w:dyaOrig="260">
          <v:shape id="_x0000_i1046" type="#_x0000_t75" style="width:62.25pt;height:12.75pt" o:ole="">
            <v:imagedata r:id="rId22" o:title=""/>
          </v:shape>
          <o:OLEObject Type="Embed" ProgID="Equation.DSMT4" ShapeID="_x0000_i1046" DrawAspect="Content" ObjectID="_1651935065" r:id="rId23"/>
        </w:object>
      </w:r>
    </w:p>
    <w:p w:rsidR="00D86698" w:rsidRPr="00D86698" w:rsidRDefault="00D86698" w:rsidP="00D86698">
      <w:pPr>
        <w:spacing w:line="360" w:lineRule="auto"/>
        <w:ind w:firstLine="567"/>
        <w:jc w:val="center"/>
        <w:rPr>
          <w:rFonts w:ascii="Arial" w:hAnsi="Arial" w:cs="Arial"/>
        </w:rPr>
      </w:pPr>
      <w:r w:rsidRPr="00D86698">
        <w:rPr>
          <w:rFonts w:ascii="Arial" w:hAnsi="Arial" w:cs="Arial"/>
          <w:b/>
        </w:rPr>
        <w:t>F7</w:t>
      </w:r>
      <w:r w:rsidRPr="00D86698">
        <w:rPr>
          <w:rFonts w:ascii="Arial" w:hAnsi="Arial" w:cs="Arial"/>
        </w:rPr>
        <w:t>=</w:t>
      </w:r>
      <w:r w:rsidRPr="00D86698">
        <w:rPr>
          <w:rFonts w:ascii="Arial" w:hAnsi="Arial" w:cs="Arial"/>
          <w:lang w:val="en-US"/>
        </w:rPr>
        <w:t>C</w:t>
      </w:r>
      <w:r w:rsidRPr="00D86698">
        <w:rPr>
          <w:rFonts w:ascii="Arial" w:hAnsi="Arial" w:cs="Arial"/>
        </w:rPr>
        <w:t>7+</w:t>
      </w:r>
      <w:r w:rsidRPr="00D86698">
        <w:rPr>
          <w:rFonts w:ascii="Arial" w:hAnsi="Arial" w:cs="Arial"/>
          <w:lang w:val="en-US"/>
        </w:rPr>
        <w:t>D</w:t>
      </w:r>
      <w:r w:rsidRPr="00D86698">
        <w:rPr>
          <w:rFonts w:ascii="Arial" w:hAnsi="Arial" w:cs="Arial"/>
        </w:rPr>
        <w:t>7-</w:t>
      </w:r>
      <w:r w:rsidRPr="00D86698">
        <w:rPr>
          <w:rFonts w:ascii="Arial" w:hAnsi="Arial" w:cs="Arial"/>
          <w:lang w:val="en-US"/>
        </w:rPr>
        <w:t>E</w:t>
      </w:r>
      <w:r w:rsidRPr="00D86698">
        <w:rPr>
          <w:rFonts w:ascii="Arial" w:hAnsi="Arial" w:cs="Arial"/>
        </w:rPr>
        <w:t>7.</w:t>
      </w:r>
    </w:p>
    <w:p w:rsidR="00CB430C" w:rsidRDefault="00C437DE" w:rsidP="00D86698">
      <w:pPr>
        <w:spacing w:line="360" w:lineRule="auto"/>
        <w:ind w:firstLine="567"/>
        <w:jc w:val="both"/>
        <w:rPr>
          <w:rFonts w:ascii="Arial" w:hAnsi="Arial" w:cs="Arial"/>
        </w:rPr>
      </w:pPr>
      <w:r>
        <w:rPr>
          <w:rFonts w:ascii="Arial" w:hAnsi="Arial" w:cs="Arial"/>
        </w:rPr>
        <w:t xml:space="preserve"> Если ее значение является отрицательным, то это означает, что следующая заявка поступит после того, как будет обслужена текущая</w:t>
      </w:r>
      <w:r w:rsidR="00CB430C">
        <w:rPr>
          <w:rFonts w:ascii="Arial" w:hAnsi="Arial" w:cs="Arial"/>
        </w:rPr>
        <w:t xml:space="preserve"> и потому время ее ожидания будет равно нулю</w:t>
      </w:r>
      <w:r w:rsidR="00D86698" w:rsidRPr="00D86698">
        <w:rPr>
          <w:rFonts w:ascii="Arial" w:hAnsi="Arial" w:cs="Arial"/>
        </w:rPr>
        <w:t xml:space="preserve">, </w:t>
      </w:r>
      <w:r w:rsidR="00D86698">
        <w:rPr>
          <w:rFonts w:ascii="Arial" w:hAnsi="Arial" w:cs="Arial"/>
        </w:rPr>
        <w:t xml:space="preserve">а в противном случае, время ожидания составит </w:t>
      </w:r>
      <w:r w:rsidR="00D86698" w:rsidRPr="00C437DE">
        <w:rPr>
          <w:rFonts w:ascii="Arial" w:hAnsi="Arial" w:cs="Arial"/>
          <w:position w:val="-6"/>
        </w:rPr>
        <w:object w:dxaOrig="1240" w:dyaOrig="260">
          <v:shape id="_x0000_i1047" type="#_x0000_t75" style="width:62.25pt;height:12.75pt" o:ole="">
            <v:imagedata r:id="rId22" o:title=""/>
          </v:shape>
          <o:OLEObject Type="Embed" ProgID="Equation.DSMT4" ShapeID="_x0000_i1047" DrawAspect="Content" ObjectID="_1651935066" r:id="rId24"/>
        </w:object>
      </w:r>
    </w:p>
    <w:p w:rsidR="00CB430C" w:rsidRDefault="00CB430C" w:rsidP="00CB430C">
      <w:pPr>
        <w:spacing w:line="360" w:lineRule="auto"/>
        <w:ind w:firstLine="567"/>
        <w:jc w:val="center"/>
        <w:rPr>
          <w:rFonts w:ascii="Arial" w:hAnsi="Arial" w:cs="Arial"/>
        </w:rPr>
      </w:pPr>
      <w:r w:rsidRPr="00D86698">
        <w:rPr>
          <w:rFonts w:ascii="Arial" w:hAnsi="Arial" w:cs="Arial"/>
          <w:b/>
        </w:rPr>
        <w:t>С9</w:t>
      </w:r>
      <w:r>
        <w:rPr>
          <w:rFonts w:ascii="Arial" w:hAnsi="Arial" w:cs="Arial"/>
        </w:rPr>
        <w:t>=0</w:t>
      </w:r>
    </w:p>
    <w:p w:rsidR="00C437DE" w:rsidRDefault="00CB430C" w:rsidP="00CB430C">
      <w:pPr>
        <w:spacing w:line="360" w:lineRule="auto"/>
        <w:ind w:firstLine="567"/>
        <w:jc w:val="center"/>
        <w:rPr>
          <w:rFonts w:ascii="Arial" w:hAnsi="Arial" w:cs="Arial"/>
        </w:rPr>
      </w:pPr>
      <w:r w:rsidRPr="00CB430C">
        <w:rPr>
          <w:rFonts w:ascii="Arial" w:hAnsi="Arial" w:cs="Arial"/>
          <w:b/>
        </w:rPr>
        <w:t>С10</w:t>
      </w:r>
      <w:r w:rsidRPr="00CB430C">
        <w:rPr>
          <w:rFonts w:ascii="Arial" w:hAnsi="Arial" w:cs="Arial"/>
        </w:rPr>
        <w:t>=ЕСЛИ(F9&gt;0;F9;0)</w:t>
      </w:r>
      <w:r>
        <w:rPr>
          <w:rFonts w:ascii="Arial" w:hAnsi="Arial" w:cs="Arial"/>
        </w:rPr>
        <w:t>.</w:t>
      </w:r>
    </w:p>
    <w:p w:rsidR="00CB430C" w:rsidRDefault="00CB430C" w:rsidP="00CB430C">
      <w:pPr>
        <w:spacing w:line="360" w:lineRule="auto"/>
        <w:ind w:firstLine="567"/>
        <w:rPr>
          <w:rFonts w:ascii="Arial" w:hAnsi="Arial" w:cs="Arial"/>
        </w:rPr>
      </w:pPr>
      <w:r>
        <w:rPr>
          <w:rFonts w:ascii="Arial" w:hAnsi="Arial" w:cs="Arial"/>
        </w:rPr>
        <w:t xml:space="preserve">. </w:t>
      </w:r>
    </w:p>
    <w:p w:rsidR="003F2311" w:rsidRPr="006C49CF" w:rsidRDefault="00CB430C" w:rsidP="00CB430C">
      <w:pPr>
        <w:spacing w:line="360" w:lineRule="auto"/>
        <w:ind w:firstLine="567"/>
        <w:rPr>
          <w:rFonts w:ascii="Arial" w:hAnsi="Arial" w:cs="Arial"/>
          <w:b/>
        </w:rPr>
      </w:pPr>
      <w:r>
        <w:rPr>
          <w:rFonts w:ascii="Arial" w:hAnsi="Arial" w:cs="Arial"/>
        </w:rPr>
        <w:t>Изменим исходные данные (</w:t>
      </w:r>
      <w:r w:rsidRPr="004B33DF">
        <w:rPr>
          <w:rFonts w:ascii="Arial" w:hAnsi="Arial" w:cs="Arial"/>
          <w:position w:val="-6"/>
        </w:rPr>
        <w:object w:dxaOrig="220" w:dyaOrig="240">
          <v:shape id="_x0000_i1048" type="#_x0000_t75" style="width:11.25pt;height:12pt" o:ole="">
            <v:imagedata r:id="rId17" o:title=""/>
          </v:shape>
          <o:OLEObject Type="Embed" ProgID="Equation.DSMT4" ShapeID="_x0000_i1048" DrawAspect="Content" ObjectID="_1651935067" r:id="rId25"/>
        </w:object>
      </w:r>
      <w:r>
        <w:rPr>
          <w:rFonts w:ascii="Arial" w:hAnsi="Arial" w:cs="Arial"/>
        </w:rPr>
        <w:t xml:space="preserve">=1 ч., </w:t>
      </w:r>
      <w:r w:rsidRPr="004B33DF">
        <w:rPr>
          <w:rFonts w:ascii="Arial" w:hAnsi="Arial" w:cs="Arial"/>
          <w:position w:val="-6"/>
        </w:rPr>
        <w:object w:dxaOrig="240" w:dyaOrig="240">
          <v:shape id="_x0000_i1049" type="#_x0000_t75" style="width:12pt;height:12pt" o:ole="">
            <v:imagedata r:id="rId15" o:title=""/>
          </v:shape>
          <o:OLEObject Type="Embed" ProgID="Equation.DSMT4" ShapeID="_x0000_i1049" DrawAspect="Content" ObjectID="_1651935068" r:id="rId26"/>
        </w:object>
      </w:r>
      <w:r>
        <w:rPr>
          <w:rFonts w:ascii="Arial" w:hAnsi="Arial" w:cs="Arial"/>
        </w:rPr>
        <w:t xml:space="preserve">=0,5 ч.). Из рис. </w:t>
      </w:r>
      <w:r w:rsidR="00D86698" w:rsidRPr="00D86698">
        <w:rPr>
          <w:rFonts w:ascii="Arial" w:hAnsi="Arial" w:cs="Arial"/>
        </w:rPr>
        <w:t xml:space="preserve">2.4 </w:t>
      </w:r>
      <w:r>
        <w:rPr>
          <w:rFonts w:ascii="Arial" w:hAnsi="Arial" w:cs="Arial"/>
        </w:rPr>
        <w:t>можно увидеть, что в этом случае уменьшится время ожидания обслуживания.</w:t>
      </w:r>
    </w:p>
    <w:p w:rsidR="006C49CF" w:rsidRDefault="00C94792" w:rsidP="00340074">
      <w:pPr>
        <w:spacing w:line="360" w:lineRule="auto"/>
        <w:jc w:val="both"/>
        <w:rPr>
          <w:rFonts w:ascii="Arial" w:hAnsi="Arial" w:cs="Arial"/>
          <w:b/>
          <w:sz w:val="28"/>
          <w:szCs w:val="28"/>
        </w:rPr>
      </w:pPr>
      <w:r w:rsidRPr="00DC36B5">
        <w:rPr>
          <w:rFonts w:ascii="Arial" w:hAnsi="Arial" w:cs="Arial"/>
          <w:b/>
          <w:noProof/>
          <w:sz w:val="28"/>
          <w:szCs w:val="28"/>
        </w:rPr>
        <w:drawing>
          <wp:inline distT="0" distB="0" distL="0" distR="0">
            <wp:extent cx="5943600" cy="31718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t="16414" b="9097"/>
                    <a:stretch>
                      <a:fillRect/>
                    </a:stretch>
                  </pic:blipFill>
                  <pic:spPr bwMode="auto">
                    <a:xfrm>
                      <a:off x="0" y="0"/>
                      <a:ext cx="5943600" cy="3171825"/>
                    </a:xfrm>
                    <a:prstGeom prst="rect">
                      <a:avLst/>
                    </a:prstGeom>
                    <a:noFill/>
                    <a:ln>
                      <a:noFill/>
                    </a:ln>
                  </pic:spPr>
                </pic:pic>
              </a:graphicData>
            </a:graphic>
          </wp:inline>
        </w:drawing>
      </w:r>
    </w:p>
    <w:p w:rsidR="00F067E1" w:rsidRPr="003F2311" w:rsidRDefault="003F2311" w:rsidP="00D86698">
      <w:pPr>
        <w:spacing w:line="360" w:lineRule="auto"/>
        <w:jc w:val="center"/>
        <w:rPr>
          <w:rFonts w:ascii="Arial" w:hAnsi="Arial" w:cs="Arial"/>
        </w:rPr>
      </w:pPr>
      <w:r w:rsidRPr="003F2311">
        <w:rPr>
          <w:rFonts w:ascii="Arial" w:hAnsi="Arial" w:cs="Arial"/>
        </w:rPr>
        <w:t>Рис.</w:t>
      </w:r>
      <w:r w:rsidR="00D86698">
        <w:rPr>
          <w:rFonts w:ascii="Arial" w:hAnsi="Arial" w:cs="Arial"/>
        </w:rPr>
        <w:t>2.3</w:t>
      </w:r>
      <w:r w:rsidRPr="003F2311">
        <w:rPr>
          <w:rFonts w:ascii="Arial" w:hAnsi="Arial" w:cs="Arial"/>
        </w:rPr>
        <w:t xml:space="preserve"> – Результаты моделирования одноканальной СМО при </w:t>
      </w:r>
      <w:r w:rsidRPr="004B33DF">
        <w:rPr>
          <w:rFonts w:ascii="Arial" w:hAnsi="Arial" w:cs="Arial"/>
          <w:position w:val="-6"/>
        </w:rPr>
        <w:object w:dxaOrig="220" w:dyaOrig="240">
          <v:shape id="_x0000_i1051" type="#_x0000_t75" style="width:11.25pt;height:12pt" o:ole="">
            <v:imagedata r:id="rId17" o:title=""/>
          </v:shape>
          <o:OLEObject Type="Embed" ProgID="Equation.DSMT4" ShapeID="_x0000_i1051" DrawAspect="Content" ObjectID="_1651935069" r:id="rId28"/>
        </w:object>
      </w:r>
      <w:r>
        <w:rPr>
          <w:rFonts w:ascii="Arial" w:hAnsi="Arial" w:cs="Arial"/>
        </w:rPr>
        <w:t xml:space="preserve">=0,5 ч., </w:t>
      </w:r>
      <w:r w:rsidRPr="004B33DF">
        <w:rPr>
          <w:rFonts w:ascii="Arial" w:hAnsi="Arial" w:cs="Arial"/>
          <w:position w:val="-6"/>
        </w:rPr>
        <w:object w:dxaOrig="240" w:dyaOrig="240">
          <v:shape id="_x0000_i1052" type="#_x0000_t75" style="width:12pt;height:12pt" o:ole="">
            <v:imagedata r:id="rId15" o:title=""/>
          </v:shape>
          <o:OLEObject Type="Embed" ProgID="Equation.DSMT4" ShapeID="_x0000_i1052" DrawAspect="Content" ObjectID="_1651935070" r:id="rId29"/>
        </w:object>
      </w:r>
      <w:r>
        <w:rPr>
          <w:rFonts w:ascii="Arial" w:hAnsi="Arial" w:cs="Arial"/>
        </w:rPr>
        <w:t>=1 ч.</w:t>
      </w:r>
    </w:p>
    <w:p w:rsidR="00340074" w:rsidRDefault="00C94792" w:rsidP="00340074">
      <w:pPr>
        <w:spacing w:line="360" w:lineRule="auto"/>
        <w:jc w:val="center"/>
        <w:rPr>
          <w:rFonts w:ascii="Arial" w:hAnsi="Arial" w:cs="Arial"/>
          <w:b/>
          <w:sz w:val="28"/>
          <w:szCs w:val="28"/>
        </w:rPr>
      </w:pPr>
      <w:r w:rsidRPr="00DC36B5">
        <w:rPr>
          <w:rFonts w:ascii="Arial" w:hAnsi="Arial" w:cs="Arial"/>
          <w:b/>
          <w:noProof/>
          <w:sz w:val="28"/>
          <w:szCs w:val="28"/>
        </w:rPr>
        <w:lastRenderedPageBreak/>
        <w:drawing>
          <wp:inline distT="0" distB="0" distL="0" distR="0">
            <wp:extent cx="5943600" cy="31908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t="16365" b="9038"/>
                    <a:stretch>
                      <a:fillRect/>
                    </a:stretch>
                  </pic:blipFill>
                  <pic:spPr bwMode="auto">
                    <a:xfrm>
                      <a:off x="0" y="0"/>
                      <a:ext cx="5943600" cy="3190875"/>
                    </a:xfrm>
                    <a:prstGeom prst="rect">
                      <a:avLst/>
                    </a:prstGeom>
                    <a:noFill/>
                    <a:ln>
                      <a:noFill/>
                    </a:ln>
                  </pic:spPr>
                </pic:pic>
              </a:graphicData>
            </a:graphic>
          </wp:inline>
        </w:drawing>
      </w:r>
    </w:p>
    <w:p w:rsidR="003F2311" w:rsidRDefault="003F2311" w:rsidP="00D86698">
      <w:pPr>
        <w:spacing w:line="360" w:lineRule="auto"/>
        <w:jc w:val="both"/>
        <w:rPr>
          <w:rFonts w:ascii="Arial" w:hAnsi="Arial" w:cs="Arial"/>
        </w:rPr>
      </w:pPr>
      <w:r w:rsidRPr="003F2311">
        <w:rPr>
          <w:rFonts w:ascii="Arial" w:hAnsi="Arial" w:cs="Arial"/>
        </w:rPr>
        <w:t xml:space="preserve">Рис. </w:t>
      </w:r>
      <w:r w:rsidR="00D86698">
        <w:rPr>
          <w:rFonts w:ascii="Arial" w:hAnsi="Arial" w:cs="Arial"/>
        </w:rPr>
        <w:t xml:space="preserve">2.4 </w:t>
      </w:r>
      <w:r w:rsidRPr="003F2311">
        <w:rPr>
          <w:rFonts w:ascii="Arial" w:hAnsi="Arial" w:cs="Arial"/>
        </w:rPr>
        <w:t xml:space="preserve">– Результаты моделирования одноканальной СМО при </w:t>
      </w:r>
      <w:r w:rsidRPr="004B33DF">
        <w:rPr>
          <w:rFonts w:ascii="Arial" w:hAnsi="Arial" w:cs="Arial"/>
          <w:position w:val="-6"/>
        </w:rPr>
        <w:object w:dxaOrig="220" w:dyaOrig="240">
          <v:shape id="_x0000_i1054" type="#_x0000_t75" style="width:11.25pt;height:12pt" o:ole="">
            <v:imagedata r:id="rId17" o:title=""/>
          </v:shape>
          <o:OLEObject Type="Embed" ProgID="Equation.DSMT4" ShapeID="_x0000_i1054" DrawAspect="Content" ObjectID="_1651935071" r:id="rId31"/>
        </w:object>
      </w:r>
      <w:r>
        <w:rPr>
          <w:rFonts w:ascii="Arial" w:hAnsi="Arial" w:cs="Arial"/>
        </w:rPr>
        <w:t xml:space="preserve">=1 ч., </w:t>
      </w:r>
      <w:r w:rsidRPr="004B33DF">
        <w:rPr>
          <w:rFonts w:ascii="Arial" w:hAnsi="Arial" w:cs="Arial"/>
          <w:position w:val="-6"/>
        </w:rPr>
        <w:object w:dxaOrig="240" w:dyaOrig="240">
          <v:shape id="_x0000_i1055" type="#_x0000_t75" style="width:12pt;height:12pt" o:ole="">
            <v:imagedata r:id="rId15" o:title=""/>
          </v:shape>
          <o:OLEObject Type="Embed" ProgID="Equation.DSMT4" ShapeID="_x0000_i1055" DrawAspect="Content" ObjectID="_1651935072" r:id="rId32"/>
        </w:object>
      </w:r>
      <w:r>
        <w:rPr>
          <w:rFonts w:ascii="Arial" w:hAnsi="Arial" w:cs="Arial"/>
        </w:rPr>
        <w:t>=0,5 ч.</w:t>
      </w:r>
    </w:p>
    <w:p w:rsidR="00D86698" w:rsidRDefault="00D86698" w:rsidP="00D86698">
      <w:pPr>
        <w:spacing w:line="360" w:lineRule="auto"/>
        <w:jc w:val="both"/>
        <w:rPr>
          <w:rFonts w:ascii="Arial" w:hAnsi="Arial" w:cs="Arial"/>
        </w:rPr>
      </w:pPr>
    </w:p>
    <w:p w:rsidR="005E3855" w:rsidRPr="00D43173" w:rsidRDefault="005E3855" w:rsidP="003F2311">
      <w:pPr>
        <w:spacing w:line="360" w:lineRule="auto"/>
        <w:ind w:firstLine="567"/>
        <w:jc w:val="both"/>
        <w:rPr>
          <w:rFonts w:ascii="Arial" w:hAnsi="Arial" w:cs="Arial"/>
        </w:rPr>
      </w:pPr>
      <w:r>
        <w:rPr>
          <w:rFonts w:ascii="Arial" w:hAnsi="Arial" w:cs="Arial"/>
        </w:rPr>
        <w:t xml:space="preserve">Теперь выполним моделирование, учитывая начальное время </w:t>
      </w:r>
      <w:r w:rsidR="002A61BB" w:rsidRPr="005E3855">
        <w:rPr>
          <w:rFonts w:ascii="Arial" w:hAnsi="Arial" w:cs="Arial"/>
          <w:position w:val="-6"/>
        </w:rPr>
        <w:object w:dxaOrig="240" w:dyaOrig="240">
          <v:shape id="_x0000_i1056" type="#_x0000_t75" style="width:12pt;height:12pt" o:ole="">
            <v:imagedata r:id="rId33" o:title=""/>
          </v:shape>
          <o:OLEObject Type="Embed" ProgID="Equation.DSMT4" ShapeID="_x0000_i1056" DrawAspect="Content" ObjectID="_1651935073" r:id="rId34"/>
        </w:object>
      </w:r>
      <w:r>
        <w:rPr>
          <w:rFonts w:ascii="Arial" w:hAnsi="Arial" w:cs="Arial"/>
        </w:rPr>
        <w:t xml:space="preserve">. Пусть </w:t>
      </w:r>
      <w:r>
        <w:rPr>
          <w:rFonts w:ascii="Arial" w:hAnsi="Arial" w:cs="Arial"/>
          <w:b/>
        </w:rPr>
        <w:t xml:space="preserve"> </w:t>
      </w:r>
      <w:r w:rsidRPr="004B33DF">
        <w:rPr>
          <w:rFonts w:ascii="Arial" w:hAnsi="Arial" w:cs="Arial"/>
          <w:position w:val="-6"/>
        </w:rPr>
        <w:object w:dxaOrig="220" w:dyaOrig="240">
          <v:shape id="_x0000_i1057" type="#_x0000_t75" style="width:11.25pt;height:12pt" o:ole="">
            <v:imagedata r:id="rId17" o:title=""/>
          </v:shape>
          <o:OLEObject Type="Embed" ProgID="Equation.DSMT4" ShapeID="_x0000_i1057" DrawAspect="Content" ObjectID="_1651935074" r:id="rId35"/>
        </w:object>
      </w:r>
      <w:r>
        <w:rPr>
          <w:rFonts w:ascii="Arial" w:hAnsi="Arial" w:cs="Arial"/>
        </w:rPr>
        <w:t xml:space="preserve">=8 мин., </w:t>
      </w:r>
      <w:r w:rsidRPr="004B33DF">
        <w:rPr>
          <w:rFonts w:ascii="Arial" w:hAnsi="Arial" w:cs="Arial"/>
          <w:position w:val="-6"/>
        </w:rPr>
        <w:object w:dxaOrig="240" w:dyaOrig="240">
          <v:shape id="_x0000_i1058" type="#_x0000_t75" style="width:12pt;height:12pt" o:ole="">
            <v:imagedata r:id="rId15" o:title=""/>
          </v:shape>
          <o:OLEObject Type="Embed" ProgID="Equation.DSMT4" ShapeID="_x0000_i1058" DrawAspect="Content" ObjectID="_1651935075" r:id="rId36"/>
        </w:object>
      </w:r>
      <w:r>
        <w:rPr>
          <w:rFonts w:ascii="Arial" w:hAnsi="Arial" w:cs="Arial"/>
        </w:rPr>
        <w:t xml:space="preserve">=7 мин.; </w:t>
      </w:r>
      <w:r w:rsidR="002A61BB" w:rsidRPr="005E3855">
        <w:rPr>
          <w:rFonts w:ascii="Arial" w:hAnsi="Arial" w:cs="Arial"/>
          <w:position w:val="-6"/>
        </w:rPr>
        <w:object w:dxaOrig="240" w:dyaOrig="240">
          <v:shape id="_x0000_i1059" type="#_x0000_t75" style="width:12pt;height:12pt" o:ole="">
            <v:imagedata r:id="rId37" o:title=""/>
          </v:shape>
          <o:OLEObject Type="Embed" ProgID="Equation.DSMT4" ShapeID="_x0000_i1059" DrawAspect="Content" ObjectID="_1651935076" r:id="rId38"/>
        </w:object>
      </w:r>
      <w:r>
        <w:rPr>
          <w:rFonts w:ascii="Arial" w:hAnsi="Arial" w:cs="Arial"/>
        </w:rPr>
        <w:t>=9 ч.  Рассмотрим процесс поступления семи заявок (рис.</w:t>
      </w:r>
      <w:r w:rsidR="00D43173">
        <w:rPr>
          <w:rFonts w:ascii="Arial" w:hAnsi="Arial" w:cs="Arial"/>
        </w:rPr>
        <w:t>2.5</w:t>
      </w:r>
      <w:r>
        <w:rPr>
          <w:rFonts w:ascii="Arial" w:hAnsi="Arial" w:cs="Arial"/>
        </w:rPr>
        <w:t xml:space="preserve">). </w:t>
      </w:r>
      <w:r w:rsidR="00D43173">
        <w:rPr>
          <w:rFonts w:ascii="Arial" w:hAnsi="Arial" w:cs="Arial"/>
        </w:rPr>
        <w:t>О</w:t>
      </w:r>
      <w:r>
        <w:rPr>
          <w:rFonts w:ascii="Arial" w:hAnsi="Arial" w:cs="Arial"/>
        </w:rPr>
        <w:t>пределение времени между заявками и времени обслуживания (мин.) остается без изменения.</w:t>
      </w:r>
    </w:p>
    <w:p w:rsidR="005E3855" w:rsidRPr="005E3855" w:rsidRDefault="005E3855" w:rsidP="003F2311">
      <w:pPr>
        <w:spacing w:line="360" w:lineRule="auto"/>
        <w:ind w:firstLine="567"/>
        <w:jc w:val="both"/>
        <w:rPr>
          <w:rFonts w:ascii="Arial" w:hAnsi="Arial" w:cs="Arial"/>
        </w:rPr>
      </w:pPr>
      <w:r>
        <w:rPr>
          <w:rFonts w:ascii="Arial" w:hAnsi="Arial" w:cs="Arial"/>
        </w:rPr>
        <w:t>Для того чтобы перевести эти значения в используемы</w:t>
      </w:r>
      <w:r w:rsidR="00D43173">
        <w:rPr>
          <w:rFonts w:ascii="Arial" w:hAnsi="Arial" w:cs="Arial"/>
        </w:rPr>
        <w:t>й</w:t>
      </w:r>
      <w:r>
        <w:rPr>
          <w:rFonts w:ascii="Arial" w:hAnsi="Arial" w:cs="Arial"/>
        </w:rPr>
        <w:t xml:space="preserve"> формат времени необходимо осуществить следующие операции </w:t>
      </w:r>
    </w:p>
    <w:p w:rsidR="005E3855" w:rsidRPr="005E3855" w:rsidRDefault="005E3855" w:rsidP="005E3855">
      <w:pPr>
        <w:spacing w:line="360" w:lineRule="auto"/>
        <w:ind w:firstLine="567"/>
        <w:jc w:val="center"/>
        <w:rPr>
          <w:rFonts w:ascii="Arial" w:hAnsi="Arial" w:cs="Arial"/>
        </w:rPr>
      </w:pPr>
      <w:r w:rsidRPr="005E3855">
        <w:rPr>
          <w:rFonts w:ascii="Arial" w:hAnsi="Arial" w:cs="Arial"/>
          <w:b/>
          <w:lang w:val="en-US"/>
        </w:rPr>
        <w:t>F</w:t>
      </w:r>
      <w:r w:rsidRPr="005E3855">
        <w:rPr>
          <w:rFonts w:ascii="Arial" w:hAnsi="Arial" w:cs="Arial"/>
          <w:b/>
        </w:rPr>
        <w:t>8</w:t>
      </w:r>
      <w:r w:rsidRPr="005E3855">
        <w:rPr>
          <w:rFonts w:ascii="Arial" w:hAnsi="Arial" w:cs="Arial"/>
        </w:rPr>
        <w:t>=E8/1440</w:t>
      </w:r>
    </w:p>
    <w:p w:rsidR="005E3855" w:rsidRPr="005E3855" w:rsidRDefault="005E3855" w:rsidP="005E3855">
      <w:pPr>
        <w:spacing w:line="360" w:lineRule="auto"/>
        <w:ind w:firstLine="567"/>
        <w:jc w:val="center"/>
        <w:rPr>
          <w:rFonts w:ascii="Arial" w:hAnsi="Arial" w:cs="Arial"/>
        </w:rPr>
      </w:pPr>
      <w:r w:rsidRPr="005E3855">
        <w:rPr>
          <w:rFonts w:ascii="Arial" w:hAnsi="Arial" w:cs="Arial"/>
          <w:b/>
        </w:rPr>
        <w:t>D8</w:t>
      </w:r>
      <w:r w:rsidRPr="005E3855">
        <w:rPr>
          <w:rFonts w:ascii="Arial" w:hAnsi="Arial" w:cs="Arial"/>
        </w:rPr>
        <w:t>=D7+C8/1440</w:t>
      </w:r>
      <w:r>
        <w:rPr>
          <w:rFonts w:ascii="Arial" w:hAnsi="Arial" w:cs="Arial"/>
        </w:rPr>
        <w:t>.</w:t>
      </w:r>
    </w:p>
    <w:p w:rsidR="005E3855" w:rsidRPr="00D43173" w:rsidRDefault="00D43173" w:rsidP="003F2311">
      <w:pPr>
        <w:spacing w:line="360" w:lineRule="auto"/>
        <w:ind w:firstLine="567"/>
        <w:jc w:val="both"/>
        <w:rPr>
          <w:rFonts w:ascii="Arial" w:hAnsi="Arial" w:cs="Arial"/>
        </w:rPr>
      </w:pPr>
      <w:r>
        <w:rPr>
          <w:rFonts w:ascii="Arial" w:hAnsi="Arial" w:cs="Arial"/>
        </w:rPr>
        <w:t>Т.е. в</w:t>
      </w:r>
      <w:r w:rsidR="005E3855">
        <w:rPr>
          <w:rFonts w:ascii="Arial" w:hAnsi="Arial" w:cs="Arial"/>
        </w:rPr>
        <w:t xml:space="preserve">ремя поступления очередной заявки равно </w:t>
      </w:r>
      <w:r w:rsidR="001A267C">
        <w:rPr>
          <w:rFonts w:ascii="Arial" w:hAnsi="Arial" w:cs="Arial"/>
        </w:rPr>
        <w:t xml:space="preserve">сумме </w:t>
      </w:r>
      <w:r w:rsidR="005E3855">
        <w:rPr>
          <w:rFonts w:ascii="Arial" w:hAnsi="Arial" w:cs="Arial"/>
        </w:rPr>
        <w:t xml:space="preserve">времени </w:t>
      </w:r>
      <w:r w:rsidR="001A267C">
        <w:rPr>
          <w:rFonts w:ascii="Arial" w:hAnsi="Arial" w:cs="Arial"/>
        </w:rPr>
        <w:t>прибытия предыдущей и случайной величины, распределенной по показательному закону</w:t>
      </w:r>
      <w:r w:rsidR="005E3855">
        <w:rPr>
          <w:rFonts w:ascii="Arial" w:hAnsi="Arial" w:cs="Arial"/>
        </w:rPr>
        <w:t>.</w:t>
      </w:r>
    </w:p>
    <w:p w:rsidR="001A267C" w:rsidRPr="001A267C" w:rsidRDefault="001A267C" w:rsidP="003F2311">
      <w:pPr>
        <w:spacing w:line="360" w:lineRule="auto"/>
        <w:ind w:firstLine="567"/>
        <w:jc w:val="both"/>
        <w:rPr>
          <w:rFonts w:ascii="Arial" w:hAnsi="Arial" w:cs="Arial"/>
        </w:rPr>
      </w:pPr>
      <w:r>
        <w:rPr>
          <w:rFonts w:ascii="Arial" w:hAnsi="Arial" w:cs="Arial"/>
        </w:rPr>
        <w:t>Время начала обслуживания первой поступившей заявки равно времени ее поступлению</w:t>
      </w:r>
    </w:p>
    <w:p w:rsidR="001A267C" w:rsidRDefault="001A267C" w:rsidP="001A267C">
      <w:pPr>
        <w:spacing w:line="360" w:lineRule="auto"/>
        <w:ind w:firstLine="567"/>
        <w:jc w:val="center"/>
        <w:rPr>
          <w:rFonts w:ascii="Arial" w:hAnsi="Arial" w:cs="Arial"/>
        </w:rPr>
      </w:pPr>
      <w:r w:rsidRPr="001A267C">
        <w:rPr>
          <w:rFonts w:ascii="Arial" w:hAnsi="Arial" w:cs="Arial"/>
          <w:b/>
          <w:lang w:val="en-US"/>
        </w:rPr>
        <w:t>G</w:t>
      </w:r>
      <w:r w:rsidRPr="001A267C">
        <w:rPr>
          <w:rFonts w:ascii="Arial" w:hAnsi="Arial" w:cs="Arial"/>
          <w:b/>
        </w:rPr>
        <w:t>8</w:t>
      </w:r>
      <w:r w:rsidRPr="001A267C">
        <w:rPr>
          <w:rFonts w:ascii="Arial" w:hAnsi="Arial" w:cs="Arial"/>
        </w:rPr>
        <w:t>=D8</w:t>
      </w:r>
      <w:r>
        <w:rPr>
          <w:rFonts w:ascii="Arial" w:hAnsi="Arial" w:cs="Arial"/>
        </w:rPr>
        <w:t>.</w:t>
      </w:r>
    </w:p>
    <w:p w:rsidR="001A267C" w:rsidRDefault="001A267C" w:rsidP="001A267C">
      <w:pPr>
        <w:spacing w:line="360" w:lineRule="auto"/>
        <w:ind w:firstLine="567"/>
        <w:jc w:val="both"/>
        <w:rPr>
          <w:rFonts w:ascii="Arial" w:hAnsi="Arial" w:cs="Arial"/>
        </w:rPr>
      </w:pPr>
      <w:r>
        <w:rPr>
          <w:rFonts w:ascii="Arial" w:hAnsi="Arial" w:cs="Arial"/>
        </w:rPr>
        <w:t xml:space="preserve">Начиная со второй заявки, </w:t>
      </w:r>
      <w:r w:rsidR="00D43173">
        <w:rPr>
          <w:rFonts w:ascii="Arial" w:hAnsi="Arial" w:cs="Arial"/>
        </w:rPr>
        <w:t>эта величина будет определяться</w:t>
      </w:r>
      <w:r>
        <w:rPr>
          <w:rFonts w:ascii="Arial" w:hAnsi="Arial" w:cs="Arial"/>
        </w:rPr>
        <w:t xml:space="preserve"> </w:t>
      </w:r>
      <w:r w:rsidR="00D43173">
        <w:rPr>
          <w:rFonts w:ascii="Arial" w:hAnsi="Arial" w:cs="Arial"/>
        </w:rPr>
        <w:t>как</w:t>
      </w:r>
      <w:r>
        <w:rPr>
          <w:rFonts w:ascii="Arial" w:hAnsi="Arial" w:cs="Arial"/>
        </w:rPr>
        <w:t xml:space="preserve"> максимально</w:t>
      </w:r>
      <w:r w:rsidR="00D43173">
        <w:rPr>
          <w:rFonts w:ascii="Arial" w:hAnsi="Arial" w:cs="Arial"/>
        </w:rPr>
        <w:t>е</w:t>
      </w:r>
      <w:r>
        <w:rPr>
          <w:rFonts w:ascii="Arial" w:hAnsi="Arial" w:cs="Arial"/>
        </w:rPr>
        <w:t xml:space="preserve"> значени</w:t>
      </w:r>
      <w:r w:rsidR="00D43173">
        <w:rPr>
          <w:rFonts w:ascii="Arial" w:hAnsi="Arial" w:cs="Arial"/>
        </w:rPr>
        <w:t>е</w:t>
      </w:r>
      <w:r>
        <w:rPr>
          <w:rFonts w:ascii="Arial" w:hAnsi="Arial" w:cs="Arial"/>
        </w:rPr>
        <w:t xml:space="preserve"> из момента окончания обслуживания предыдущей заявки и времени поступления текущей</w:t>
      </w:r>
    </w:p>
    <w:p w:rsidR="001A267C" w:rsidRDefault="001A267C" w:rsidP="001A267C">
      <w:pPr>
        <w:spacing w:line="360" w:lineRule="auto"/>
        <w:ind w:firstLine="567"/>
        <w:jc w:val="center"/>
        <w:rPr>
          <w:rFonts w:ascii="Arial" w:hAnsi="Arial" w:cs="Arial"/>
          <w:lang w:val="en-US"/>
        </w:rPr>
      </w:pPr>
      <w:r w:rsidRPr="001A267C">
        <w:rPr>
          <w:rFonts w:ascii="Arial" w:hAnsi="Arial" w:cs="Arial"/>
          <w:b/>
          <w:lang w:val="en-US"/>
        </w:rPr>
        <w:t>G</w:t>
      </w:r>
      <w:r w:rsidRPr="001A267C">
        <w:rPr>
          <w:rFonts w:ascii="Arial" w:hAnsi="Arial" w:cs="Arial"/>
          <w:b/>
        </w:rPr>
        <w:t>9</w:t>
      </w:r>
      <w:r w:rsidRPr="001A267C">
        <w:rPr>
          <w:rFonts w:ascii="Arial" w:hAnsi="Arial" w:cs="Arial"/>
        </w:rPr>
        <w:t>=ЕСЛИ(D9&gt;=H8;D9;H8).</w:t>
      </w:r>
    </w:p>
    <w:p w:rsidR="001A267C" w:rsidRPr="001A267C" w:rsidRDefault="001A267C" w:rsidP="001A267C">
      <w:pPr>
        <w:spacing w:line="360" w:lineRule="auto"/>
        <w:ind w:firstLine="567"/>
        <w:rPr>
          <w:rFonts w:ascii="Arial" w:hAnsi="Arial" w:cs="Arial"/>
        </w:rPr>
      </w:pPr>
      <w:r>
        <w:rPr>
          <w:rFonts w:ascii="Arial" w:hAnsi="Arial" w:cs="Arial"/>
        </w:rPr>
        <w:t>Время окончания обслуживания рассчитывается по формуле</w:t>
      </w:r>
    </w:p>
    <w:p w:rsidR="001A267C" w:rsidRDefault="001A267C" w:rsidP="001A267C">
      <w:pPr>
        <w:spacing w:line="360" w:lineRule="auto"/>
        <w:ind w:firstLine="567"/>
        <w:jc w:val="center"/>
        <w:rPr>
          <w:rFonts w:ascii="Arial" w:hAnsi="Arial" w:cs="Arial"/>
          <w:lang w:val="en-US"/>
        </w:rPr>
      </w:pPr>
      <w:r w:rsidRPr="001A267C">
        <w:rPr>
          <w:rFonts w:ascii="Arial" w:hAnsi="Arial" w:cs="Arial"/>
          <w:b/>
          <w:lang w:val="en-US"/>
        </w:rPr>
        <w:t>H8</w:t>
      </w:r>
      <w:r w:rsidRPr="001A267C">
        <w:rPr>
          <w:rFonts w:ascii="Arial" w:hAnsi="Arial" w:cs="Arial"/>
        </w:rPr>
        <w:t>=G8+F8</w:t>
      </w:r>
      <w:r>
        <w:rPr>
          <w:rFonts w:ascii="Arial" w:hAnsi="Arial" w:cs="Arial"/>
        </w:rPr>
        <w:t>.</w:t>
      </w:r>
    </w:p>
    <w:p w:rsidR="001A267C" w:rsidRPr="001A267C" w:rsidRDefault="001A267C" w:rsidP="001A267C">
      <w:pPr>
        <w:spacing w:line="360" w:lineRule="auto"/>
        <w:ind w:firstLine="567"/>
        <w:rPr>
          <w:rFonts w:ascii="Arial" w:hAnsi="Arial" w:cs="Arial"/>
        </w:rPr>
      </w:pPr>
      <w:r>
        <w:rPr>
          <w:rFonts w:ascii="Arial" w:hAnsi="Arial" w:cs="Arial"/>
        </w:rPr>
        <w:t>Период ожидания равен разности времени начала обслуживания и времени поступления</w:t>
      </w:r>
    </w:p>
    <w:p w:rsidR="001A267C" w:rsidRDefault="001A267C" w:rsidP="001A267C">
      <w:pPr>
        <w:spacing w:line="360" w:lineRule="auto"/>
        <w:ind w:firstLine="567"/>
        <w:jc w:val="center"/>
        <w:rPr>
          <w:rFonts w:ascii="Arial" w:hAnsi="Arial" w:cs="Arial"/>
        </w:rPr>
      </w:pPr>
      <w:r w:rsidRPr="001A267C">
        <w:rPr>
          <w:rFonts w:ascii="Arial" w:hAnsi="Arial" w:cs="Arial"/>
          <w:b/>
          <w:lang w:val="en-US"/>
        </w:rPr>
        <w:t>I</w:t>
      </w:r>
      <w:r w:rsidRPr="00E34D66">
        <w:rPr>
          <w:rFonts w:ascii="Arial" w:hAnsi="Arial" w:cs="Arial"/>
          <w:b/>
        </w:rPr>
        <w:t>8</w:t>
      </w:r>
      <w:r w:rsidRPr="001A267C">
        <w:rPr>
          <w:rFonts w:ascii="Arial" w:hAnsi="Arial" w:cs="Arial"/>
        </w:rPr>
        <w:t>=G8-D8</w:t>
      </w:r>
      <w:r>
        <w:rPr>
          <w:rFonts w:ascii="Arial" w:hAnsi="Arial" w:cs="Arial"/>
        </w:rPr>
        <w:t>.</w:t>
      </w:r>
    </w:p>
    <w:p w:rsidR="009034FE" w:rsidRDefault="00AE4E35" w:rsidP="009034FE">
      <w:pPr>
        <w:spacing w:line="360" w:lineRule="auto"/>
        <w:ind w:firstLine="567"/>
        <w:jc w:val="both"/>
        <w:rPr>
          <w:rFonts w:ascii="Arial" w:hAnsi="Arial" w:cs="Arial"/>
        </w:rPr>
      </w:pPr>
      <w:r>
        <w:rPr>
          <w:rFonts w:ascii="Arial" w:hAnsi="Arial" w:cs="Arial"/>
        </w:rPr>
        <w:t xml:space="preserve">Также встречаются системы, в которых </w:t>
      </w:r>
      <w:r w:rsidR="000C7945">
        <w:rPr>
          <w:rFonts w:ascii="Arial" w:hAnsi="Arial" w:cs="Arial"/>
        </w:rPr>
        <w:t>новая заявка может поступить только после того, как была обслужена предыдущая.  В качестве примера, можно</w:t>
      </w:r>
      <w:r>
        <w:rPr>
          <w:rFonts w:ascii="Arial" w:hAnsi="Arial" w:cs="Arial"/>
        </w:rPr>
        <w:t xml:space="preserve"> </w:t>
      </w:r>
      <w:r w:rsidR="000C7945">
        <w:rPr>
          <w:rFonts w:ascii="Arial" w:hAnsi="Arial" w:cs="Arial"/>
        </w:rPr>
        <w:t>назвать систему, которая периодически может выходить из строя и требовать ремонта (ее отказы в данном случае рассматриваются как заявки): время между ее отказами и время обслуживания распределено по показательному закону</w:t>
      </w:r>
      <w:r>
        <w:rPr>
          <w:rFonts w:ascii="Arial" w:hAnsi="Arial" w:cs="Arial"/>
        </w:rPr>
        <w:t xml:space="preserve">. </w:t>
      </w:r>
      <w:r w:rsidR="000C7945">
        <w:rPr>
          <w:rFonts w:ascii="Arial" w:hAnsi="Arial" w:cs="Arial"/>
        </w:rPr>
        <w:t xml:space="preserve">Очевидно, что не может произойти выход из строя системы прежде, чем будет выполнен ремонт предыдущего отказа. </w:t>
      </w:r>
      <w:r>
        <w:rPr>
          <w:rFonts w:ascii="Arial" w:hAnsi="Arial" w:cs="Arial"/>
        </w:rPr>
        <w:t>Такие заявки будем называть не перекрывающи</w:t>
      </w:r>
      <w:r w:rsidR="000C7945">
        <w:rPr>
          <w:rFonts w:ascii="Arial" w:hAnsi="Arial" w:cs="Arial"/>
        </w:rPr>
        <w:t>мися</w:t>
      </w:r>
      <w:r>
        <w:rPr>
          <w:rFonts w:ascii="Arial" w:hAnsi="Arial" w:cs="Arial"/>
        </w:rPr>
        <w:t>.</w:t>
      </w:r>
    </w:p>
    <w:p w:rsidR="009034FE" w:rsidRDefault="009034FE" w:rsidP="009034FE">
      <w:pPr>
        <w:spacing w:line="360" w:lineRule="auto"/>
        <w:jc w:val="both"/>
        <w:rPr>
          <w:rFonts w:ascii="Arial" w:hAnsi="Arial" w:cs="Arial"/>
        </w:rPr>
      </w:pPr>
      <w:r>
        <w:rPr>
          <w:rFonts w:ascii="Arial" w:hAnsi="Arial" w:cs="Arial"/>
        </w:rPr>
        <w:tab/>
        <w:t>Для того чтобы выполнить моделирование данной СМО необходимо изменить только расчет времени прибытия заявки, которое будет равно сумме момента окончания обслуживания предыдущей заявки и случайной величины, распределенной по показательному закону</w:t>
      </w:r>
    </w:p>
    <w:p w:rsidR="009034FE" w:rsidRDefault="009034FE" w:rsidP="009034FE">
      <w:pPr>
        <w:spacing w:line="360" w:lineRule="auto"/>
        <w:jc w:val="center"/>
        <w:rPr>
          <w:rFonts w:ascii="Arial" w:hAnsi="Arial" w:cs="Arial"/>
        </w:rPr>
      </w:pPr>
      <w:r w:rsidRPr="009034FE">
        <w:rPr>
          <w:rFonts w:ascii="Arial" w:hAnsi="Arial" w:cs="Arial"/>
          <w:b/>
          <w:lang w:val="en-US"/>
        </w:rPr>
        <w:t>D</w:t>
      </w:r>
      <w:r w:rsidRPr="00D43173">
        <w:rPr>
          <w:rFonts w:ascii="Arial" w:hAnsi="Arial" w:cs="Arial"/>
          <w:b/>
        </w:rPr>
        <w:t>9</w:t>
      </w:r>
      <w:r w:rsidRPr="009034FE">
        <w:rPr>
          <w:rFonts w:ascii="Arial" w:hAnsi="Arial" w:cs="Arial"/>
        </w:rPr>
        <w:t>=H8+C9/1440</w:t>
      </w:r>
      <w:r w:rsidRPr="00D43173">
        <w:rPr>
          <w:rFonts w:ascii="Arial" w:hAnsi="Arial" w:cs="Arial"/>
        </w:rPr>
        <w:t>.</w:t>
      </w:r>
    </w:p>
    <w:p w:rsidR="009F19B5" w:rsidRPr="00D43173" w:rsidRDefault="009F19B5" w:rsidP="009F19B5">
      <w:pPr>
        <w:spacing w:line="360" w:lineRule="auto"/>
        <w:ind w:firstLine="709"/>
        <w:jc w:val="both"/>
        <w:rPr>
          <w:rFonts w:ascii="Arial" w:hAnsi="Arial" w:cs="Arial"/>
        </w:rPr>
      </w:pPr>
      <w:r>
        <w:rPr>
          <w:rFonts w:ascii="Arial" w:hAnsi="Arial" w:cs="Arial"/>
        </w:rPr>
        <w:t>Результаты моделирования представлены на рис.2.6 (</w:t>
      </w:r>
      <w:r w:rsidRPr="004B33DF">
        <w:rPr>
          <w:rFonts w:ascii="Arial" w:hAnsi="Arial" w:cs="Arial"/>
          <w:position w:val="-6"/>
        </w:rPr>
        <w:object w:dxaOrig="220" w:dyaOrig="240">
          <v:shape id="_x0000_i1060" type="#_x0000_t75" style="width:11.25pt;height:12pt" o:ole="">
            <v:imagedata r:id="rId17" o:title=""/>
          </v:shape>
          <o:OLEObject Type="Embed" ProgID="Equation.DSMT4" ShapeID="_x0000_i1060" DrawAspect="Content" ObjectID="_1651935077" r:id="rId39"/>
        </w:object>
      </w:r>
      <w:r>
        <w:rPr>
          <w:rFonts w:ascii="Arial" w:hAnsi="Arial" w:cs="Arial"/>
        </w:rPr>
        <w:t xml:space="preserve">=5 мин., </w:t>
      </w:r>
      <w:r w:rsidRPr="004B33DF">
        <w:rPr>
          <w:rFonts w:ascii="Arial" w:hAnsi="Arial" w:cs="Arial"/>
          <w:position w:val="-6"/>
        </w:rPr>
        <w:object w:dxaOrig="240" w:dyaOrig="240">
          <v:shape id="_x0000_i1061" type="#_x0000_t75" style="width:12pt;height:12pt" o:ole="">
            <v:imagedata r:id="rId15" o:title=""/>
          </v:shape>
          <o:OLEObject Type="Embed" ProgID="Equation.DSMT4" ShapeID="_x0000_i1061" DrawAspect="Content" ObjectID="_1651935078" r:id="rId40"/>
        </w:object>
      </w:r>
      <w:r>
        <w:rPr>
          <w:rFonts w:ascii="Arial" w:hAnsi="Arial" w:cs="Arial"/>
        </w:rPr>
        <w:t>=6 мин.). Можно заметить, что в Диаграмме заявок теперь отсутствуют периоды ожидания обслуживания.</w:t>
      </w:r>
    </w:p>
    <w:p w:rsidR="00047812" w:rsidRDefault="00AE4E35" w:rsidP="008B5FCF">
      <w:pPr>
        <w:spacing w:line="360" w:lineRule="auto"/>
        <w:rPr>
          <w:rFonts w:ascii="Arial" w:hAnsi="Arial" w:cs="Arial"/>
          <w:i/>
        </w:rPr>
      </w:pPr>
      <w:r>
        <w:rPr>
          <w:rFonts w:ascii="Arial" w:hAnsi="Arial" w:cs="Arial"/>
        </w:rPr>
        <w:t xml:space="preserve"> </w:t>
      </w:r>
      <w:r w:rsidR="00C94792" w:rsidRPr="00DC36B5">
        <w:rPr>
          <w:rFonts w:ascii="Arial" w:hAnsi="Arial" w:cs="Arial"/>
          <w:i/>
          <w:noProof/>
        </w:rPr>
        <w:drawing>
          <wp:inline distT="0" distB="0" distL="0" distR="0">
            <wp:extent cx="5905500" cy="313372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1">
                      <a:extLst>
                        <a:ext uri="{28A0092B-C50C-407E-A947-70E740481C1C}">
                          <a14:useLocalDpi xmlns:a14="http://schemas.microsoft.com/office/drawing/2010/main" val="0"/>
                        </a:ext>
                      </a:extLst>
                    </a:blip>
                    <a:srcRect t="16878" b="8794"/>
                    <a:stretch>
                      <a:fillRect/>
                    </a:stretch>
                  </pic:blipFill>
                  <pic:spPr bwMode="auto">
                    <a:xfrm>
                      <a:off x="0" y="0"/>
                      <a:ext cx="5905500" cy="3133725"/>
                    </a:xfrm>
                    <a:prstGeom prst="rect">
                      <a:avLst/>
                    </a:prstGeom>
                    <a:noFill/>
                    <a:ln>
                      <a:noFill/>
                    </a:ln>
                  </pic:spPr>
                </pic:pic>
              </a:graphicData>
            </a:graphic>
          </wp:inline>
        </w:drawing>
      </w:r>
    </w:p>
    <w:p w:rsidR="00047812" w:rsidRDefault="00047812" w:rsidP="00D43173">
      <w:pPr>
        <w:spacing w:line="360" w:lineRule="auto"/>
        <w:jc w:val="center"/>
        <w:rPr>
          <w:rFonts w:ascii="Arial" w:hAnsi="Arial" w:cs="Arial"/>
        </w:rPr>
      </w:pPr>
      <w:r w:rsidRPr="00047812">
        <w:rPr>
          <w:rFonts w:ascii="Arial" w:hAnsi="Arial" w:cs="Arial"/>
        </w:rPr>
        <w:t xml:space="preserve">Рис. </w:t>
      </w:r>
      <w:r w:rsidR="00D43173">
        <w:rPr>
          <w:rFonts w:ascii="Arial" w:hAnsi="Arial" w:cs="Arial"/>
        </w:rPr>
        <w:t xml:space="preserve">2.5 </w:t>
      </w:r>
      <w:r w:rsidRPr="00047812">
        <w:rPr>
          <w:rFonts w:ascii="Arial" w:hAnsi="Arial" w:cs="Arial"/>
        </w:rPr>
        <w:t xml:space="preserve">– </w:t>
      </w:r>
      <w:r w:rsidR="00D43173">
        <w:rPr>
          <w:rFonts w:ascii="Arial" w:hAnsi="Arial" w:cs="Arial"/>
        </w:rPr>
        <w:t>Моделирование</w:t>
      </w:r>
      <w:r w:rsidRPr="00047812">
        <w:rPr>
          <w:rFonts w:ascii="Arial" w:hAnsi="Arial" w:cs="Arial"/>
        </w:rPr>
        <w:t xml:space="preserve"> одноканальной СМО</w:t>
      </w:r>
      <w:r w:rsidR="00D43173">
        <w:rPr>
          <w:rFonts w:ascii="Arial" w:hAnsi="Arial" w:cs="Arial"/>
        </w:rPr>
        <w:t xml:space="preserve"> с учетом начального времени</w:t>
      </w:r>
    </w:p>
    <w:p w:rsidR="009F19B5" w:rsidRPr="00047812" w:rsidRDefault="009F19B5" w:rsidP="00D43173">
      <w:pPr>
        <w:spacing w:line="360" w:lineRule="auto"/>
        <w:jc w:val="center"/>
        <w:rPr>
          <w:rFonts w:ascii="Arial" w:hAnsi="Arial" w:cs="Arial"/>
        </w:rPr>
      </w:pPr>
    </w:p>
    <w:p w:rsidR="000C7945" w:rsidRDefault="00C94792" w:rsidP="00E40781">
      <w:pPr>
        <w:spacing w:line="360" w:lineRule="auto"/>
        <w:jc w:val="center"/>
        <w:rPr>
          <w:rFonts w:ascii="Arial" w:hAnsi="Arial" w:cs="Arial"/>
        </w:rPr>
      </w:pPr>
      <w:r w:rsidRPr="00DC36B5">
        <w:rPr>
          <w:rFonts w:ascii="Arial" w:hAnsi="Arial" w:cs="Arial"/>
          <w:noProof/>
        </w:rPr>
        <w:drawing>
          <wp:inline distT="0" distB="0" distL="0" distR="0">
            <wp:extent cx="5924550" cy="31242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2">
                      <a:extLst>
                        <a:ext uri="{28A0092B-C50C-407E-A947-70E740481C1C}">
                          <a14:useLocalDpi xmlns:a14="http://schemas.microsoft.com/office/drawing/2010/main" val="0"/>
                        </a:ext>
                      </a:extLst>
                    </a:blip>
                    <a:srcRect t="17155" b="9271"/>
                    <a:stretch>
                      <a:fillRect/>
                    </a:stretch>
                  </pic:blipFill>
                  <pic:spPr bwMode="auto">
                    <a:xfrm>
                      <a:off x="0" y="0"/>
                      <a:ext cx="5924550" cy="3124200"/>
                    </a:xfrm>
                    <a:prstGeom prst="rect">
                      <a:avLst/>
                    </a:prstGeom>
                    <a:noFill/>
                    <a:ln>
                      <a:noFill/>
                    </a:ln>
                  </pic:spPr>
                </pic:pic>
              </a:graphicData>
            </a:graphic>
          </wp:inline>
        </w:drawing>
      </w:r>
    </w:p>
    <w:p w:rsidR="009034FE" w:rsidRDefault="009034FE" w:rsidP="00A04D78">
      <w:pPr>
        <w:spacing w:line="360" w:lineRule="auto"/>
        <w:ind w:firstLine="567"/>
        <w:jc w:val="center"/>
        <w:rPr>
          <w:rFonts w:ascii="Arial" w:hAnsi="Arial" w:cs="Arial"/>
        </w:rPr>
      </w:pPr>
      <w:r>
        <w:rPr>
          <w:rFonts w:ascii="Arial" w:hAnsi="Arial" w:cs="Arial"/>
        </w:rPr>
        <w:t xml:space="preserve">Рис. </w:t>
      </w:r>
      <w:r w:rsidR="009F19B5">
        <w:rPr>
          <w:rFonts w:ascii="Arial" w:hAnsi="Arial" w:cs="Arial"/>
        </w:rPr>
        <w:t xml:space="preserve">2.6 </w:t>
      </w:r>
      <w:r>
        <w:rPr>
          <w:rFonts w:ascii="Arial" w:hAnsi="Arial" w:cs="Arial"/>
        </w:rPr>
        <w:t xml:space="preserve">– </w:t>
      </w:r>
      <w:r w:rsidR="009F19B5">
        <w:rPr>
          <w:rFonts w:ascii="Arial" w:hAnsi="Arial" w:cs="Arial"/>
        </w:rPr>
        <w:t xml:space="preserve">Моделирование одноканальной </w:t>
      </w:r>
      <w:r>
        <w:rPr>
          <w:rFonts w:ascii="Arial" w:hAnsi="Arial" w:cs="Arial"/>
        </w:rPr>
        <w:t>СМО с не перекрывающимися заявками</w:t>
      </w:r>
    </w:p>
    <w:p w:rsidR="009034FE" w:rsidRPr="005E3855" w:rsidRDefault="009034FE" w:rsidP="00A04D78">
      <w:pPr>
        <w:spacing w:line="360" w:lineRule="auto"/>
        <w:ind w:firstLine="567"/>
        <w:jc w:val="center"/>
        <w:rPr>
          <w:rFonts w:ascii="Arial" w:hAnsi="Arial" w:cs="Arial"/>
        </w:rPr>
      </w:pPr>
    </w:p>
    <w:p w:rsidR="00F067E1" w:rsidRDefault="00A04D78" w:rsidP="00A04D78">
      <w:pPr>
        <w:spacing w:line="360" w:lineRule="auto"/>
        <w:ind w:firstLine="567"/>
        <w:jc w:val="center"/>
        <w:rPr>
          <w:rFonts w:ascii="Arial" w:hAnsi="Arial" w:cs="Arial"/>
          <w:i/>
        </w:rPr>
      </w:pPr>
      <w:r w:rsidRPr="00A04D78">
        <w:rPr>
          <w:rFonts w:ascii="Arial" w:hAnsi="Arial" w:cs="Arial"/>
          <w:i/>
        </w:rPr>
        <w:t>Задачи</w:t>
      </w:r>
    </w:p>
    <w:p w:rsidR="00B70D11" w:rsidRPr="00B70D11" w:rsidRDefault="00B70D11" w:rsidP="00314417">
      <w:pPr>
        <w:numPr>
          <w:ilvl w:val="0"/>
          <w:numId w:val="30"/>
        </w:numPr>
        <w:spacing w:line="360" w:lineRule="auto"/>
        <w:ind w:left="714" w:hanging="357"/>
        <w:jc w:val="both"/>
        <w:rPr>
          <w:rFonts w:ascii="Arial" w:hAnsi="Arial" w:cs="Arial"/>
        </w:rPr>
      </w:pPr>
      <w:r>
        <w:rPr>
          <w:rFonts w:ascii="Arial" w:hAnsi="Arial" w:cs="Arial"/>
        </w:rPr>
        <w:t>Выполните имитацию работы банка, осуществляющего прием вкладов. Размер депозита является случайной величиной с нормальным законом распределения (среднее значение -</w:t>
      </w:r>
      <w:r w:rsidRPr="00B70D11">
        <w:rPr>
          <w:rFonts w:ascii="Arial" w:hAnsi="Arial" w:cs="Arial"/>
          <w:position w:val="-4"/>
        </w:rPr>
        <w:object w:dxaOrig="420" w:dyaOrig="240">
          <v:shape id="_x0000_i1064" type="#_x0000_t75" style="width:21pt;height:12pt" o:ole="">
            <v:imagedata r:id="rId43" o:title=""/>
          </v:shape>
          <o:OLEObject Type="Embed" ProgID="Equation.DSMT4" ShapeID="_x0000_i1064" DrawAspect="Content" ObjectID="_1651935079" r:id="rId44"/>
        </w:object>
      </w:r>
      <w:r>
        <w:rPr>
          <w:rFonts w:ascii="Arial" w:hAnsi="Arial" w:cs="Arial"/>
        </w:rPr>
        <w:t xml:space="preserve">; среднее квадратическое отклонение - </w:t>
      </w:r>
      <w:r w:rsidRPr="00B70D11">
        <w:rPr>
          <w:rFonts w:ascii="Arial" w:hAnsi="Arial" w:cs="Arial"/>
          <w:position w:val="-6"/>
        </w:rPr>
        <w:object w:dxaOrig="360" w:dyaOrig="260">
          <v:shape id="_x0000_i1065" type="#_x0000_t75" style="width:18pt;height:12.75pt" o:ole="">
            <v:imagedata r:id="rId45" o:title=""/>
          </v:shape>
          <o:OLEObject Type="Embed" ProgID="Equation.DSMT4" ShapeID="_x0000_i1065" DrawAspect="Content" ObjectID="_1651935080" r:id="rId46"/>
        </w:object>
      </w:r>
      <w:r>
        <w:rPr>
          <w:rFonts w:ascii="Arial" w:hAnsi="Arial" w:cs="Arial"/>
        </w:rPr>
        <w:t xml:space="preserve">). </w:t>
      </w:r>
      <w:r w:rsidR="0008558A">
        <w:rPr>
          <w:rFonts w:ascii="Arial" w:hAnsi="Arial" w:cs="Arial"/>
        </w:rPr>
        <w:t xml:space="preserve">Время между приходом двух вкладчиков – случайная величина с показательным законом распределения (среднее значение - </w:t>
      </w:r>
      <w:r w:rsidR="0008558A" w:rsidRPr="004B33DF">
        <w:rPr>
          <w:rFonts w:ascii="Arial" w:hAnsi="Arial" w:cs="Arial"/>
          <w:position w:val="-6"/>
        </w:rPr>
        <w:object w:dxaOrig="220" w:dyaOrig="240">
          <v:shape id="_x0000_i1066" type="#_x0000_t75" style="width:11.25pt;height:12pt" o:ole="">
            <v:imagedata r:id="rId17" o:title=""/>
          </v:shape>
          <o:OLEObject Type="Embed" ProgID="Equation.DSMT4" ShapeID="_x0000_i1066" DrawAspect="Content" ObjectID="_1651935081" r:id="rId47"/>
        </w:object>
      </w:r>
      <w:r w:rsidR="0008558A">
        <w:rPr>
          <w:rFonts w:ascii="Arial" w:hAnsi="Arial" w:cs="Arial"/>
        </w:rPr>
        <w:t xml:space="preserve">), а время обслуживания равномерно распределено на интервале </w:t>
      </w:r>
      <w:r w:rsidR="0008558A" w:rsidRPr="0008558A">
        <w:rPr>
          <w:rFonts w:ascii="Arial" w:hAnsi="Arial" w:cs="Arial"/>
        </w:rPr>
        <w:t>[</w:t>
      </w:r>
      <w:r w:rsidR="0008558A" w:rsidRPr="0008558A">
        <w:rPr>
          <w:rFonts w:ascii="Arial" w:hAnsi="Arial" w:cs="Arial"/>
          <w:position w:val="-6"/>
        </w:rPr>
        <w:object w:dxaOrig="200" w:dyaOrig="200">
          <v:shape id="_x0000_i1067" type="#_x0000_t75" style="width:9.75pt;height:9.75pt" o:ole="">
            <v:imagedata r:id="rId48" o:title=""/>
          </v:shape>
          <o:OLEObject Type="Embed" ProgID="Equation.DSMT4" ShapeID="_x0000_i1067" DrawAspect="Content" ObjectID="_1651935082" r:id="rId49"/>
        </w:object>
      </w:r>
      <w:r w:rsidR="0008558A">
        <w:rPr>
          <w:rFonts w:ascii="Arial" w:hAnsi="Arial" w:cs="Arial"/>
        </w:rPr>
        <w:t>;</w:t>
      </w:r>
      <w:r w:rsidR="0008558A" w:rsidRPr="0008558A">
        <w:rPr>
          <w:rFonts w:ascii="Arial" w:hAnsi="Arial" w:cs="Arial"/>
          <w:position w:val="-6"/>
        </w:rPr>
        <w:object w:dxaOrig="180" w:dyaOrig="260">
          <v:shape id="_x0000_i1068" type="#_x0000_t75" style="width:9pt;height:12.75pt" o:ole="">
            <v:imagedata r:id="rId50" o:title=""/>
          </v:shape>
          <o:OLEObject Type="Embed" ProgID="Equation.DSMT4" ShapeID="_x0000_i1068" DrawAspect="Content" ObjectID="_1651935083" r:id="rId51"/>
        </w:object>
      </w:r>
      <w:r w:rsidR="0008558A" w:rsidRPr="0008558A">
        <w:rPr>
          <w:rFonts w:ascii="Arial" w:hAnsi="Arial" w:cs="Arial"/>
        </w:rPr>
        <w:t>]</w:t>
      </w:r>
      <w:r w:rsidR="0008558A">
        <w:rPr>
          <w:rFonts w:ascii="Arial" w:hAnsi="Arial" w:cs="Arial"/>
        </w:rPr>
        <w:t>.</w:t>
      </w:r>
      <w:r>
        <w:rPr>
          <w:rFonts w:ascii="Arial" w:hAnsi="Arial" w:cs="Arial"/>
        </w:rPr>
        <w:t xml:space="preserve">  </w:t>
      </w:r>
      <w:r w:rsidR="002A61BB">
        <w:rPr>
          <w:rFonts w:ascii="Arial" w:hAnsi="Arial" w:cs="Arial"/>
        </w:rPr>
        <w:t xml:space="preserve">Пусть исходные значения равны величинам: </w:t>
      </w:r>
      <w:r w:rsidR="002A61BB" w:rsidRPr="00B70D11">
        <w:rPr>
          <w:rFonts w:ascii="Arial" w:hAnsi="Arial" w:cs="Arial"/>
          <w:position w:val="-4"/>
        </w:rPr>
        <w:object w:dxaOrig="420" w:dyaOrig="240">
          <v:shape id="_x0000_i1069" type="#_x0000_t75" style="width:21pt;height:12pt" o:ole="">
            <v:imagedata r:id="rId43" o:title=""/>
          </v:shape>
          <o:OLEObject Type="Embed" ProgID="Equation.DSMT4" ShapeID="_x0000_i1069" DrawAspect="Content" ObjectID="_1651935084" r:id="rId52"/>
        </w:object>
      </w:r>
      <w:r w:rsidR="002A61BB">
        <w:rPr>
          <w:rFonts w:ascii="Arial" w:hAnsi="Arial" w:cs="Arial"/>
        </w:rPr>
        <w:t xml:space="preserve">=30000 руб.; </w:t>
      </w:r>
      <w:r w:rsidR="002A61BB" w:rsidRPr="00B70D11">
        <w:rPr>
          <w:rFonts w:ascii="Arial" w:hAnsi="Arial" w:cs="Arial"/>
          <w:position w:val="-6"/>
        </w:rPr>
        <w:object w:dxaOrig="360" w:dyaOrig="260">
          <v:shape id="_x0000_i1070" type="#_x0000_t75" style="width:18pt;height:12.75pt" o:ole="">
            <v:imagedata r:id="rId45" o:title=""/>
          </v:shape>
          <o:OLEObject Type="Embed" ProgID="Equation.DSMT4" ShapeID="_x0000_i1070" DrawAspect="Content" ObjectID="_1651935085" r:id="rId53"/>
        </w:object>
      </w:r>
      <w:r w:rsidR="002A61BB">
        <w:rPr>
          <w:rFonts w:ascii="Arial" w:hAnsi="Arial" w:cs="Arial"/>
        </w:rPr>
        <w:t xml:space="preserve">=10000 руб.; </w:t>
      </w:r>
      <w:r w:rsidR="002A61BB" w:rsidRPr="004B33DF">
        <w:rPr>
          <w:rFonts w:ascii="Arial" w:hAnsi="Arial" w:cs="Arial"/>
          <w:position w:val="-6"/>
        </w:rPr>
        <w:object w:dxaOrig="220" w:dyaOrig="240">
          <v:shape id="_x0000_i1071" type="#_x0000_t75" style="width:11.25pt;height:12pt" o:ole="">
            <v:imagedata r:id="rId17" o:title=""/>
          </v:shape>
          <o:OLEObject Type="Embed" ProgID="Equation.DSMT4" ShapeID="_x0000_i1071" DrawAspect="Content" ObjectID="_1651935086" r:id="rId54"/>
        </w:object>
      </w:r>
      <w:r w:rsidR="002A61BB">
        <w:rPr>
          <w:rFonts w:ascii="Arial" w:hAnsi="Arial" w:cs="Arial"/>
        </w:rPr>
        <w:t>=</w:t>
      </w:r>
      <w:r w:rsidR="00536005">
        <w:rPr>
          <w:rFonts w:ascii="Arial" w:hAnsi="Arial" w:cs="Arial"/>
        </w:rPr>
        <w:t>1</w:t>
      </w:r>
      <w:r w:rsidR="002A61BB">
        <w:rPr>
          <w:rFonts w:ascii="Arial" w:hAnsi="Arial" w:cs="Arial"/>
        </w:rPr>
        <w:t xml:space="preserve"> час; </w:t>
      </w:r>
      <w:r w:rsidR="002A61BB" w:rsidRPr="0008558A">
        <w:rPr>
          <w:rFonts w:ascii="Arial" w:hAnsi="Arial" w:cs="Arial"/>
          <w:position w:val="-6"/>
        </w:rPr>
        <w:object w:dxaOrig="200" w:dyaOrig="200">
          <v:shape id="_x0000_i1072" type="#_x0000_t75" style="width:9.75pt;height:9.75pt" o:ole="">
            <v:imagedata r:id="rId48" o:title=""/>
          </v:shape>
          <o:OLEObject Type="Embed" ProgID="Equation.DSMT4" ShapeID="_x0000_i1072" DrawAspect="Content" ObjectID="_1651935087" r:id="rId55"/>
        </w:object>
      </w:r>
      <w:r w:rsidR="002A61BB">
        <w:rPr>
          <w:rFonts w:ascii="Arial" w:hAnsi="Arial" w:cs="Arial"/>
        </w:rPr>
        <w:t xml:space="preserve">=20 мин.; </w:t>
      </w:r>
      <w:r w:rsidR="002A61BB" w:rsidRPr="0008558A">
        <w:rPr>
          <w:rFonts w:ascii="Arial" w:hAnsi="Arial" w:cs="Arial"/>
          <w:position w:val="-6"/>
        </w:rPr>
        <w:object w:dxaOrig="180" w:dyaOrig="260">
          <v:shape id="_x0000_i1073" type="#_x0000_t75" style="width:9pt;height:12.75pt" o:ole="">
            <v:imagedata r:id="rId50" o:title=""/>
          </v:shape>
          <o:OLEObject Type="Embed" ProgID="Equation.DSMT4" ShapeID="_x0000_i1073" DrawAspect="Content" ObjectID="_1651935088" r:id="rId56"/>
        </w:object>
      </w:r>
      <w:r w:rsidR="002A61BB">
        <w:rPr>
          <w:rFonts w:ascii="Arial" w:hAnsi="Arial" w:cs="Arial"/>
        </w:rPr>
        <w:t xml:space="preserve">=30 мин.; </w:t>
      </w:r>
      <w:r w:rsidR="002A61BB" w:rsidRPr="005E3855">
        <w:rPr>
          <w:rFonts w:ascii="Arial" w:hAnsi="Arial" w:cs="Arial"/>
          <w:position w:val="-6"/>
        </w:rPr>
        <w:object w:dxaOrig="240" w:dyaOrig="240">
          <v:shape id="_x0000_i1074" type="#_x0000_t75" style="width:12pt;height:12pt" o:ole="">
            <v:imagedata r:id="rId37" o:title=""/>
          </v:shape>
          <o:OLEObject Type="Embed" ProgID="Equation.DSMT4" ShapeID="_x0000_i1074" DrawAspect="Content" ObjectID="_1651935089" r:id="rId57"/>
        </w:object>
      </w:r>
      <w:r w:rsidR="002A61BB">
        <w:rPr>
          <w:rFonts w:ascii="Arial" w:hAnsi="Arial" w:cs="Arial"/>
        </w:rPr>
        <w:t>=9 ч.</w:t>
      </w:r>
      <w:r w:rsidR="00536005">
        <w:rPr>
          <w:rFonts w:ascii="Arial" w:hAnsi="Arial" w:cs="Arial"/>
        </w:rPr>
        <w:t xml:space="preserve">, число заявок равно 5. </w:t>
      </w:r>
      <w:r w:rsidR="002A61BB">
        <w:rPr>
          <w:rFonts w:ascii="Arial" w:hAnsi="Arial" w:cs="Arial"/>
        </w:rPr>
        <w:t>Определите время прихода последнего клиента</w:t>
      </w:r>
      <w:r w:rsidR="00160DDC">
        <w:rPr>
          <w:rFonts w:ascii="Arial" w:hAnsi="Arial" w:cs="Arial"/>
        </w:rPr>
        <w:t xml:space="preserve">, среднее время пребывания клиента в </w:t>
      </w:r>
      <w:r w:rsidR="0080050D">
        <w:rPr>
          <w:rFonts w:ascii="Arial" w:hAnsi="Arial" w:cs="Arial"/>
        </w:rPr>
        <w:t>системе</w:t>
      </w:r>
      <w:r w:rsidR="002A61BB">
        <w:rPr>
          <w:rFonts w:ascii="Arial" w:hAnsi="Arial" w:cs="Arial"/>
        </w:rPr>
        <w:t xml:space="preserve">. Какой общий размер вкладов будет осуществлен </w:t>
      </w:r>
      <w:r w:rsidR="00FE5E25">
        <w:rPr>
          <w:rFonts w:ascii="Arial" w:hAnsi="Arial" w:cs="Arial"/>
        </w:rPr>
        <w:t xml:space="preserve">а) после прихода пяти клиентов; б) </w:t>
      </w:r>
      <w:r w:rsidR="002A61BB">
        <w:rPr>
          <w:rFonts w:ascii="Arial" w:hAnsi="Arial" w:cs="Arial"/>
        </w:rPr>
        <w:t>к моменту времени</w:t>
      </w:r>
      <w:r w:rsidR="00536005">
        <w:rPr>
          <w:rFonts w:ascii="Arial" w:hAnsi="Arial" w:cs="Arial"/>
        </w:rPr>
        <w:t xml:space="preserve"> 12:00 ч.</w:t>
      </w:r>
      <w:r w:rsidR="002A61BB">
        <w:rPr>
          <w:rFonts w:ascii="Arial" w:hAnsi="Arial" w:cs="Arial"/>
        </w:rPr>
        <w:t xml:space="preserve">?  </w:t>
      </w:r>
    </w:p>
    <w:p w:rsidR="000C62E1" w:rsidRDefault="00C94792" w:rsidP="00B70D11">
      <w:pPr>
        <w:spacing w:line="360" w:lineRule="auto"/>
        <w:ind w:firstLine="567"/>
        <w:jc w:val="center"/>
        <w:rPr>
          <w:rFonts w:ascii="Arial" w:hAnsi="Arial" w:cs="Arial"/>
        </w:rPr>
      </w:pPr>
      <w:r w:rsidRPr="00B70D11">
        <w:rPr>
          <w:rFonts w:ascii="Arial" w:hAnsi="Arial" w:cs="Arial"/>
          <w:noProof/>
        </w:rPr>
        <w:drawing>
          <wp:inline distT="0" distB="0" distL="0" distR="0">
            <wp:extent cx="2752725" cy="1524000"/>
            <wp:effectExtent l="0" t="0" r="0" b="0"/>
            <wp:docPr id="51" name="Рисунок 51" descr="Бан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Банк"/>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52725" cy="1524000"/>
                    </a:xfrm>
                    <a:prstGeom prst="rect">
                      <a:avLst/>
                    </a:prstGeom>
                    <a:noFill/>
                    <a:ln>
                      <a:noFill/>
                    </a:ln>
                  </pic:spPr>
                </pic:pic>
              </a:graphicData>
            </a:graphic>
          </wp:inline>
        </w:drawing>
      </w:r>
    </w:p>
    <w:p w:rsidR="00B70D11" w:rsidRDefault="00B70D11" w:rsidP="00B70D11">
      <w:pPr>
        <w:spacing w:line="360" w:lineRule="auto"/>
        <w:ind w:firstLine="567"/>
        <w:jc w:val="center"/>
        <w:rPr>
          <w:rFonts w:ascii="Arial" w:hAnsi="Arial" w:cs="Arial"/>
        </w:rPr>
      </w:pPr>
      <w:r>
        <w:rPr>
          <w:rFonts w:ascii="Arial" w:hAnsi="Arial" w:cs="Arial"/>
        </w:rPr>
        <w:t>Рис.</w:t>
      </w:r>
      <w:r w:rsidR="009F19B5">
        <w:rPr>
          <w:rFonts w:ascii="Arial" w:hAnsi="Arial" w:cs="Arial"/>
        </w:rPr>
        <w:t>2.7</w:t>
      </w:r>
      <w:r>
        <w:rPr>
          <w:rFonts w:ascii="Arial" w:hAnsi="Arial" w:cs="Arial"/>
        </w:rPr>
        <w:t xml:space="preserve"> – Система массового обслуживания</w:t>
      </w:r>
      <w:r w:rsidR="009F19B5">
        <w:rPr>
          <w:rFonts w:ascii="Arial" w:hAnsi="Arial" w:cs="Arial"/>
        </w:rPr>
        <w:t xml:space="preserve"> «Банк»</w:t>
      </w:r>
    </w:p>
    <w:p w:rsidR="00536005" w:rsidRDefault="00536005" w:rsidP="00536005">
      <w:pPr>
        <w:spacing w:line="360" w:lineRule="auto"/>
        <w:ind w:firstLine="567"/>
        <w:rPr>
          <w:rFonts w:ascii="Arial" w:hAnsi="Arial" w:cs="Arial"/>
        </w:rPr>
      </w:pPr>
    </w:p>
    <w:p w:rsidR="00536005" w:rsidRDefault="00536005" w:rsidP="00314417">
      <w:pPr>
        <w:numPr>
          <w:ilvl w:val="0"/>
          <w:numId w:val="30"/>
        </w:numPr>
        <w:spacing w:line="360" w:lineRule="auto"/>
        <w:ind w:left="714" w:hanging="357"/>
        <w:rPr>
          <w:rFonts w:ascii="Arial" w:hAnsi="Arial" w:cs="Arial"/>
        </w:rPr>
      </w:pPr>
      <w:r>
        <w:rPr>
          <w:rFonts w:ascii="Arial" w:hAnsi="Arial" w:cs="Arial"/>
        </w:rPr>
        <w:t>Проведите 10 экспериментов и рассчитайте величины:</w:t>
      </w:r>
    </w:p>
    <w:p w:rsidR="00536005" w:rsidRDefault="00536005" w:rsidP="00160DDC">
      <w:pPr>
        <w:numPr>
          <w:ilvl w:val="0"/>
          <w:numId w:val="33"/>
        </w:numPr>
        <w:tabs>
          <w:tab w:val="clear" w:pos="720"/>
          <w:tab w:val="num" w:pos="900"/>
        </w:tabs>
        <w:spacing w:line="360" w:lineRule="auto"/>
        <w:ind w:left="0" w:firstLine="567"/>
        <w:rPr>
          <w:rFonts w:ascii="Arial" w:hAnsi="Arial" w:cs="Arial"/>
        </w:rPr>
      </w:pPr>
      <w:r>
        <w:rPr>
          <w:rFonts w:ascii="Arial" w:hAnsi="Arial" w:cs="Arial"/>
        </w:rPr>
        <w:t>среднее время ожидания;</w:t>
      </w:r>
    </w:p>
    <w:p w:rsidR="00536005" w:rsidRDefault="00536005" w:rsidP="00160DDC">
      <w:pPr>
        <w:numPr>
          <w:ilvl w:val="0"/>
          <w:numId w:val="33"/>
        </w:numPr>
        <w:tabs>
          <w:tab w:val="clear" w:pos="720"/>
          <w:tab w:val="num" w:pos="900"/>
        </w:tabs>
        <w:spacing w:line="360" w:lineRule="auto"/>
        <w:ind w:left="0" w:firstLine="567"/>
        <w:rPr>
          <w:rFonts w:ascii="Arial" w:hAnsi="Arial" w:cs="Arial"/>
        </w:rPr>
      </w:pPr>
      <w:r>
        <w:rPr>
          <w:rFonts w:ascii="Arial" w:hAnsi="Arial" w:cs="Arial"/>
        </w:rPr>
        <w:t>среднее число обслуженных заявок за период с 9:00 до 15:00 ч.</w:t>
      </w:r>
    </w:p>
    <w:p w:rsidR="00133CBE" w:rsidRDefault="00133CBE" w:rsidP="00314417">
      <w:pPr>
        <w:numPr>
          <w:ilvl w:val="0"/>
          <w:numId w:val="30"/>
        </w:numPr>
        <w:spacing w:line="360" w:lineRule="auto"/>
        <w:ind w:left="714" w:hanging="357"/>
        <w:jc w:val="both"/>
        <w:rPr>
          <w:rFonts w:ascii="Arial" w:hAnsi="Arial" w:cs="Arial"/>
        </w:rPr>
      </w:pPr>
      <w:r>
        <w:rPr>
          <w:rFonts w:ascii="Arial" w:hAnsi="Arial" w:cs="Arial"/>
        </w:rPr>
        <w:t xml:space="preserve">Предположите, что </w:t>
      </w:r>
      <w:r w:rsidRPr="005E3855">
        <w:rPr>
          <w:rFonts w:ascii="Arial" w:hAnsi="Arial" w:cs="Arial"/>
          <w:position w:val="-6"/>
        </w:rPr>
        <w:object w:dxaOrig="240" w:dyaOrig="240">
          <v:shape id="_x0000_i1076" type="#_x0000_t75" style="width:12pt;height:12pt" o:ole="">
            <v:imagedata r:id="rId37" o:title=""/>
          </v:shape>
          <o:OLEObject Type="Embed" ProgID="Equation.DSMT4" ShapeID="_x0000_i1076" DrawAspect="Content" ObjectID="_1651935090" r:id="rId59"/>
        </w:object>
      </w:r>
      <w:r>
        <w:rPr>
          <w:rFonts w:ascii="Arial" w:hAnsi="Arial" w:cs="Arial"/>
        </w:rPr>
        <w:t>=0 и выполните имитацию описанным на рис.</w:t>
      </w:r>
      <w:r w:rsidR="00160DDC">
        <w:rPr>
          <w:rFonts w:ascii="Arial" w:hAnsi="Arial" w:cs="Arial"/>
        </w:rPr>
        <w:t xml:space="preserve"> 2.3</w:t>
      </w:r>
      <w:r>
        <w:rPr>
          <w:rFonts w:ascii="Arial" w:hAnsi="Arial" w:cs="Arial"/>
        </w:rPr>
        <w:t xml:space="preserve"> способом. </w:t>
      </w:r>
    </w:p>
    <w:p w:rsidR="00B70D11" w:rsidRDefault="00536005" w:rsidP="00314417">
      <w:pPr>
        <w:numPr>
          <w:ilvl w:val="0"/>
          <w:numId w:val="30"/>
        </w:numPr>
        <w:spacing w:line="360" w:lineRule="auto"/>
        <w:ind w:left="714" w:hanging="357"/>
        <w:jc w:val="both"/>
        <w:rPr>
          <w:rFonts w:ascii="Arial" w:hAnsi="Arial" w:cs="Arial"/>
        </w:rPr>
      </w:pPr>
      <w:r>
        <w:rPr>
          <w:rFonts w:ascii="Arial" w:hAnsi="Arial" w:cs="Arial"/>
        </w:rPr>
        <w:t xml:space="preserve">Пусть банковская </w:t>
      </w:r>
      <w:r w:rsidR="006D0AAE">
        <w:rPr>
          <w:rFonts w:ascii="Arial" w:hAnsi="Arial" w:cs="Arial"/>
        </w:rPr>
        <w:t xml:space="preserve">автоматизированная </w:t>
      </w:r>
      <w:r>
        <w:rPr>
          <w:rFonts w:ascii="Arial" w:hAnsi="Arial" w:cs="Arial"/>
        </w:rPr>
        <w:t>система может выходить из строя</w:t>
      </w:r>
      <w:r w:rsidR="006D0AAE">
        <w:rPr>
          <w:rFonts w:ascii="Arial" w:hAnsi="Arial" w:cs="Arial"/>
        </w:rPr>
        <w:t>, что приводит к необходимости вызова специалистов, устраняющих неполадку</w:t>
      </w:r>
      <w:r>
        <w:rPr>
          <w:rFonts w:ascii="Arial" w:hAnsi="Arial" w:cs="Arial"/>
        </w:rPr>
        <w:t xml:space="preserve">. </w:t>
      </w:r>
      <w:r w:rsidR="006D0AAE">
        <w:rPr>
          <w:rFonts w:ascii="Arial" w:hAnsi="Arial" w:cs="Arial"/>
        </w:rPr>
        <w:t xml:space="preserve">Выполните имитацию периодов нормальной работы системы и ее ремонта, если данные величины являются случайными с показательным законом распределения, а </w:t>
      </w:r>
      <w:r w:rsidR="006D0AAE" w:rsidRPr="003F2311">
        <w:rPr>
          <w:rFonts w:ascii="Arial" w:hAnsi="Arial" w:cs="Arial"/>
        </w:rPr>
        <w:t xml:space="preserve"> </w:t>
      </w:r>
      <w:r w:rsidR="006D0AAE" w:rsidRPr="004B33DF">
        <w:rPr>
          <w:rFonts w:ascii="Arial" w:hAnsi="Arial" w:cs="Arial"/>
          <w:position w:val="-6"/>
        </w:rPr>
        <w:object w:dxaOrig="220" w:dyaOrig="240">
          <v:shape id="_x0000_i1077" type="#_x0000_t75" style="width:11.25pt;height:12pt" o:ole="">
            <v:imagedata r:id="rId17" o:title=""/>
          </v:shape>
          <o:OLEObject Type="Embed" ProgID="Equation.DSMT4" ShapeID="_x0000_i1077" DrawAspect="Content" ObjectID="_1651935091" r:id="rId60"/>
        </w:object>
      </w:r>
      <w:r w:rsidR="006D0AAE">
        <w:rPr>
          <w:rFonts w:ascii="Arial" w:hAnsi="Arial" w:cs="Arial"/>
        </w:rPr>
        <w:t xml:space="preserve">=30 дней, </w:t>
      </w:r>
      <w:r w:rsidR="006D0AAE" w:rsidRPr="004B33DF">
        <w:rPr>
          <w:rFonts w:ascii="Arial" w:hAnsi="Arial" w:cs="Arial"/>
          <w:position w:val="-6"/>
        </w:rPr>
        <w:object w:dxaOrig="240" w:dyaOrig="240">
          <v:shape id="_x0000_i1078" type="#_x0000_t75" style="width:12pt;height:12pt" o:ole="">
            <v:imagedata r:id="rId15" o:title=""/>
          </v:shape>
          <o:OLEObject Type="Embed" ProgID="Equation.DSMT4" ShapeID="_x0000_i1078" DrawAspect="Content" ObjectID="_1651935092" r:id="rId61"/>
        </w:object>
      </w:r>
      <w:r w:rsidR="006D0AAE">
        <w:rPr>
          <w:rFonts w:ascii="Arial" w:hAnsi="Arial" w:cs="Arial"/>
        </w:rPr>
        <w:t>=3 ч. Рассмотрите процесс поступления 5 заявок (отказов).</w:t>
      </w:r>
    </w:p>
    <w:p w:rsidR="00536005" w:rsidRDefault="00536005" w:rsidP="00B70D11">
      <w:pPr>
        <w:spacing w:line="360" w:lineRule="auto"/>
        <w:ind w:firstLine="567"/>
        <w:rPr>
          <w:rFonts w:ascii="Arial" w:hAnsi="Arial" w:cs="Arial"/>
        </w:rPr>
      </w:pPr>
    </w:p>
    <w:p w:rsidR="000C62E1" w:rsidRPr="00160DDC" w:rsidRDefault="00160DDC" w:rsidP="00160DDC">
      <w:pPr>
        <w:pStyle w:val="2"/>
        <w:numPr>
          <w:ilvl w:val="0"/>
          <w:numId w:val="0"/>
        </w:numPr>
        <w:spacing w:line="360" w:lineRule="auto"/>
        <w:ind w:left="567"/>
        <w:rPr>
          <w:rFonts w:ascii="Arial" w:hAnsi="Arial" w:cs="Arial"/>
        </w:rPr>
      </w:pPr>
      <w:bookmarkStart w:id="7" w:name="_Toc189510831"/>
      <w:r>
        <w:rPr>
          <w:rFonts w:ascii="Arial" w:hAnsi="Arial" w:cs="Arial"/>
        </w:rPr>
        <w:t xml:space="preserve">2.2 </w:t>
      </w:r>
      <w:r w:rsidR="000C62E1" w:rsidRPr="00160DDC">
        <w:rPr>
          <w:rFonts w:ascii="Arial" w:hAnsi="Arial" w:cs="Arial"/>
        </w:rPr>
        <w:t xml:space="preserve">Двухканальная </w:t>
      </w:r>
      <w:r>
        <w:rPr>
          <w:rFonts w:ascii="Arial" w:hAnsi="Arial" w:cs="Arial"/>
        </w:rPr>
        <w:t>система массового обслуживания</w:t>
      </w:r>
      <w:bookmarkEnd w:id="7"/>
    </w:p>
    <w:p w:rsidR="006D467C" w:rsidRPr="008F19E3" w:rsidRDefault="008F19E3" w:rsidP="00160DDC">
      <w:pPr>
        <w:spacing w:line="360" w:lineRule="auto"/>
        <w:ind w:firstLine="567"/>
        <w:jc w:val="both"/>
        <w:rPr>
          <w:rFonts w:ascii="Arial" w:hAnsi="Arial" w:cs="Arial"/>
        </w:rPr>
      </w:pPr>
      <w:r>
        <w:rPr>
          <w:rFonts w:ascii="Arial" w:hAnsi="Arial" w:cs="Arial"/>
        </w:rPr>
        <w:t>В том случае, если обслуживание заявок может происходить в нескольких узлах, то говорят, что данная система является многоканальной. Рассмотрим д</w:t>
      </w:r>
      <w:r w:rsidRPr="008F19E3">
        <w:rPr>
          <w:rFonts w:ascii="Arial" w:hAnsi="Arial" w:cs="Arial"/>
        </w:rPr>
        <w:t>вухканальн</w:t>
      </w:r>
      <w:r>
        <w:rPr>
          <w:rFonts w:ascii="Arial" w:hAnsi="Arial" w:cs="Arial"/>
        </w:rPr>
        <w:t>ую</w:t>
      </w:r>
      <w:r w:rsidRPr="008F19E3">
        <w:rPr>
          <w:rFonts w:ascii="Arial" w:hAnsi="Arial" w:cs="Arial"/>
        </w:rPr>
        <w:t xml:space="preserve"> СМО</w:t>
      </w:r>
      <w:r>
        <w:rPr>
          <w:rFonts w:ascii="Arial" w:hAnsi="Arial" w:cs="Arial"/>
        </w:rPr>
        <w:t xml:space="preserve"> (рис.</w:t>
      </w:r>
      <w:r w:rsidR="00160DDC">
        <w:rPr>
          <w:rFonts w:ascii="Arial" w:hAnsi="Arial" w:cs="Arial"/>
        </w:rPr>
        <w:t>2.8</w:t>
      </w:r>
      <w:r>
        <w:rPr>
          <w:rFonts w:ascii="Arial" w:hAnsi="Arial" w:cs="Arial"/>
        </w:rPr>
        <w:t>).</w:t>
      </w:r>
      <w:r w:rsidRPr="008F19E3">
        <w:rPr>
          <w:rFonts w:ascii="Arial" w:hAnsi="Arial" w:cs="Arial"/>
        </w:rPr>
        <w:t xml:space="preserve"> </w:t>
      </w:r>
      <w:r>
        <w:rPr>
          <w:rFonts w:ascii="Arial" w:hAnsi="Arial" w:cs="Arial"/>
        </w:rPr>
        <w:t xml:space="preserve"> Предположим, что вновь поступившая заявка поступает в тот канал, который раньше других освободился</w:t>
      </w:r>
      <w:r w:rsidR="00160DDC">
        <w:rPr>
          <w:rFonts w:ascii="Arial" w:hAnsi="Arial" w:cs="Arial"/>
        </w:rPr>
        <w:t xml:space="preserve"> (а при одновременном освобождении заявка поступит в первый узел)</w:t>
      </w:r>
      <w:r>
        <w:rPr>
          <w:rFonts w:ascii="Arial" w:hAnsi="Arial" w:cs="Arial"/>
        </w:rPr>
        <w:t>, тогда процесс моделирования можно представить следующим образом (рис.</w:t>
      </w:r>
      <w:r w:rsidR="00160DDC">
        <w:rPr>
          <w:rFonts w:ascii="Arial" w:hAnsi="Arial" w:cs="Arial"/>
        </w:rPr>
        <w:t xml:space="preserve"> 2.9</w:t>
      </w:r>
      <w:r>
        <w:rPr>
          <w:rFonts w:ascii="Arial" w:hAnsi="Arial" w:cs="Arial"/>
        </w:rPr>
        <w:t xml:space="preserve">) (исходные данные: </w:t>
      </w:r>
      <w:r w:rsidRPr="004B33DF">
        <w:rPr>
          <w:rFonts w:ascii="Arial" w:hAnsi="Arial" w:cs="Arial"/>
          <w:position w:val="-6"/>
        </w:rPr>
        <w:object w:dxaOrig="220" w:dyaOrig="240">
          <v:shape id="_x0000_i1079" type="#_x0000_t75" style="width:11.25pt;height:12pt" o:ole="">
            <v:imagedata r:id="rId17" o:title=""/>
          </v:shape>
          <o:OLEObject Type="Embed" ProgID="Equation.DSMT4" ShapeID="_x0000_i1079" DrawAspect="Content" ObjectID="_1651935093" r:id="rId62"/>
        </w:object>
      </w:r>
      <w:r>
        <w:rPr>
          <w:rFonts w:ascii="Arial" w:hAnsi="Arial" w:cs="Arial"/>
        </w:rPr>
        <w:t xml:space="preserve">=8 мин., </w:t>
      </w:r>
      <w:r w:rsidRPr="004B33DF">
        <w:rPr>
          <w:rFonts w:ascii="Arial" w:hAnsi="Arial" w:cs="Arial"/>
          <w:position w:val="-6"/>
        </w:rPr>
        <w:object w:dxaOrig="240" w:dyaOrig="240">
          <v:shape id="_x0000_i1080" type="#_x0000_t75" style="width:12pt;height:12pt" o:ole="">
            <v:imagedata r:id="rId15" o:title=""/>
          </v:shape>
          <o:OLEObject Type="Embed" ProgID="Equation.DSMT4" ShapeID="_x0000_i1080" DrawAspect="Content" ObjectID="_1651935094" r:id="rId63"/>
        </w:object>
      </w:r>
      <w:r>
        <w:rPr>
          <w:rFonts w:ascii="Arial" w:hAnsi="Arial" w:cs="Arial"/>
        </w:rPr>
        <w:t xml:space="preserve">=7 мин.; </w:t>
      </w:r>
      <w:r w:rsidRPr="005E3855">
        <w:rPr>
          <w:rFonts w:ascii="Arial" w:hAnsi="Arial" w:cs="Arial"/>
          <w:position w:val="-6"/>
        </w:rPr>
        <w:object w:dxaOrig="260" w:dyaOrig="260">
          <v:shape id="_x0000_i1081" type="#_x0000_t75" style="width:12.75pt;height:12.75pt" o:ole="">
            <v:imagedata r:id="rId64" o:title=""/>
          </v:shape>
          <o:OLEObject Type="Embed" ProgID="Equation.DSMT4" ShapeID="_x0000_i1081" DrawAspect="Content" ObjectID="_1651935095" r:id="rId65"/>
        </w:object>
      </w:r>
      <w:r>
        <w:rPr>
          <w:rFonts w:ascii="Arial" w:hAnsi="Arial" w:cs="Arial"/>
        </w:rPr>
        <w:t>=9 ч.).</w:t>
      </w:r>
      <w:r w:rsidR="00B9545C">
        <w:rPr>
          <w:rFonts w:ascii="Arial" w:hAnsi="Arial" w:cs="Arial"/>
        </w:rPr>
        <w:t xml:space="preserve"> </w:t>
      </w:r>
    </w:p>
    <w:p w:rsidR="000478EB" w:rsidRDefault="00C94792" w:rsidP="00127552">
      <w:pPr>
        <w:spacing w:line="360" w:lineRule="auto"/>
        <w:ind w:firstLine="567"/>
        <w:jc w:val="center"/>
        <w:rPr>
          <w:rFonts w:ascii="Arial" w:hAnsi="Arial" w:cs="Arial"/>
          <w:b/>
        </w:rPr>
      </w:pPr>
      <w:r w:rsidRPr="000478EB">
        <w:rPr>
          <w:rFonts w:ascii="Arial" w:hAnsi="Arial" w:cs="Arial"/>
          <w:b/>
          <w:noProof/>
        </w:rPr>
        <w:drawing>
          <wp:inline distT="0" distB="0" distL="0" distR="0">
            <wp:extent cx="4314825" cy="1819275"/>
            <wp:effectExtent l="0" t="0" r="0" b="0"/>
            <wp:docPr id="58" name="Рисунок 58" descr="СМ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МО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4825" cy="1819275"/>
                    </a:xfrm>
                    <a:prstGeom prst="rect">
                      <a:avLst/>
                    </a:prstGeom>
                    <a:noFill/>
                    <a:ln>
                      <a:noFill/>
                    </a:ln>
                  </pic:spPr>
                </pic:pic>
              </a:graphicData>
            </a:graphic>
          </wp:inline>
        </w:drawing>
      </w:r>
    </w:p>
    <w:p w:rsidR="006D467C" w:rsidRDefault="006D467C" w:rsidP="006D467C">
      <w:pPr>
        <w:spacing w:line="360" w:lineRule="auto"/>
        <w:ind w:firstLine="567"/>
        <w:jc w:val="center"/>
        <w:rPr>
          <w:rFonts w:ascii="Arial" w:hAnsi="Arial" w:cs="Arial"/>
        </w:rPr>
      </w:pPr>
      <w:r w:rsidRPr="006D467C">
        <w:rPr>
          <w:rFonts w:ascii="Arial" w:hAnsi="Arial" w:cs="Arial"/>
        </w:rPr>
        <w:t xml:space="preserve">Рис. </w:t>
      </w:r>
      <w:r w:rsidR="00160DDC">
        <w:rPr>
          <w:rFonts w:ascii="Arial" w:hAnsi="Arial" w:cs="Arial"/>
        </w:rPr>
        <w:t xml:space="preserve">2.8 </w:t>
      </w:r>
      <w:r w:rsidRPr="006D467C">
        <w:rPr>
          <w:rFonts w:ascii="Arial" w:hAnsi="Arial" w:cs="Arial"/>
        </w:rPr>
        <w:t xml:space="preserve">– Двухканальная </w:t>
      </w:r>
      <w:r w:rsidR="00160DDC">
        <w:rPr>
          <w:rFonts w:ascii="Arial" w:hAnsi="Arial" w:cs="Arial"/>
        </w:rPr>
        <w:t>система массового обслуживания</w:t>
      </w:r>
    </w:p>
    <w:p w:rsidR="00160DDC" w:rsidRPr="006D467C" w:rsidRDefault="00160DDC" w:rsidP="006D467C">
      <w:pPr>
        <w:spacing w:line="360" w:lineRule="auto"/>
        <w:ind w:firstLine="567"/>
        <w:jc w:val="center"/>
        <w:rPr>
          <w:rFonts w:ascii="Arial" w:hAnsi="Arial" w:cs="Arial"/>
        </w:rPr>
      </w:pPr>
    </w:p>
    <w:p w:rsidR="00582E96" w:rsidRDefault="00582E96" w:rsidP="00160DDC">
      <w:pPr>
        <w:spacing w:line="360" w:lineRule="auto"/>
        <w:ind w:firstLine="567"/>
        <w:jc w:val="both"/>
        <w:rPr>
          <w:rFonts w:ascii="Arial" w:hAnsi="Arial" w:cs="Arial"/>
        </w:rPr>
      </w:pPr>
      <w:r>
        <w:rPr>
          <w:rFonts w:ascii="Arial" w:hAnsi="Arial" w:cs="Arial"/>
        </w:rPr>
        <w:t xml:space="preserve">Рассмотрим основные  отличия от предыдущей модели.  Для каждого канала выполняется расчет времени начала и окончания обслуживания. Решение о том, в каком канале будет происходить обслуживание, принимается на основе данных о времени освобождения каждого из них. Время начала обслуживания </w:t>
      </w:r>
      <w:r w:rsidR="00B17776">
        <w:rPr>
          <w:rFonts w:ascii="Arial" w:hAnsi="Arial" w:cs="Arial"/>
        </w:rPr>
        <w:t xml:space="preserve">заявки </w:t>
      </w:r>
      <w:r>
        <w:rPr>
          <w:rFonts w:ascii="Arial" w:hAnsi="Arial" w:cs="Arial"/>
        </w:rPr>
        <w:t xml:space="preserve">равно максимальному значению из </w:t>
      </w:r>
      <w:r w:rsidR="00B17776">
        <w:rPr>
          <w:rFonts w:ascii="Arial" w:hAnsi="Arial" w:cs="Arial"/>
        </w:rPr>
        <w:t xml:space="preserve">следующих </w:t>
      </w:r>
      <w:r>
        <w:rPr>
          <w:rFonts w:ascii="Arial" w:hAnsi="Arial" w:cs="Arial"/>
        </w:rPr>
        <w:t xml:space="preserve">величин: время освобождения найденного </w:t>
      </w:r>
      <w:r w:rsidR="00B17776">
        <w:rPr>
          <w:rFonts w:ascii="Arial" w:hAnsi="Arial" w:cs="Arial"/>
        </w:rPr>
        <w:t>канала и время прибытия заявки</w:t>
      </w:r>
    </w:p>
    <w:p w:rsidR="00582E96" w:rsidRDefault="00582E96" w:rsidP="00160DDC">
      <w:pPr>
        <w:spacing w:line="360" w:lineRule="auto"/>
        <w:ind w:firstLine="567"/>
        <w:jc w:val="center"/>
        <w:rPr>
          <w:rFonts w:ascii="Arial" w:hAnsi="Arial" w:cs="Arial"/>
        </w:rPr>
      </w:pPr>
      <w:r w:rsidRPr="00B9545C">
        <w:rPr>
          <w:rFonts w:ascii="Arial" w:hAnsi="Arial" w:cs="Arial"/>
          <w:b/>
        </w:rPr>
        <w:t>Е8</w:t>
      </w:r>
      <w:r w:rsidRPr="00B9545C">
        <w:rPr>
          <w:rFonts w:ascii="Arial" w:hAnsi="Arial" w:cs="Arial"/>
        </w:rPr>
        <w:t>=ЕСЛИ(МАКС(F$7:F7)&lt;=МАКС(H$7:H7);МАКС(F$7:F7;C8);"")</w:t>
      </w:r>
    </w:p>
    <w:p w:rsidR="00582E96" w:rsidRPr="00582E96" w:rsidRDefault="00582E96" w:rsidP="00160DDC">
      <w:pPr>
        <w:spacing w:line="360" w:lineRule="auto"/>
        <w:ind w:firstLine="567"/>
        <w:jc w:val="center"/>
        <w:rPr>
          <w:rFonts w:ascii="Arial" w:hAnsi="Arial" w:cs="Arial"/>
        </w:rPr>
      </w:pPr>
      <w:r w:rsidRPr="00B9545C">
        <w:rPr>
          <w:rFonts w:ascii="Arial" w:hAnsi="Arial" w:cs="Arial"/>
          <w:b/>
          <w:lang w:val="en-US"/>
        </w:rPr>
        <w:t>F</w:t>
      </w:r>
      <w:r w:rsidRPr="00B9545C">
        <w:rPr>
          <w:rFonts w:ascii="Arial" w:hAnsi="Arial" w:cs="Arial"/>
          <w:b/>
        </w:rPr>
        <w:t>8</w:t>
      </w:r>
      <w:r w:rsidRPr="00B9545C">
        <w:rPr>
          <w:rFonts w:ascii="Arial" w:hAnsi="Arial" w:cs="Arial"/>
        </w:rPr>
        <w:t>=ЕСЛИ(ЕТЕКСТ(E8);"";E8+D8)</w:t>
      </w:r>
    </w:p>
    <w:p w:rsidR="00582E96" w:rsidRPr="00582E96" w:rsidRDefault="00582E96" w:rsidP="00160DDC">
      <w:pPr>
        <w:spacing w:line="360" w:lineRule="auto"/>
        <w:ind w:firstLine="567"/>
        <w:jc w:val="center"/>
        <w:rPr>
          <w:rFonts w:ascii="Arial" w:hAnsi="Arial" w:cs="Arial"/>
        </w:rPr>
      </w:pPr>
      <w:r w:rsidRPr="002424A4">
        <w:rPr>
          <w:rFonts w:ascii="Arial" w:hAnsi="Arial" w:cs="Arial"/>
          <w:b/>
          <w:lang w:val="en-US"/>
        </w:rPr>
        <w:t>G</w:t>
      </w:r>
      <w:r w:rsidRPr="002424A4">
        <w:rPr>
          <w:rFonts w:ascii="Arial" w:hAnsi="Arial" w:cs="Arial"/>
          <w:b/>
        </w:rPr>
        <w:t>8</w:t>
      </w:r>
      <w:r w:rsidRPr="002424A4">
        <w:rPr>
          <w:rFonts w:ascii="Arial" w:hAnsi="Arial" w:cs="Arial"/>
        </w:rPr>
        <w:t>=ЕСЛИ(МАКС(</w:t>
      </w:r>
      <w:r w:rsidRPr="002424A4">
        <w:rPr>
          <w:rFonts w:ascii="Arial" w:hAnsi="Arial" w:cs="Arial"/>
          <w:lang w:val="en-US"/>
        </w:rPr>
        <w:t>F</w:t>
      </w:r>
      <w:r w:rsidRPr="002424A4">
        <w:rPr>
          <w:rFonts w:ascii="Arial" w:hAnsi="Arial" w:cs="Arial"/>
        </w:rPr>
        <w:t>$7:</w:t>
      </w:r>
      <w:r w:rsidRPr="002424A4">
        <w:rPr>
          <w:rFonts w:ascii="Arial" w:hAnsi="Arial" w:cs="Arial"/>
          <w:lang w:val="en-US"/>
        </w:rPr>
        <w:t>F</w:t>
      </w:r>
      <w:r w:rsidRPr="002424A4">
        <w:rPr>
          <w:rFonts w:ascii="Arial" w:hAnsi="Arial" w:cs="Arial"/>
        </w:rPr>
        <w:t>7)&gt;МАКС(</w:t>
      </w:r>
      <w:r w:rsidRPr="002424A4">
        <w:rPr>
          <w:rFonts w:ascii="Arial" w:hAnsi="Arial" w:cs="Arial"/>
          <w:lang w:val="en-US"/>
        </w:rPr>
        <w:t>H</w:t>
      </w:r>
      <w:r w:rsidRPr="002424A4">
        <w:rPr>
          <w:rFonts w:ascii="Arial" w:hAnsi="Arial" w:cs="Arial"/>
        </w:rPr>
        <w:t>$7:</w:t>
      </w:r>
      <w:r w:rsidRPr="002424A4">
        <w:rPr>
          <w:rFonts w:ascii="Arial" w:hAnsi="Arial" w:cs="Arial"/>
          <w:lang w:val="en-US"/>
        </w:rPr>
        <w:t>H</w:t>
      </w:r>
      <w:r w:rsidRPr="002424A4">
        <w:rPr>
          <w:rFonts w:ascii="Arial" w:hAnsi="Arial" w:cs="Arial"/>
        </w:rPr>
        <w:t>7);МАКС(</w:t>
      </w:r>
      <w:r w:rsidRPr="002424A4">
        <w:rPr>
          <w:rFonts w:ascii="Arial" w:hAnsi="Arial" w:cs="Arial"/>
          <w:lang w:val="en-US"/>
        </w:rPr>
        <w:t>H</w:t>
      </w:r>
      <w:r w:rsidRPr="002424A4">
        <w:rPr>
          <w:rFonts w:ascii="Arial" w:hAnsi="Arial" w:cs="Arial"/>
        </w:rPr>
        <w:t>$7:</w:t>
      </w:r>
      <w:r w:rsidRPr="002424A4">
        <w:rPr>
          <w:rFonts w:ascii="Arial" w:hAnsi="Arial" w:cs="Arial"/>
          <w:lang w:val="en-US"/>
        </w:rPr>
        <w:t>H</w:t>
      </w:r>
      <w:r w:rsidRPr="002424A4">
        <w:rPr>
          <w:rFonts w:ascii="Arial" w:hAnsi="Arial" w:cs="Arial"/>
        </w:rPr>
        <w:t>7;</w:t>
      </w:r>
      <w:r w:rsidRPr="002424A4">
        <w:rPr>
          <w:rFonts w:ascii="Arial" w:hAnsi="Arial" w:cs="Arial"/>
          <w:lang w:val="en-US"/>
        </w:rPr>
        <w:t>C</w:t>
      </w:r>
      <w:r w:rsidRPr="002424A4">
        <w:rPr>
          <w:rFonts w:ascii="Arial" w:hAnsi="Arial" w:cs="Arial"/>
        </w:rPr>
        <w:t>8);"")</w:t>
      </w:r>
    </w:p>
    <w:p w:rsidR="00582E96" w:rsidRDefault="00582E96" w:rsidP="00160DDC">
      <w:pPr>
        <w:spacing w:line="360" w:lineRule="auto"/>
        <w:ind w:firstLine="567"/>
        <w:jc w:val="center"/>
        <w:rPr>
          <w:rFonts w:ascii="Arial" w:hAnsi="Arial" w:cs="Arial"/>
        </w:rPr>
      </w:pPr>
      <w:r w:rsidRPr="002424A4">
        <w:rPr>
          <w:rFonts w:ascii="Arial" w:hAnsi="Arial" w:cs="Arial"/>
          <w:b/>
          <w:lang w:val="en-US"/>
        </w:rPr>
        <w:t>H</w:t>
      </w:r>
      <w:r w:rsidRPr="002424A4">
        <w:rPr>
          <w:rFonts w:ascii="Arial" w:hAnsi="Arial" w:cs="Arial"/>
          <w:b/>
        </w:rPr>
        <w:t>8</w:t>
      </w:r>
      <w:r w:rsidRPr="002424A4">
        <w:rPr>
          <w:rFonts w:ascii="Arial" w:hAnsi="Arial" w:cs="Arial"/>
        </w:rPr>
        <w:t>=ЕСЛИ(ЕТЕКСТ(</w:t>
      </w:r>
      <w:r w:rsidRPr="002424A4">
        <w:rPr>
          <w:rFonts w:ascii="Arial" w:hAnsi="Arial" w:cs="Arial"/>
          <w:lang w:val="en-US"/>
        </w:rPr>
        <w:t>G</w:t>
      </w:r>
      <w:r w:rsidRPr="002424A4">
        <w:rPr>
          <w:rFonts w:ascii="Arial" w:hAnsi="Arial" w:cs="Arial"/>
        </w:rPr>
        <w:t>8);"";</w:t>
      </w:r>
      <w:r w:rsidRPr="002424A4">
        <w:rPr>
          <w:rFonts w:ascii="Arial" w:hAnsi="Arial" w:cs="Arial"/>
          <w:lang w:val="en-US"/>
        </w:rPr>
        <w:t>G</w:t>
      </w:r>
      <w:r w:rsidRPr="002424A4">
        <w:rPr>
          <w:rFonts w:ascii="Arial" w:hAnsi="Arial" w:cs="Arial"/>
        </w:rPr>
        <w:t>8+</w:t>
      </w:r>
      <w:r w:rsidRPr="002424A4">
        <w:rPr>
          <w:rFonts w:ascii="Arial" w:hAnsi="Arial" w:cs="Arial"/>
          <w:lang w:val="en-US"/>
        </w:rPr>
        <w:t>D</w:t>
      </w:r>
      <w:r w:rsidRPr="002424A4">
        <w:rPr>
          <w:rFonts w:ascii="Arial" w:hAnsi="Arial" w:cs="Arial"/>
        </w:rPr>
        <w:t>8)</w:t>
      </w:r>
      <w:r>
        <w:rPr>
          <w:rFonts w:ascii="Arial" w:hAnsi="Arial" w:cs="Arial"/>
        </w:rPr>
        <w:t>.</w:t>
      </w:r>
    </w:p>
    <w:p w:rsidR="00582E96" w:rsidRDefault="00B17776" w:rsidP="00582E96">
      <w:pPr>
        <w:spacing w:line="360" w:lineRule="auto"/>
        <w:ind w:firstLine="567"/>
        <w:rPr>
          <w:rFonts w:ascii="Arial" w:hAnsi="Arial" w:cs="Arial"/>
        </w:rPr>
      </w:pPr>
      <w:r>
        <w:rPr>
          <w:rFonts w:ascii="Arial" w:hAnsi="Arial" w:cs="Arial"/>
        </w:rPr>
        <w:t>В</w:t>
      </w:r>
      <w:r w:rsidR="00582E96">
        <w:rPr>
          <w:rFonts w:ascii="Arial" w:hAnsi="Arial" w:cs="Arial"/>
        </w:rPr>
        <w:t xml:space="preserve">ремя ожидания обслуживания </w:t>
      </w:r>
      <w:r>
        <w:rPr>
          <w:rFonts w:ascii="Arial" w:hAnsi="Arial" w:cs="Arial"/>
        </w:rPr>
        <w:t>определяется по формуле</w:t>
      </w:r>
    </w:p>
    <w:p w:rsidR="00582E96" w:rsidRPr="002424A4" w:rsidRDefault="00582E96" w:rsidP="00582E96">
      <w:pPr>
        <w:spacing w:line="360" w:lineRule="auto"/>
        <w:ind w:firstLine="567"/>
        <w:jc w:val="center"/>
        <w:rPr>
          <w:rFonts w:ascii="Arial" w:hAnsi="Arial" w:cs="Arial"/>
        </w:rPr>
      </w:pPr>
      <w:r w:rsidRPr="002424A4">
        <w:rPr>
          <w:rFonts w:ascii="Arial" w:hAnsi="Arial" w:cs="Arial"/>
          <w:b/>
          <w:lang w:val="en-US"/>
        </w:rPr>
        <w:t>I</w:t>
      </w:r>
      <w:r w:rsidRPr="002424A4">
        <w:rPr>
          <w:rFonts w:ascii="Arial" w:hAnsi="Arial" w:cs="Arial"/>
          <w:b/>
        </w:rPr>
        <w:t>8</w:t>
      </w:r>
      <w:r w:rsidRPr="002424A4">
        <w:rPr>
          <w:rFonts w:ascii="Arial" w:hAnsi="Arial" w:cs="Arial"/>
        </w:rPr>
        <w:t>=ЕСЛИ(ЕТЕКСТ(</w:t>
      </w:r>
      <w:r w:rsidRPr="002424A4">
        <w:rPr>
          <w:rFonts w:ascii="Arial" w:hAnsi="Arial" w:cs="Arial"/>
          <w:lang w:val="en-US"/>
        </w:rPr>
        <w:t>E</w:t>
      </w:r>
      <w:r w:rsidRPr="002424A4">
        <w:rPr>
          <w:rFonts w:ascii="Arial" w:hAnsi="Arial" w:cs="Arial"/>
        </w:rPr>
        <w:t>8);</w:t>
      </w:r>
      <w:r w:rsidRPr="002424A4">
        <w:rPr>
          <w:rFonts w:ascii="Arial" w:hAnsi="Arial" w:cs="Arial"/>
          <w:lang w:val="en-US"/>
        </w:rPr>
        <w:t>G</w:t>
      </w:r>
      <w:r w:rsidRPr="002424A4">
        <w:rPr>
          <w:rFonts w:ascii="Arial" w:hAnsi="Arial" w:cs="Arial"/>
        </w:rPr>
        <w:t>8-</w:t>
      </w:r>
      <w:r w:rsidRPr="002424A4">
        <w:rPr>
          <w:rFonts w:ascii="Arial" w:hAnsi="Arial" w:cs="Arial"/>
          <w:lang w:val="en-US"/>
        </w:rPr>
        <w:t>C</w:t>
      </w:r>
      <w:r w:rsidRPr="002424A4">
        <w:rPr>
          <w:rFonts w:ascii="Arial" w:hAnsi="Arial" w:cs="Arial"/>
        </w:rPr>
        <w:t>8;</w:t>
      </w:r>
      <w:r w:rsidRPr="002424A4">
        <w:rPr>
          <w:rFonts w:ascii="Arial" w:hAnsi="Arial" w:cs="Arial"/>
          <w:lang w:val="en-US"/>
        </w:rPr>
        <w:t>E</w:t>
      </w:r>
      <w:r w:rsidRPr="002424A4">
        <w:rPr>
          <w:rFonts w:ascii="Arial" w:hAnsi="Arial" w:cs="Arial"/>
        </w:rPr>
        <w:t>8-</w:t>
      </w:r>
      <w:r w:rsidRPr="002424A4">
        <w:rPr>
          <w:rFonts w:ascii="Arial" w:hAnsi="Arial" w:cs="Arial"/>
          <w:lang w:val="en-US"/>
        </w:rPr>
        <w:t>C</w:t>
      </w:r>
      <w:r w:rsidRPr="002424A4">
        <w:rPr>
          <w:rFonts w:ascii="Arial" w:hAnsi="Arial" w:cs="Arial"/>
        </w:rPr>
        <w:t>8)</w:t>
      </w:r>
      <w:r>
        <w:rPr>
          <w:rFonts w:ascii="Arial" w:hAnsi="Arial" w:cs="Arial"/>
        </w:rPr>
        <w:t>.</w:t>
      </w:r>
    </w:p>
    <w:p w:rsidR="009E5F89" w:rsidRPr="000C62E1" w:rsidRDefault="009E5F89" w:rsidP="000C62E1">
      <w:pPr>
        <w:spacing w:line="360" w:lineRule="auto"/>
        <w:ind w:firstLine="567"/>
        <w:rPr>
          <w:rFonts w:ascii="Arial" w:hAnsi="Arial" w:cs="Arial"/>
          <w:b/>
        </w:rPr>
      </w:pPr>
    </w:p>
    <w:p w:rsidR="003F2311" w:rsidRDefault="00C94792" w:rsidP="0050282C">
      <w:pPr>
        <w:spacing w:line="360" w:lineRule="auto"/>
        <w:jc w:val="center"/>
        <w:rPr>
          <w:rFonts w:ascii="Arial" w:hAnsi="Arial" w:cs="Arial"/>
        </w:rPr>
      </w:pPr>
      <w:r w:rsidRPr="00DC36B5">
        <w:rPr>
          <w:rFonts w:ascii="Arial" w:hAnsi="Arial" w:cs="Arial"/>
          <w:noProof/>
        </w:rPr>
        <w:drawing>
          <wp:inline distT="0" distB="0" distL="0" distR="0">
            <wp:extent cx="6172200" cy="3324225"/>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7">
                      <a:extLst>
                        <a:ext uri="{28A0092B-C50C-407E-A947-70E740481C1C}">
                          <a14:useLocalDpi xmlns:a14="http://schemas.microsoft.com/office/drawing/2010/main" val="0"/>
                        </a:ext>
                      </a:extLst>
                    </a:blip>
                    <a:srcRect t="16196" b="8900"/>
                    <a:stretch>
                      <a:fillRect/>
                    </a:stretch>
                  </pic:blipFill>
                  <pic:spPr bwMode="auto">
                    <a:xfrm>
                      <a:off x="0" y="0"/>
                      <a:ext cx="6172200" cy="3324225"/>
                    </a:xfrm>
                    <a:prstGeom prst="rect">
                      <a:avLst/>
                    </a:prstGeom>
                    <a:noFill/>
                    <a:ln>
                      <a:noFill/>
                    </a:ln>
                  </pic:spPr>
                </pic:pic>
              </a:graphicData>
            </a:graphic>
          </wp:inline>
        </w:drawing>
      </w:r>
    </w:p>
    <w:p w:rsidR="0050282C" w:rsidRPr="00A04D78" w:rsidRDefault="0050282C" w:rsidP="0050282C">
      <w:pPr>
        <w:spacing w:line="360" w:lineRule="auto"/>
        <w:ind w:firstLine="567"/>
        <w:jc w:val="center"/>
        <w:rPr>
          <w:rFonts w:ascii="Arial" w:hAnsi="Arial" w:cs="Arial"/>
        </w:rPr>
      </w:pPr>
      <w:r>
        <w:rPr>
          <w:rFonts w:ascii="Arial" w:hAnsi="Arial" w:cs="Arial"/>
        </w:rPr>
        <w:t>Рис.</w:t>
      </w:r>
      <w:r w:rsidR="00160DDC">
        <w:rPr>
          <w:rFonts w:ascii="Arial" w:hAnsi="Arial" w:cs="Arial"/>
        </w:rPr>
        <w:t xml:space="preserve"> 2.9 </w:t>
      </w:r>
      <w:r>
        <w:rPr>
          <w:rFonts w:ascii="Arial" w:hAnsi="Arial" w:cs="Arial"/>
        </w:rPr>
        <w:t xml:space="preserve">- Моделирование двухканальной </w:t>
      </w:r>
      <w:r w:rsidR="00160DDC">
        <w:rPr>
          <w:rFonts w:ascii="Arial" w:hAnsi="Arial" w:cs="Arial"/>
        </w:rPr>
        <w:t>системы массового обслуживания</w:t>
      </w:r>
    </w:p>
    <w:p w:rsidR="00582E96" w:rsidRDefault="00582E96" w:rsidP="00582E96">
      <w:pPr>
        <w:spacing w:line="360" w:lineRule="auto"/>
        <w:ind w:firstLine="567"/>
        <w:jc w:val="center"/>
        <w:rPr>
          <w:rFonts w:ascii="Arial" w:hAnsi="Arial" w:cs="Arial"/>
          <w:i/>
        </w:rPr>
      </w:pPr>
    </w:p>
    <w:p w:rsidR="003F2311" w:rsidRDefault="00582E96" w:rsidP="00582E96">
      <w:pPr>
        <w:spacing w:line="360" w:lineRule="auto"/>
        <w:ind w:firstLine="567"/>
        <w:jc w:val="center"/>
        <w:rPr>
          <w:rFonts w:ascii="Arial" w:hAnsi="Arial" w:cs="Arial"/>
          <w:i/>
        </w:rPr>
      </w:pPr>
      <w:r w:rsidRPr="00582E96">
        <w:rPr>
          <w:rFonts w:ascii="Arial" w:hAnsi="Arial" w:cs="Arial"/>
          <w:i/>
        </w:rPr>
        <w:t>Задачи</w:t>
      </w:r>
    </w:p>
    <w:p w:rsidR="00FE5E25" w:rsidRDefault="00FE5E25" w:rsidP="00314417">
      <w:pPr>
        <w:numPr>
          <w:ilvl w:val="0"/>
          <w:numId w:val="32"/>
        </w:numPr>
        <w:spacing w:line="360" w:lineRule="auto"/>
        <w:ind w:left="714" w:hanging="357"/>
        <w:jc w:val="both"/>
        <w:rPr>
          <w:rFonts w:ascii="Arial" w:hAnsi="Arial" w:cs="Arial"/>
        </w:rPr>
      </w:pPr>
      <w:r>
        <w:rPr>
          <w:rFonts w:ascii="Arial" w:hAnsi="Arial" w:cs="Arial"/>
        </w:rPr>
        <w:t>Магазин, располагающий двумя кассами, занимается продажей продовольственных товаров</w:t>
      </w:r>
      <w:r w:rsidR="000A3DC7">
        <w:rPr>
          <w:rFonts w:ascii="Arial" w:hAnsi="Arial" w:cs="Arial"/>
        </w:rPr>
        <w:t xml:space="preserve"> (рис.</w:t>
      </w:r>
      <w:r w:rsidR="00B17776">
        <w:rPr>
          <w:rFonts w:ascii="Arial" w:hAnsi="Arial" w:cs="Arial"/>
        </w:rPr>
        <w:t xml:space="preserve"> 2.10</w:t>
      </w:r>
      <w:r w:rsidR="000A3DC7">
        <w:rPr>
          <w:rFonts w:ascii="Arial" w:hAnsi="Arial" w:cs="Arial"/>
        </w:rPr>
        <w:t>)</w:t>
      </w:r>
      <w:r>
        <w:rPr>
          <w:rFonts w:ascii="Arial" w:hAnsi="Arial" w:cs="Arial"/>
        </w:rPr>
        <w:t xml:space="preserve">. Время между приходом двух покупателей – случайная величина с показательным законом распределения (среднее значение - </w:t>
      </w:r>
      <w:r w:rsidRPr="004B33DF">
        <w:rPr>
          <w:rFonts w:ascii="Arial" w:hAnsi="Arial" w:cs="Arial"/>
          <w:position w:val="-6"/>
        </w:rPr>
        <w:object w:dxaOrig="220" w:dyaOrig="240">
          <v:shape id="_x0000_i1084" type="#_x0000_t75" style="width:11.25pt;height:12pt" o:ole="">
            <v:imagedata r:id="rId17" o:title=""/>
          </v:shape>
          <o:OLEObject Type="Embed" ProgID="Equation.DSMT4" ShapeID="_x0000_i1084" DrawAspect="Content" ObjectID="_1651935096" r:id="rId68"/>
        </w:object>
      </w:r>
      <w:r>
        <w:rPr>
          <w:rFonts w:ascii="Arial" w:hAnsi="Arial" w:cs="Arial"/>
        </w:rPr>
        <w:t xml:space="preserve">), а время обслуживания равномерно распределено на интервале </w:t>
      </w:r>
      <w:r w:rsidRPr="0008558A">
        <w:rPr>
          <w:rFonts w:ascii="Arial" w:hAnsi="Arial" w:cs="Arial"/>
        </w:rPr>
        <w:t>[</w:t>
      </w:r>
      <w:r w:rsidRPr="0008558A">
        <w:rPr>
          <w:rFonts w:ascii="Arial" w:hAnsi="Arial" w:cs="Arial"/>
          <w:position w:val="-6"/>
        </w:rPr>
        <w:object w:dxaOrig="200" w:dyaOrig="200">
          <v:shape id="_x0000_i1085" type="#_x0000_t75" style="width:9.75pt;height:9.75pt" o:ole="">
            <v:imagedata r:id="rId48" o:title=""/>
          </v:shape>
          <o:OLEObject Type="Embed" ProgID="Equation.DSMT4" ShapeID="_x0000_i1085" DrawAspect="Content" ObjectID="_1651935097" r:id="rId69"/>
        </w:object>
      </w:r>
      <w:r>
        <w:rPr>
          <w:rFonts w:ascii="Arial" w:hAnsi="Arial" w:cs="Arial"/>
        </w:rPr>
        <w:t>;</w:t>
      </w:r>
      <w:r w:rsidRPr="0008558A">
        <w:rPr>
          <w:rFonts w:ascii="Arial" w:hAnsi="Arial" w:cs="Arial"/>
          <w:position w:val="-6"/>
        </w:rPr>
        <w:object w:dxaOrig="180" w:dyaOrig="260">
          <v:shape id="_x0000_i1086" type="#_x0000_t75" style="width:9pt;height:12.75pt" o:ole="">
            <v:imagedata r:id="rId50" o:title=""/>
          </v:shape>
          <o:OLEObject Type="Embed" ProgID="Equation.DSMT4" ShapeID="_x0000_i1086" DrawAspect="Content" ObjectID="_1651935098" r:id="rId70"/>
        </w:object>
      </w:r>
      <w:r w:rsidRPr="0008558A">
        <w:rPr>
          <w:rFonts w:ascii="Arial" w:hAnsi="Arial" w:cs="Arial"/>
        </w:rPr>
        <w:t>]</w:t>
      </w:r>
      <w:r>
        <w:rPr>
          <w:rFonts w:ascii="Arial" w:hAnsi="Arial" w:cs="Arial"/>
        </w:rPr>
        <w:t>. Сумма покупки является случайной величиной с нормальным законом распределения (среднее значение -</w:t>
      </w:r>
      <w:r w:rsidRPr="00B70D11">
        <w:rPr>
          <w:rFonts w:ascii="Arial" w:hAnsi="Arial" w:cs="Arial"/>
          <w:position w:val="-4"/>
        </w:rPr>
        <w:object w:dxaOrig="420" w:dyaOrig="240">
          <v:shape id="_x0000_i1087" type="#_x0000_t75" style="width:21pt;height:12pt" o:ole="">
            <v:imagedata r:id="rId43" o:title=""/>
          </v:shape>
          <o:OLEObject Type="Embed" ProgID="Equation.DSMT4" ShapeID="_x0000_i1087" DrawAspect="Content" ObjectID="_1651935099" r:id="rId71"/>
        </w:object>
      </w:r>
      <w:r>
        <w:rPr>
          <w:rFonts w:ascii="Arial" w:hAnsi="Arial" w:cs="Arial"/>
        </w:rPr>
        <w:t xml:space="preserve">; среднее квадратическое отклонение - </w:t>
      </w:r>
      <w:r w:rsidRPr="00B70D11">
        <w:rPr>
          <w:rFonts w:ascii="Arial" w:hAnsi="Arial" w:cs="Arial"/>
          <w:position w:val="-6"/>
        </w:rPr>
        <w:object w:dxaOrig="360" w:dyaOrig="260">
          <v:shape id="_x0000_i1088" type="#_x0000_t75" style="width:18pt;height:12.75pt" o:ole="">
            <v:imagedata r:id="rId45" o:title=""/>
          </v:shape>
          <o:OLEObject Type="Embed" ProgID="Equation.DSMT4" ShapeID="_x0000_i1088" DrawAspect="Content" ObjectID="_1651935100" r:id="rId72"/>
        </w:object>
      </w:r>
      <w:r>
        <w:rPr>
          <w:rFonts w:ascii="Arial" w:hAnsi="Arial" w:cs="Arial"/>
        </w:rPr>
        <w:t xml:space="preserve">). Пусть исходные значения равны величинам: </w:t>
      </w:r>
      <w:r w:rsidRPr="00B70D11">
        <w:rPr>
          <w:rFonts w:ascii="Arial" w:hAnsi="Arial" w:cs="Arial"/>
          <w:position w:val="-4"/>
        </w:rPr>
        <w:object w:dxaOrig="420" w:dyaOrig="240">
          <v:shape id="_x0000_i1089" type="#_x0000_t75" style="width:21pt;height:12pt" o:ole="">
            <v:imagedata r:id="rId43" o:title=""/>
          </v:shape>
          <o:OLEObject Type="Embed" ProgID="Equation.DSMT4" ShapeID="_x0000_i1089" DrawAspect="Content" ObjectID="_1651935101" r:id="rId73"/>
        </w:object>
      </w:r>
      <w:r>
        <w:rPr>
          <w:rFonts w:ascii="Arial" w:hAnsi="Arial" w:cs="Arial"/>
        </w:rPr>
        <w:t xml:space="preserve">=400 руб.; </w:t>
      </w:r>
      <w:r w:rsidRPr="00B70D11">
        <w:rPr>
          <w:rFonts w:ascii="Arial" w:hAnsi="Arial" w:cs="Arial"/>
          <w:position w:val="-6"/>
        </w:rPr>
        <w:object w:dxaOrig="360" w:dyaOrig="260">
          <v:shape id="_x0000_i1090" type="#_x0000_t75" style="width:18pt;height:12.75pt" o:ole="">
            <v:imagedata r:id="rId45" o:title=""/>
          </v:shape>
          <o:OLEObject Type="Embed" ProgID="Equation.DSMT4" ShapeID="_x0000_i1090" DrawAspect="Content" ObjectID="_1651935102" r:id="rId74"/>
        </w:object>
      </w:r>
      <w:r>
        <w:rPr>
          <w:rFonts w:ascii="Arial" w:hAnsi="Arial" w:cs="Arial"/>
        </w:rPr>
        <w:t xml:space="preserve">=100 руб.; </w:t>
      </w:r>
      <w:r w:rsidRPr="004B33DF">
        <w:rPr>
          <w:rFonts w:ascii="Arial" w:hAnsi="Arial" w:cs="Arial"/>
          <w:position w:val="-6"/>
        </w:rPr>
        <w:object w:dxaOrig="220" w:dyaOrig="240">
          <v:shape id="_x0000_i1091" type="#_x0000_t75" style="width:11.25pt;height:12pt" o:ole="">
            <v:imagedata r:id="rId17" o:title=""/>
          </v:shape>
          <o:OLEObject Type="Embed" ProgID="Equation.DSMT4" ShapeID="_x0000_i1091" DrawAspect="Content" ObjectID="_1651935103" r:id="rId75"/>
        </w:object>
      </w:r>
      <w:r>
        <w:rPr>
          <w:rFonts w:ascii="Arial" w:hAnsi="Arial" w:cs="Arial"/>
        </w:rPr>
        <w:t xml:space="preserve">=10 мин.; </w:t>
      </w:r>
      <w:r w:rsidRPr="0008558A">
        <w:rPr>
          <w:rFonts w:ascii="Arial" w:hAnsi="Arial" w:cs="Arial"/>
          <w:position w:val="-6"/>
        </w:rPr>
        <w:object w:dxaOrig="200" w:dyaOrig="200">
          <v:shape id="_x0000_i1092" type="#_x0000_t75" style="width:9.75pt;height:9.75pt" o:ole="">
            <v:imagedata r:id="rId48" o:title=""/>
          </v:shape>
          <o:OLEObject Type="Embed" ProgID="Equation.DSMT4" ShapeID="_x0000_i1092" DrawAspect="Content" ObjectID="_1651935104" r:id="rId76"/>
        </w:object>
      </w:r>
      <w:r>
        <w:rPr>
          <w:rFonts w:ascii="Arial" w:hAnsi="Arial" w:cs="Arial"/>
        </w:rPr>
        <w:t xml:space="preserve">=3 мин.; </w:t>
      </w:r>
      <w:r w:rsidRPr="0008558A">
        <w:rPr>
          <w:rFonts w:ascii="Arial" w:hAnsi="Arial" w:cs="Arial"/>
          <w:position w:val="-6"/>
        </w:rPr>
        <w:object w:dxaOrig="180" w:dyaOrig="260">
          <v:shape id="_x0000_i1093" type="#_x0000_t75" style="width:9pt;height:12.75pt" o:ole="">
            <v:imagedata r:id="rId50" o:title=""/>
          </v:shape>
          <o:OLEObject Type="Embed" ProgID="Equation.DSMT4" ShapeID="_x0000_i1093" DrawAspect="Content" ObjectID="_1651935105" r:id="rId77"/>
        </w:object>
      </w:r>
      <w:r>
        <w:rPr>
          <w:rFonts w:ascii="Arial" w:hAnsi="Arial" w:cs="Arial"/>
        </w:rPr>
        <w:t xml:space="preserve">=7 мин.; </w:t>
      </w:r>
      <w:r w:rsidRPr="005E3855">
        <w:rPr>
          <w:rFonts w:ascii="Arial" w:hAnsi="Arial" w:cs="Arial"/>
          <w:position w:val="-6"/>
        </w:rPr>
        <w:object w:dxaOrig="240" w:dyaOrig="240">
          <v:shape id="_x0000_i1094" type="#_x0000_t75" style="width:12pt;height:12pt" o:ole="">
            <v:imagedata r:id="rId37" o:title=""/>
          </v:shape>
          <o:OLEObject Type="Embed" ProgID="Equation.DSMT4" ShapeID="_x0000_i1094" DrawAspect="Content" ObjectID="_1651935106" r:id="rId78"/>
        </w:object>
      </w:r>
      <w:r>
        <w:rPr>
          <w:rFonts w:ascii="Arial" w:hAnsi="Arial" w:cs="Arial"/>
        </w:rPr>
        <w:t xml:space="preserve">=9 ч. Выполните моделирование поступления семи заявок (покупателей). Определите время прихода </w:t>
      </w:r>
      <w:r w:rsidR="00330551">
        <w:rPr>
          <w:rFonts w:ascii="Arial" w:hAnsi="Arial" w:cs="Arial"/>
        </w:rPr>
        <w:t>седьмого</w:t>
      </w:r>
      <w:r>
        <w:rPr>
          <w:rFonts w:ascii="Arial" w:hAnsi="Arial" w:cs="Arial"/>
        </w:rPr>
        <w:t xml:space="preserve"> клиента. Какой размер выручки получит магазин </w:t>
      </w:r>
      <w:r w:rsidR="00330551">
        <w:rPr>
          <w:rFonts w:ascii="Arial" w:hAnsi="Arial" w:cs="Arial"/>
        </w:rPr>
        <w:t xml:space="preserve">а) после того, как было обслужено семь покупателей; б) </w:t>
      </w:r>
      <w:r>
        <w:rPr>
          <w:rFonts w:ascii="Arial" w:hAnsi="Arial" w:cs="Arial"/>
        </w:rPr>
        <w:t>к моменту времени 10:00 ч.?</w:t>
      </w:r>
    </w:p>
    <w:p w:rsidR="000A3DC7" w:rsidRDefault="000A3DC7" w:rsidP="00314417">
      <w:pPr>
        <w:numPr>
          <w:ilvl w:val="0"/>
          <w:numId w:val="32"/>
        </w:numPr>
        <w:spacing w:line="360" w:lineRule="auto"/>
        <w:ind w:left="714" w:hanging="357"/>
        <w:jc w:val="both"/>
        <w:rPr>
          <w:rFonts w:ascii="Arial" w:hAnsi="Arial" w:cs="Arial"/>
        </w:rPr>
      </w:pPr>
      <w:r>
        <w:rPr>
          <w:rFonts w:ascii="Arial" w:hAnsi="Arial" w:cs="Arial"/>
        </w:rPr>
        <w:t xml:space="preserve">Предположите, что рассматриваемый поток клиентов – это потенциальные покупатели, которые с вероятностью </w:t>
      </w:r>
      <w:r w:rsidRPr="000A3DC7">
        <w:rPr>
          <w:rFonts w:ascii="Arial" w:hAnsi="Arial" w:cs="Arial"/>
          <w:position w:val="-4"/>
        </w:rPr>
        <w:object w:dxaOrig="220" w:dyaOrig="240">
          <v:shape id="_x0000_i1095" type="#_x0000_t75" style="width:11.25pt;height:12pt" o:ole="">
            <v:imagedata r:id="rId79" o:title=""/>
          </v:shape>
          <o:OLEObject Type="Embed" ProgID="Equation.DSMT4" ShapeID="_x0000_i1095" DrawAspect="Content" ObjectID="_1651935107" r:id="rId80"/>
        </w:object>
      </w:r>
      <w:r>
        <w:rPr>
          <w:rFonts w:ascii="Arial" w:hAnsi="Arial" w:cs="Arial"/>
        </w:rPr>
        <w:t xml:space="preserve"> могут совершить покупку (</w:t>
      </w:r>
      <w:r w:rsidRPr="000A3DC7">
        <w:rPr>
          <w:rFonts w:ascii="Arial" w:hAnsi="Arial" w:cs="Arial"/>
          <w:position w:val="-4"/>
        </w:rPr>
        <w:object w:dxaOrig="220" w:dyaOrig="240">
          <v:shape id="_x0000_i1096" type="#_x0000_t75" style="width:11.25pt;height:12pt" o:ole="">
            <v:imagedata r:id="rId79" o:title=""/>
          </v:shape>
          <o:OLEObject Type="Embed" ProgID="Equation.DSMT4" ShapeID="_x0000_i1096" DrawAspect="Content" ObjectID="_1651935108" r:id="rId81"/>
        </w:object>
      </w:r>
      <w:r>
        <w:rPr>
          <w:rFonts w:ascii="Arial" w:hAnsi="Arial" w:cs="Arial"/>
        </w:rPr>
        <w:t xml:space="preserve">=0,6).  </w:t>
      </w:r>
    </w:p>
    <w:p w:rsidR="000A3DC7" w:rsidRDefault="000A3DC7" w:rsidP="00314417">
      <w:pPr>
        <w:numPr>
          <w:ilvl w:val="0"/>
          <w:numId w:val="32"/>
        </w:numPr>
        <w:spacing w:line="360" w:lineRule="auto"/>
        <w:ind w:left="714" w:hanging="357"/>
        <w:jc w:val="both"/>
        <w:rPr>
          <w:rFonts w:ascii="Arial" w:hAnsi="Arial" w:cs="Arial"/>
        </w:rPr>
      </w:pPr>
      <w:r>
        <w:rPr>
          <w:rFonts w:ascii="Arial" w:hAnsi="Arial" w:cs="Arial"/>
        </w:rPr>
        <w:t>Пусть время обслуживания – дискретная случайная величина со следующим законом распределения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0A3DC7" w:rsidRPr="00BE121D" w:rsidTr="00BE121D">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Значение, мин.</w:t>
            </w:r>
          </w:p>
        </w:tc>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1</w:t>
            </w:r>
          </w:p>
        </w:tc>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2</w:t>
            </w:r>
          </w:p>
        </w:tc>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3</w:t>
            </w:r>
          </w:p>
        </w:tc>
        <w:tc>
          <w:tcPr>
            <w:tcW w:w="1915"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4</w:t>
            </w:r>
          </w:p>
        </w:tc>
      </w:tr>
      <w:tr w:rsidR="000A3DC7" w:rsidRPr="00BE121D" w:rsidTr="00BE121D">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Вероятность</w:t>
            </w:r>
          </w:p>
        </w:tc>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0,2</w:t>
            </w:r>
          </w:p>
        </w:tc>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0,2</w:t>
            </w:r>
          </w:p>
        </w:tc>
        <w:tc>
          <w:tcPr>
            <w:tcW w:w="1914"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0,4</w:t>
            </w:r>
          </w:p>
        </w:tc>
        <w:tc>
          <w:tcPr>
            <w:tcW w:w="1915" w:type="dxa"/>
            <w:shd w:val="clear" w:color="auto" w:fill="auto"/>
          </w:tcPr>
          <w:p w:rsidR="000A3DC7" w:rsidRPr="00BE121D" w:rsidRDefault="000A3DC7" w:rsidP="00BE121D">
            <w:pPr>
              <w:spacing w:line="360" w:lineRule="auto"/>
              <w:jc w:val="both"/>
              <w:rPr>
                <w:rFonts w:ascii="Arial" w:hAnsi="Arial" w:cs="Arial"/>
              </w:rPr>
            </w:pPr>
            <w:r w:rsidRPr="00BE121D">
              <w:rPr>
                <w:rFonts w:ascii="Arial" w:hAnsi="Arial" w:cs="Arial"/>
              </w:rPr>
              <w:t>0,2</w:t>
            </w:r>
          </w:p>
        </w:tc>
      </w:tr>
    </w:tbl>
    <w:p w:rsidR="000A3DC7" w:rsidRDefault="000A3DC7" w:rsidP="000A3DC7">
      <w:pPr>
        <w:spacing w:line="360" w:lineRule="auto"/>
        <w:ind w:left="360"/>
        <w:jc w:val="both"/>
        <w:rPr>
          <w:rFonts w:ascii="Arial" w:hAnsi="Arial" w:cs="Arial"/>
        </w:rPr>
      </w:pPr>
    </w:p>
    <w:p w:rsidR="000A3DC7" w:rsidRPr="00FE5E25" w:rsidRDefault="000A3DC7" w:rsidP="000A3DC7">
      <w:pPr>
        <w:spacing w:line="360" w:lineRule="auto"/>
        <w:ind w:left="360"/>
        <w:jc w:val="both"/>
        <w:rPr>
          <w:rFonts w:ascii="Arial" w:hAnsi="Arial" w:cs="Arial"/>
        </w:rPr>
      </w:pPr>
      <w:r>
        <w:rPr>
          <w:rFonts w:ascii="Arial" w:hAnsi="Arial" w:cs="Arial"/>
        </w:rPr>
        <w:t>Выполните имитацию, учитывая данное условие.</w:t>
      </w:r>
    </w:p>
    <w:p w:rsidR="000A3DC7" w:rsidRDefault="000A3DC7" w:rsidP="00314417">
      <w:pPr>
        <w:numPr>
          <w:ilvl w:val="0"/>
          <w:numId w:val="32"/>
        </w:numPr>
        <w:spacing w:line="360" w:lineRule="auto"/>
        <w:ind w:left="714" w:hanging="357"/>
        <w:rPr>
          <w:rFonts w:ascii="Arial" w:hAnsi="Arial" w:cs="Arial"/>
        </w:rPr>
      </w:pPr>
      <w:r>
        <w:rPr>
          <w:rFonts w:ascii="Arial" w:hAnsi="Arial" w:cs="Arial"/>
        </w:rPr>
        <w:t>Проведите 10 экспериментов и рассчитайте величины:</w:t>
      </w:r>
    </w:p>
    <w:p w:rsidR="000A3DC7" w:rsidRDefault="000A3DC7" w:rsidP="00B17776">
      <w:pPr>
        <w:numPr>
          <w:ilvl w:val="0"/>
          <w:numId w:val="31"/>
        </w:numPr>
        <w:tabs>
          <w:tab w:val="clear" w:pos="720"/>
          <w:tab w:val="num" w:pos="900"/>
        </w:tabs>
        <w:spacing w:line="360" w:lineRule="auto"/>
        <w:ind w:left="0" w:firstLine="567"/>
        <w:rPr>
          <w:rFonts w:ascii="Arial" w:hAnsi="Arial" w:cs="Arial"/>
        </w:rPr>
      </w:pPr>
      <w:r>
        <w:rPr>
          <w:rFonts w:ascii="Arial" w:hAnsi="Arial" w:cs="Arial"/>
        </w:rPr>
        <w:t>среднее время ожидания;</w:t>
      </w:r>
    </w:p>
    <w:p w:rsidR="000A3DC7" w:rsidRDefault="000A3DC7" w:rsidP="00B17776">
      <w:pPr>
        <w:numPr>
          <w:ilvl w:val="0"/>
          <w:numId w:val="31"/>
        </w:numPr>
        <w:tabs>
          <w:tab w:val="clear" w:pos="720"/>
          <w:tab w:val="num" w:pos="900"/>
        </w:tabs>
        <w:spacing w:line="360" w:lineRule="auto"/>
        <w:ind w:left="0" w:firstLine="567"/>
        <w:rPr>
          <w:rFonts w:ascii="Arial" w:hAnsi="Arial" w:cs="Arial"/>
        </w:rPr>
      </w:pPr>
      <w:r>
        <w:rPr>
          <w:rFonts w:ascii="Arial" w:hAnsi="Arial" w:cs="Arial"/>
        </w:rPr>
        <w:t>средний размер выручки.</w:t>
      </w:r>
    </w:p>
    <w:p w:rsidR="00EC6300" w:rsidRDefault="00EC6300" w:rsidP="00EC6300">
      <w:pPr>
        <w:spacing w:line="360" w:lineRule="auto"/>
        <w:ind w:left="360"/>
        <w:rPr>
          <w:rFonts w:ascii="Arial" w:hAnsi="Arial" w:cs="Arial"/>
        </w:rPr>
      </w:pPr>
    </w:p>
    <w:p w:rsidR="000625FC" w:rsidRDefault="00C94792" w:rsidP="00FE5E25">
      <w:pPr>
        <w:spacing w:line="360" w:lineRule="auto"/>
        <w:ind w:firstLine="567"/>
        <w:jc w:val="center"/>
        <w:rPr>
          <w:rFonts w:ascii="Arial" w:hAnsi="Arial" w:cs="Arial"/>
        </w:rPr>
      </w:pPr>
      <w:r w:rsidRPr="000625FC">
        <w:rPr>
          <w:rFonts w:ascii="Arial" w:hAnsi="Arial" w:cs="Arial"/>
          <w:noProof/>
        </w:rPr>
        <w:drawing>
          <wp:inline distT="0" distB="0" distL="0" distR="0">
            <wp:extent cx="4752975" cy="3067050"/>
            <wp:effectExtent l="0" t="0" r="0" b="0"/>
            <wp:docPr id="73" name="Рисунок 73" descr="Магази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Магазин"/>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52975" cy="3067050"/>
                    </a:xfrm>
                    <a:prstGeom prst="rect">
                      <a:avLst/>
                    </a:prstGeom>
                    <a:noFill/>
                    <a:ln>
                      <a:noFill/>
                    </a:ln>
                  </pic:spPr>
                </pic:pic>
              </a:graphicData>
            </a:graphic>
          </wp:inline>
        </w:drawing>
      </w:r>
    </w:p>
    <w:p w:rsidR="00FE5E25" w:rsidRPr="00FE5E25" w:rsidRDefault="00FE5E25" w:rsidP="00FE5E25">
      <w:pPr>
        <w:spacing w:line="360" w:lineRule="auto"/>
        <w:ind w:firstLine="567"/>
        <w:jc w:val="center"/>
        <w:rPr>
          <w:rFonts w:ascii="Arial" w:hAnsi="Arial" w:cs="Arial"/>
        </w:rPr>
      </w:pPr>
      <w:r w:rsidRPr="00FE5E25">
        <w:rPr>
          <w:rFonts w:ascii="Arial" w:hAnsi="Arial" w:cs="Arial"/>
        </w:rPr>
        <w:t>Рис</w:t>
      </w:r>
      <w:r w:rsidR="00B17776">
        <w:rPr>
          <w:rFonts w:ascii="Arial" w:hAnsi="Arial" w:cs="Arial"/>
        </w:rPr>
        <w:t>.2.10</w:t>
      </w:r>
      <w:r w:rsidRPr="00FE5E25">
        <w:rPr>
          <w:rFonts w:ascii="Arial" w:hAnsi="Arial" w:cs="Arial"/>
        </w:rPr>
        <w:t xml:space="preserve"> – Система массового обслуживания </w:t>
      </w:r>
      <w:r w:rsidR="00B17776">
        <w:rPr>
          <w:rFonts w:ascii="Arial" w:hAnsi="Arial" w:cs="Arial"/>
        </w:rPr>
        <w:t>«Магазин»</w:t>
      </w:r>
    </w:p>
    <w:p w:rsidR="00FE5E25" w:rsidRDefault="00FE5E25" w:rsidP="00FD034F">
      <w:pPr>
        <w:spacing w:line="360" w:lineRule="auto"/>
        <w:ind w:firstLine="567"/>
        <w:jc w:val="both"/>
        <w:rPr>
          <w:rFonts w:ascii="Arial" w:hAnsi="Arial" w:cs="Arial"/>
          <w:b/>
          <w:sz w:val="28"/>
          <w:szCs w:val="28"/>
        </w:rPr>
      </w:pPr>
    </w:p>
    <w:p w:rsidR="000A3DC7" w:rsidRPr="00B17776" w:rsidRDefault="00B17776" w:rsidP="00B17776">
      <w:pPr>
        <w:pStyle w:val="2"/>
        <w:numPr>
          <w:ilvl w:val="0"/>
          <w:numId w:val="0"/>
        </w:numPr>
        <w:spacing w:line="360" w:lineRule="auto"/>
        <w:ind w:left="567"/>
        <w:jc w:val="both"/>
        <w:rPr>
          <w:rFonts w:ascii="Arial" w:hAnsi="Arial" w:cs="Arial"/>
        </w:rPr>
      </w:pPr>
      <w:bookmarkStart w:id="8" w:name="_Toc189510832"/>
      <w:r>
        <w:rPr>
          <w:rFonts w:ascii="Arial" w:hAnsi="Arial" w:cs="Arial"/>
        </w:rPr>
        <w:t xml:space="preserve">2.3 </w:t>
      </w:r>
      <w:r w:rsidR="00310E64" w:rsidRPr="00B17776">
        <w:rPr>
          <w:rFonts w:ascii="Arial" w:hAnsi="Arial" w:cs="Arial"/>
        </w:rPr>
        <w:t>Система массового обслуживания с ограниченным по времени ожиданием</w:t>
      </w:r>
      <w:bookmarkEnd w:id="8"/>
    </w:p>
    <w:p w:rsidR="00CD04A4" w:rsidRDefault="009563F0" w:rsidP="00FD034F">
      <w:pPr>
        <w:spacing w:line="360" w:lineRule="auto"/>
        <w:ind w:firstLine="567"/>
        <w:jc w:val="both"/>
        <w:rPr>
          <w:rFonts w:ascii="Arial" w:hAnsi="Arial" w:cs="Arial"/>
        </w:rPr>
      </w:pPr>
      <w:r w:rsidRPr="009563F0">
        <w:rPr>
          <w:rFonts w:ascii="Arial" w:hAnsi="Arial" w:cs="Arial"/>
        </w:rPr>
        <w:t>Ожидание наступления обслуживания</w:t>
      </w:r>
      <w:r>
        <w:rPr>
          <w:rFonts w:ascii="Arial" w:hAnsi="Arial" w:cs="Arial"/>
        </w:rPr>
        <w:t xml:space="preserve"> может быть ограничено двумя условиями: длиной очереди и временем. Во втором случае заявка покидает систему необслуженной, если время ее ожидание превысило некоторое значение </w:t>
      </w:r>
      <w:r w:rsidRPr="009563F0">
        <w:rPr>
          <w:rFonts w:ascii="Arial" w:hAnsi="Arial" w:cs="Arial"/>
          <w:position w:val="-6"/>
        </w:rPr>
        <w:object w:dxaOrig="740" w:dyaOrig="260">
          <v:shape id="_x0000_i1098" type="#_x0000_t75" style="width:36.75pt;height:12.75pt" o:ole="">
            <v:imagedata r:id="rId83" o:title=""/>
          </v:shape>
          <o:OLEObject Type="Embed" ProgID="Equation.DSMT4" ShapeID="_x0000_i1098" DrawAspect="Content" ObjectID="_1651935109" r:id="rId84"/>
        </w:object>
      </w:r>
      <w:r>
        <w:rPr>
          <w:rFonts w:ascii="Arial" w:hAnsi="Arial" w:cs="Arial"/>
        </w:rPr>
        <w:t>, в противном случае – поступает в канал обслуживания</w:t>
      </w:r>
      <w:r w:rsidR="0001553E">
        <w:rPr>
          <w:rFonts w:ascii="Arial" w:hAnsi="Arial" w:cs="Arial"/>
        </w:rPr>
        <w:t xml:space="preserve"> (рис.</w:t>
      </w:r>
      <w:r w:rsidR="00B17776">
        <w:rPr>
          <w:rFonts w:ascii="Arial" w:hAnsi="Arial" w:cs="Arial"/>
        </w:rPr>
        <w:t xml:space="preserve"> 2.11</w:t>
      </w:r>
      <w:r w:rsidR="0001553E">
        <w:rPr>
          <w:rFonts w:ascii="Arial" w:hAnsi="Arial" w:cs="Arial"/>
        </w:rPr>
        <w:t>)</w:t>
      </w:r>
      <w:r>
        <w:rPr>
          <w:rFonts w:ascii="Arial" w:hAnsi="Arial" w:cs="Arial"/>
        </w:rPr>
        <w:t xml:space="preserve">.  </w:t>
      </w:r>
      <w:r w:rsidRPr="009563F0">
        <w:rPr>
          <w:rFonts w:ascii="Arial" w:hAnsi="Arial" w:cs="Arial"/>
        </w:rPr>
        <w:t xml:space="preserve">  </w:t>
      </w:r>
    </w:p>
    <w:p w:rsidR="009563F0" w:rsidRDefault="009563F0" w:rsidP="009563F0">
      <w:pPr>
        <w:spacing w:line="360" w:lineRule="auto"/>
        <w:ind w:firstLine="567"/>
        <w:jc w:val="both"/>
        <w:rPr>
          <w:rFonts w:ascii="Arial" w:hAnsi="Arial" w:cs="Arial"/>
        </w:rPr>
      </w:pPr>
      <w:r>
        <w:rPr>
          <w:rFonts w:ascii="Arial" w:hAnsi="Arial" w:cs="Arial"/>
        </w:rPr>
        <w:t>Если время ожидания заяв</w:t>
      </w:r>
      <w:r w:rsidR="00D04CE6">
        <w:rPr>
          <w:rFonts w:ascii="Arial" w:hAnsi="Arial" w:cs="Arial"/>
        </w:rPr>
        <w:t>о</w:t>
      </w:r>
      <w:r>
        <w:rPr>
          <w:rFonts w:ascii="Arial" w:hAnsi="Arial" w:cs="Arial"/>
        </w:rPr>
        <w:t>к равно нулю, то система называется СМО б</w:t>
      </w:r>
      <w:r w:rsidRPr="00133CBE">
        <w:rPr>
          <w:rFonts w:ascii="Arial" w:hAnsi="Arial" w:cs="Arial"/>
        </w:rPr>
        <w:t>ез ожидания</w:t>
      </w:r>
      <w:r w:rsidR="00D04CE6">
        <w:rPr>
          <w:rFonts w:ascii="Arial" w:hAnsi="Arial" w:cs="Arial"/>
        </w:rPr>
        <w:t xml:space="preserve"> (рис. 2.12)</w:t>
      </w:r>
      <w:r>
        <w:rPr>
          <w:rFonts w:ascii="Arial" w:hAnsi="Arial" w:cs="Arial"/>
        </w:rPr>
        <w:t xml:space="preserve">. В качестве примера можно </w:t>
      </w:r>
      <w:r w:rsidR="00D759B7">
        <w:rPr>
          <w:rFonts w:ascii="Arial" w:hAnsi="Arial" w:cs="Arial"/>
        </w:rPr>
        <w:t>привести</w:t>
      </w:r>
      <w:r>
        <w:rPr>
          <w:rFonts w:ascii="Arial" w:hAnsi="Arial" w:cs="Arial"/>
        </w:rPr>
        <w:t xml:space="preserve"> поступление телефонных звонков в справочную службу: если оператор  занят разговором с другим </w:t>
      </w:r>
      <w:r w:rsidR="00D759B7">
        <w:rPr>
          <w:rFonts w:ascii="Arial" w:hAnsi="Arial" w:cs="Arial"/>
        </w:rPr>
        <w:t>клиентом, то поступившие в этом период звонки получают отказ в обслуживании</w:t>
      </w:r>
      <w:r>
        <w:rPr>
          <w:rFonts w:ascii="Arial" w:hAnsi="Arial" w:cs="Arial"/>
        </w:rPr>
        <w:t>.</w:t>
      </w:r>
    </w:p>
    <w:p w:rsidR="009563F0" w:rsidRPr="009563F0" w:rsidRDefault="009563F0" w:rsidP="00FD034F">
      <w:pPr>
        <w:spacing w:line="360" w:lineRule="auto"/>
        <w:ind w:firstLine="567"/>
        <w:jc w:val="both"/>
        <w:rPr>
          <w:rFonts w:ascii="Arial" w:hAnsi="Arial" w:cs="Arial"/>
        </w:rPr>
      </w:pPr>
    </w:p>
    <w:p w:rsidR="00330551" w:rsidRDefault="00330551" w:rsidP="00FD034F">
      <w:pPr>
        <w:spacing w:line="360" w:lineRule="auto"/>
        <w:ind w:firstLine="567"/>
        <w:jc w:val="both"/>
        <w:rPr>
          <w:rFonts w:ascii="Arial" w:hAnsi="Arial" w:cs="Arial"/>
          <w:b/>
          <w:sz w:val="28"/>
          <w:szCs w:val="28"/>
        </w:rPr>
      </w:pPr>
    </w:p>
    <w:p w:rsidR="00330551" w:rsidRDefault="00330551" w:rsidP="00FD034F">
      <w:pPr>
        <w:spacing w:line="360" w:lineRule="auto"/>
        <w:ind w:firstLine="567"/>
        <w:jc w:val="both"/>
        <w:rPr>
          <w:rFonts w:ascii="Arial" w:hAnsi="Arial" w:cs="Arial"/>
          <w:b/>
          <w:sz w:val="28"/>
          <w:szCs w:val="28"/>
        </w:rPr>
      </w:pPr>
    </w:p>
    <w:p w:rsidR="00783A66" w:rsidRDefault="00C94792" w:rsidP="009563F0">
      <w:pPr>
        <w:spacing w:line="360" w:lineRule="auto"/>
        <w:ind w:firstLine="567"/>
        <w:jc w:val="center"/>
        <w:rPr>
          <w:rFonts w:ascii="Arial" w:hAnsi="Arial" w:cs="Arial"/>
        </w:rPr>
      </w:pPr>
      <w:r w:rsidRPr="00783A66">
        <w:rPr>
          <w:rFonts w:ascii="Arial" w:hAnsi="Arial" w:cs="Arial"/>
          <w:noProof/>
        </w:rPr>
        <w:drawing>
          <wp:inline distT="0" distB="0" distL="0" distR="0">
            <wp:extent cx="5934075" cy="1752600"/>
            <wp:effectExtent l="0" t="0" r="0" b="0"/>
            <wp:docPr id="75" name="Рисунок 75" descr="СмоПростОж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СмоПростОжид"/>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34075" cy="1752600"/>
                    </a:xfrm>
                    <a:prstGeom prst="rect">
                      <a:avLst/>
                    </a:prstGeom>
                    <a:noFill/>
                    <a:ln>
                      <a:noFill/>
                    </a:ln>
                  </pic:spPr>
                </pic:pic>
              </a:graphicData>
            </a:graphic>
          </wp:inline>
        </w:drawing>
      </w:r>
    </w:p>
    <w:p w:rsidR="009563F0" w:rsidRDefault="009563F0" w:rsidP="009563F0">
      <w:pPr>
        <w:spacing w:line="360" w:lineRule="auto"/>
        <w:ind w:firstLine="567"/>
        <w:jc w:val="center"/>
        <w:rPr>
          <w:rFonts w:ascii="Arial" w:hAnsi="Arial" w:cs="Arial"/>
        </w:rPr>
      </w:pPr>
      <w:r>
        <w:rPr>
          <w:rFonts w:ascii="Arial" w:hAnsi="Arial" w:cs="Arial"/>
        </w:rPr>
        <w:t xml:space="preserve">Рис. </w:t>
      </w:r>
      <w:r w:rsidR="00D04CE6">
        <w:rPr>
          <w:rFonts w:ascii="Arial" w:hAnsi="Arial" w:cs="Arial"/>
        </w:rPr>
        <w:t>2.11</w:t>
      </w:r>
      <w:r>
        <w:rPr>
          <w:rFonts w:ascii="Arial" w:hAnsi="Arial" w:cs="Arial"/>
        </w:rPr>
        <w:t xml:space="preserve">– </w:t>
      </w:r>
      <w:r w:rsidR="00D04CE6">
        <w:rPr>
          <w:rFonts w:ascii="Arial" w:hAnsi="Arial" w:cs="Arial"/>
        </w:rPr>
        <w:t>Система массового обслуживания</w:t>
      </w:r>
      <w:r>
        <w:rPr>
          <w:rFonts w:ascii="Arial" w:hAnsi="Arial" w:cs="Arial"/>
        </w:rPr>
        <w:t xml:space="preserve"> с ограниченным по времени ожиданием</w:t>
      </w:r>
    </w:p>
    <w:p w:rsidR="00133CBE" w:rsidRDefault="00133CBE" w:rsidP="00FD034F">
      <w:pPr>
        <w:spacing w:line="360" w:lineRule="auto"/>
        <w:ind w:firstLine="567"/>
        <w:jc w:val="both"/>
        <w:rPr>
          <w:rFonts w:ascii="Arial" w:hAnsi="Arial" w:cs="Arial"/>
          <w:b/>
          <w:sz w:val="28"/>
          <w:szCs w:val="28"/>
        </w:rPr>
      </w:pPr>
    </w:p>
    <w:p w:rsidR="00184180" w:rsidRDefault="00184180" w:rsidP="00FD034F">
      <w:pPr>
        <w:spacing w:line="360" w:lineRule="auto"/>
        <w:ind w:firstLine="567"/>
        <w:jc w:val="both"/>
        <w:rPr>
          <w:rFonts w:ascii="Arial" w:hAnsi="Arial" w:cs="Arial"/>
        </w:rPr>
      </w:pPr>
    </w:p>
    <w:p w:rsidR="00623C53" w:rsidRDefault="00C94792" w:rsidP="00FA32D9">
      <w:pPr>
        <w:spacing w:line="360" w:lineRule="auto"/>
        <w:ind w:firstLine="567"/>
        <w:jc w:val="center"/>
        <w:rPr>
          <w:rFonts w:ascii="Arial" w:hAnsi="Arial" w:cs="Arial"/>
        </w:rPr>
      </w:pPr>
      <w:r w:rsidRPr="00623C53">
        <w:rPr>
          <w:rFonts w:ascii="Arial" w:hAnsi="Arial" w:cs="Arial"/>
          <w:noProof/>
        </w:rPr>
        <w:drawing>
          <wp:inline distT="0" distB="0" distL="0" distR="0">
            <wp:extent cx="5734050" cy="1962150"/>
            <wp:effectExtent l="0" t="0" r="0" b="0"/>
            <wp:docPr id="76" name="Рисунок 76" descr="СмоПростБезОж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СмоПростБезОжид"/>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4050" cy="1962150"/>
                    </a:xfrm>
                    <a:prstGeom prst="rect">
                      <a:avLst/>
                    </a:prstGeom>
                    <a:noFill/>
                    <a:ln>
                      <a:noFill/>
                    </a:ln>
                  </pic:spPr>
                </pic:pic>
              </a:graphicData>
            </a:graphic>
          </wp:inline>
        </w:drawing>
      </w:r>
    </w:p>
    <w:p w:rsidR="00FA32D9" w:rsidRPr="009563F0" w:rsidRDefault="00FA32D9" w:rsidP="00FA32D9">
      <w:pPr>
        <w:spacing w:line="360" w:lineRule="auto"/>
        <w:ind w:firstLine="567"/>
        <w:jc w:val="center"/>
        <w:rPr>
          <w:rFonts w:ascii="Arial" w:hAnsi="Arial" w:cs="Arial"/>
        </w:rPr>
      </w:pPr>
      <w:r w:rsidRPr="009563F0">
        <w:rPr>
          <w:rFonts w:ascii="Arial" w:hAnsi="Arial" w:cs="Arial"/>
        </w:rPr>
        <w:t xml:space="preserve">Рис. </w:t>
      </w:r>
      <w:r w:rsidR="00D04CE6">
        <w:rPr>
          <w:rFonts w:ascii="Arial" w:hAnsi="Arial" w:cs="Arial"/>
        </w:rPr>
        <w:t xml:space="preserve">2.12 </w:t>
      </w:r>
      <w:r w:rsidRPr="009563F0">
        <w:rPr>
          <w:rFonts w:ascii="Arial" w:hAnsi="Arial" w:cs="Arial"/>
        </w:rPr>
        <w:t xml:space="preserve">– </w:t>
      </w:r>
      <w:r w:rsidR="00D04CE6">
        <w:rPr>
          <w:rFonts w:ascii="Arial" w:hAnsi="Arial" w:cs="Arial"/>
        </w:rPr>
        <w:t xml:space="preserve">Система массового обслуживания </w:t>
      </w:r>
      <w:r w:rsidRPr="009563F0">
        <w:rPr>
          <w:rFonts w:ascii="Arial" w:hAnsi="Arial" w:cs="Arial"/>
        </w:rPr>
        <w:t>без ожидания</w:t>
      </w:r>
    </w:p>
    <w:p w:rsidR="00FA32D9" w:rsidRDefault="00FA32D9" w:rsidP="00FD034F">
      <w:pPr>
        <w:spacing w:line="360" w:lineRule="auto"/>
        <w:ind w:firstLine="567"/>
        <w:jc w:val="both"/>
        <w:rPr>
          <w:rFonts w:ascii="Arial" w:hAnsi="Arial" w:cs="Arial"/>
        </w:rPr>
      </w:pPr>
    </w:p>
    <w:p w:rsidR="009563F0" w:rsidRDefault="00184180" w:rsidP="00FD034F">
      <w:pPr>
        <w:spacing w:line="360" w:lineRule="auto"/>
        <w:ind w:firstLine="567"/>
        <w:jc w:val="both"/>
        <w:rPr>
          <w:rFonts w:ascii="Arial" w:hAnsi="Arial" w:cs="Arial"/>
        </w:rPr>
      </w:pPr>
      <w:r>
        <w:rPr>
          <w:rFonts w:ascii="Arial" w:hAnsi="Arial" w:cs="Arial"/>
        </w:rPr>
        <w:t xml:space="preserve">Считая, что время между заявками и обслуживания является случайной величиной с показательным законом распределения, выполним имитацию данной системы со следующими исходными данными: </w:t>
      </w:r>
      <w:r w:rsidRPr="004B33DF">
        <w:rPr>
          <w:rFonts w:ascii="Arial" w:hAnsi="Arial" w:cs="Arial"/>
          <w:position w:val="-6"/>
        </w:rPr>
        <w:object w:dxaOrig="220" w:dyaOrig="240">
          <v:shape id="_x0000_i1101" type="#_x0000_t75" style="width:11.25pt;height:12pt" o:ole="">
            <v:imagedata r:id="rId17" o:title=""/>
          </v:shape>
          <o:OLEObject Type="Embed" ProgID="Equation.DSMT4" ShapeID="_x0000_i1101" DrawAspect="Content" ObjectID="_1651935110" r:id="rId87"/>
        </w:object>
      </w:r>
      <w:r>
        <w:rPr>
          <w:rFonts w:ascii="Arial" w:hAnsi="Arial" w:cs="Arial"/>
        </w:rPr>
        <w:t xml:space="preserve">=8 мин., </w:t>
      </w:r>
      <w:r w:rsidRPr="004B33DF">
        <w:rPr>
          <w:rFonts w:ascii="Arial" w:hAnsi="Arial" w:cs="Arial"/>
          <w:position w:val="-6"/>
        </w:rPr>
        <w:object w:dxaOrig="240" w:dyaOrig="240">
          <v:shape id="_x0000_i1102" type="#_x0000_t75" style="width:12pt;height:12pt" o:ole="">
            <v:imagedata r:id="rId15" o:title=""/>
          </v:shape>
          <o:OLEObject Type="Embed" ProgID="Equation.DSMT4" ShapeID="_x0000_i1102" DrawAspect="Content" ObjectID="_1651935111" r:id="rId88"/>
        </w:object>
      </w:r>
      <w:r>
        <w:rPr>
          <w:rFonts w:ascii="Arial" w:hAnsi="Arial" w:cs="Arial"/>
        </w:rPr>
        <w:t xml:space="preserve">=7 мин.; </w:t>
      </w:r>
      <w:r w:rsidRPr="005E3855">
        <w:rPr>
          <w:rFonts w:ascii="Arial" w:hAnsi="Arial" w:cs="Arial"/>
          <w:position w:val="-6"/>
        </w:rPr>
        <w:object w:dxaOrig="260" w:dyaOrig="260">
          <v:shape id="_x0000_i1103" type="#_x0000_t75" style="width:12.75pt;height:12.75pt" o:ole="">
            <v:imagedata r:id="rId64" o:title=""/>
          </v:shape>
          <o:OLEObject Type="Embed" ProgID="Equation.DSMT4" ShapeID="_x0000_i1103" DrawAspect="Content" ObjectID="_1651935112" r:id="rId89"/>
        </w:object>
      </w:r>
      <w:r>
        <w:rPr>
          <w:rFonts w:ascii="Arial" w:hAnsi="Arial" w:cs="Arial"/>
        </w:rPr>
        <w:t xml:space="preserve">=9 ч.; </w:t>
      </w:r>
      <w:r w:rsidRPr="009563F0">
        <w:rPr>
          <w:rFonts w:ascii="Arial" w:hAnsi="Arial" w:cs="Arial"/>
          <w:position w:val="-6"/>
        </w:rPr>
        <w:object w:dxaOrig="740" w:dyaOrig="260">
          <v:shape id="_x0000_i1104" type="#_x0000_t75" style="width:36.75pt;height:12.75pt" o:ole="">
            <v:imagedata r:id="rId83" o:title=""/>
          </v:shape>
          <o:OLEObject Type="Embed" ProgID="Equation.DSMT4" ShapeID="_x0000_i1104" DrawAspect="Content" ObjectID="_1651935113" r:id="rId90"/>
        </w:object>
      </w:r>
      <w:r>
        <w:rPr>
          <w:rFonts w:ascii="Arial" w:hAnsi="Arial" w:cs="Arial"/>
        </w:rPr>
        <w:t>= 1 мин. Результаты представлены на рис.</w:t>
      </w:r>
      <w:r w:rsidR="00CF3A6E">
        <w:rPr>
          <w:rFonts w:ascii="Arial" w:hAnsi="Arial" w:cs="Arial"/>
        </w:rPr>
        <w:t xml:space="preserve"> </w:t>
      </w:r>
      <w:r w:rsidR="00D04CE6">
        <w:rPr>
          <w:rFonts w:ascii="Arial" w:hAnsi="Arial" w:cs="Arial"/>
        </w:rPr>
        <w:t xml:space="preserve">2.13. </w:t>
      </w:r>
      <w:r w:rsidR="00CF3A6E">
        <w:rPr>
          <w:rFonts w:ascii="Arial" w:hAnsi="Arial" w:cs="Arial"/>
        </w:rPr>
        <w:t xml:space="preserve">В столбце «Поступление на обслуживание» принимается решение о том, будет ли </w:t>
      </w:r>
      <w:r w:rsidR="00D04CE6">
        <w:rPr>
          <w:rFonts w:ascii="Arial" w:hAnsi="Arial" w:cs="Arial"/>
        </w:rPr>
        <w:t xml:space="preserve">начато </w:t>
      </w:r>
      <w:r w:rsidR="00CF3A6E">
        <w:rPr>
          <w:rFonts w:ascii="Arial" w:hAnsi="Arial" w:cs="Arial"/>
        </w:rPr>
        <w:t>обслуж</w:t>
      </w:r>
      <w:r w:rsidR="00D04CE6">
        <w:rPr>
          <w:rFonts w:ascii="Arial" w:hAnsi="Arial" w:cs="Arial"/>
        </w:rPr>
        <w:t>ивание</w:t>
      </w:r>
      <w:r w:rsidR="00CF3A6E">
        <w:rPr>
          <w:rFonts w:ascii="Arial" w:hAnsi="Arial" w:cs="Arial"/>
        </w:rPr>
        <w:t xml:space="preserve"> заявк</w:t>
      </w:r>
      <w:r w:rsidR="00D04CE6">
        <w:rPr>
          <w:rFonts w:ascii="Arial" w:hAnsi="Arial" w:cs="Arial"/>
        </w:rPr>
        <w:t>и</w:t>
      </w:r>
      <w:r w:rsidR="00CF3A6E">
        <w:rPr>
          <w:rFonts w:ascii="Arial" w:hAnsi="Arial" w:cs="Arial"/>
        </w:rPr>
        <w:t xml:space="preserve">. Для этого рассчитывается </w:t>
      </w:r>
      <w:r w:rsidR="00D04CE6">
        <w:rPr>
          <w:rFonts w:ascii="Arial" w:hAnsi="Arial" w:cs="Arial"/>
        </w:rPr>
        <w:t xml:space="preserve">промежуток </w:t>
      </w:r>
      <w:r w:rsidR="00CF3A6E">
        <w:rPr>
          <w:rFonts w:ascii="Arial" w:hAnsi="Arial" w:cs="Arial"/>
        </w:rPr>
        <w:t>врем</w:t>
      </w:r>
      <w:r w:rsidR="00D04CE6">
        <w:rPr>
          <w:rFonts w:ascii="Arial" w:hAnsi="Arial" w:cs="Arial"/>
        </w:rPr>
        <w:t xml:space="preserve">ени между </w:t>
      </w:r>
      <w:r w:rsidR="00CF3A6E">
        <w:rPr>
          <w:rFonts w:ascii="Arial" w:hAnsi="Arial" w:cs="Arial"/>
        </w:rPr>
        <w:t>поступлени</w:t>
      </w:r>
      <w:r w:rsidR="007A456C">
        <w:rPr>
          <w:rFonts w:ascii="Arial" w:hAnsi="Arial" w:cs="Arial"/>
        </w:rPr>
        <w:t>ем заявки и освобождением</w:t>
      </w:r>
      <w:r w:rsidR="00CF3A6E">
        <w:rPr>
          <w:rFonts w:ascii="Arial" w:hAnsi="Arial" w:cs="Arial"/>
        </w:rPr>
        <w:t xml:space="preserve"> канала и сравнивается с максимальным временем ожидания заявки </w:t>
      </w:r>
    </w:p>
    <w:p w:rsidR="00CF3A6E" w:rsidRPr="007A456C" w:rsidRDefault="00CF3A6E" w:rsidP="00CF3A6E">
      <w:pPr>
        <w:spacing w:line="360" w:lineRule="auto"/>
        <w:ind w:firstLine="567"/>
        <w:jc w:val="center"/>
        <w:rPr>
          <w:rFonts w:ascii="Arial" w:hAnsi="Arial" w:cs="Arial"/>
        </w:rPr>
      </w:pPr>
      <w:r w:rsidRPr="00CF3A6E">
        <w:rPr>
          <w:rFonts w:ascii="Arial" w:hAnsi="Arial" w:cs="Arial"/>
          <w:b/>
        </w:rPr>
        <w:t>Е9</w:t>
      </w:r>
      <w:r w:rsidRPr="00CF3A6E">
        <w:rPr>
          <w:rFonts w:ascii="Arial" w:hAnsi="Arial" w:cs="Arial"/>
        </w:rPr>
        <w:t>=ЕСЛИ((МАКС(G$8:G8)-C9)&gt;$D$4;"Нет";"Да")</w:t>
      </w:r>
      <w:r>
        <w:rPr>
          <w:rFonts w:ascii="Arial" w:hAnsi="Arial" w:cs="Arial"/>
        </w:rPr>
        <w:t>.</w:t>
      </w:r>
    </w:p>
    <w:p w:rsidR="00CF3A6E" w:rsidRPr="00CF3A6E" w:rsidRDefault="00CF3A6E" w:rsidP="007A456C">
      <w:pPr>
        <w:spacing w:line="360" w:lineRule="auto"/>
        <w:ind w:firstLine="567"/>
        <w:jc w:val="both"/>
        <w:rPr>
          <w:rFonts w:ascii="Arial" w:hAnsi="Arial" w:cs="Arial"/>
        </w:rPr>
      </w:pPr>
      <w:r>
        <w:rPr>
          <w:rFonts w:ascii="Arial" w:hAnsi="Arial" w:cs="Arial"/>
        </w:rPr>
        <w:t xml:space="preserve">В случае поступления </w:t>
      </w:r>
      <w:r w:rsidR="007A456C">
        <w:rPr>
          <w:rFonts w:ascii="Arial" w:hAnsi="Arial" w:cs="Arial"/>
        </w:rPr>
        <w:t>заявки на обслуживание</w:t>
      </w:r>
      <w:r>
        <w:rPr>
          <w:rFonts w:ascii="Arial" w:hAnsi="Arial" w:cs="Arial"/>
        </w:rPr>
        <w:t xml:space="preserve"> определяется время </w:t>
      </w:r>
      <w:r w:rsidR="007A456C">
        <w:rPr>
          <w:rFonts w:ascii="Arial" w:hAnsi="Arial" w:cs="Arial"/>
        </w:rPr>
        <w:t xml:space="preserve">его </w:t>
      </w:r>
      <w:r>
        <w:rPr>
          <w:rFonts w:ascii="Arial" w:hAnsi="Arial" w:cs="Arial"/>
        </w:rPr>
        <w:t xml:space="preserve">начала и </w:t>
      </w:r>
      <w:r w:rsidR="007A456C">
        <w:rPr>
          <w:rFonts w:ascii="Arial" w:hAnsi="Arial" w:cs="Arial"/>
        </w:rPr>
        <w:t xml:space="preserve">окончания </w:t>
      </w:r>
    </w:p>
    <w:p w:rsidR="00CF3A6E" w:rsidRDefault="00CF3A6E" w:rsidP="00CF3A6E">
      <w:pPr>
        <w:spacing w:line="360" w:lineRule="auto"/>
        <w:ind w:firstLine="567"/>
        <w:jc w:val="center"/>
        <w:rPr>
          <w:rFonts w:ascii="Arial" w:hAnsi="Arial" w:cs="Arial"/>
        </w:rPr>
      </w:pPr>
      <w:r w:rsidRPr="00CF3A6E">
        <w:rPr>
          <w:rFonts w:ascii="Arial" w:hAnsi="Arial" w:cs="Arial"/>
          <w:b/>
          <w:lang w:val="en-US"/>
        </w:rPr>
        <w:t>F</w:t>
      </w:r>
      <w:r w:rsidRPr="00CF3A6E">
        <w:rPr>
          <w:rFonts w:ascii="Arial" w:hAnsi="Arial" w:cs="Arial"/>
          <w:b/>
        </w:rPr>
        <w:t>9</w:t>
      </w:r>
      <w:r w:rsidRPr="00CF3A6E">
        <w:rPr>
          <w:rFonts w:ascii="Arial" w:hAnsi="Arial" w:cs="Arial"/>
        </w:rPr>
        <w:t>=ЕСЛИ(E9=</w:t>
      </w:r>
      <w:r w:rsidR="007A456C">
        <w:rPr>
          <w:rFonts w:ascii="Arial" w:hAnsi="Arial" w:cs="Arial"/>
        </w:rPr>
        <w:t xml:space="preserve"> «</w:t>
      </w:r>
      <w:r w:rsidRPr="00CF3A6E">
        <w:rPr>
          <w:rFonts w:ascii="Arial" w:hAnsi="Arial" w:cs="Arial"/>
        </w:rPr>
        <w:t>Да</w:t>
      </w:r>
      <w:r>
        <w:rPr>
          <w:rFonts w:ascii="Arial" w:hAnsi="Arial" w:cs="Arial"/>
        </w:rPr>
        <w:t>»</w:t>
      </w:r>
      <w:r w:rsidRPr="00CF3A6E">
        <w:rPr>
          <w:rFonts w:ascii="Arial" w:hAnsi="Arial" w:cs="Arial"/>
        </w:rPr>
        <w:t>;МАКС(C9;G$8:G8);</w:t>
      </w:r>
      <w:r w:rsidR="007A456C">
        <w:rPr>
          <w:rFonts w:ascii="Arial" w:hAnsi="Arial" w:cs="Arial"/>
        </w:rPr>
        <w:t xml:space="preserve"> «</w:t>
      </w:r>
      <w:r>
        <w:rPr>
          <w:rFonts w:ascii="Arial" w:hAnsi="Arial" w:cs="Arial"/>
        </w:rPr>
        <w:t>»</w:t>
      </w:r>
      <w:r w:rsidRPr="00CF3A6E">
        <w:rPr>
          <w:rFonts w:ascii="Arial" w:hAnsi="Arial" w:cs="Arial"/>
        </w:rPr>
        <w:t>)</w:t>
      </w:r>
    </w:p>
    <w:p w:rsidR="00CF3A6E" w:rsidRDefault="00CF3A6E" w:rsidP="00CF3A6E">
      <w:pPr>
        <w:spacing w:line="360" w:lineRule="auto"/>
        <w:ind w:firstLine="567"/>
        <w:jc w:val="center"/>
        <w:rPr>
          <w:rFonts w:ascii="Arial" w:hAnsi="Arial" w:cs="Arial"/>
          <w:lang w:val="en-US"/>
        </w:rPr>
      </w:pPr>
      <w:r w:rsidRPr="00CF3A6E">
        <w:rPr>
          <w:rFonts w:ascii="Arial" w:hAnsi="Arial" w:cs="Arial"/>
          <w:b/>
          <w:lang w:val="en-US"/>
        </w:rPr>
        <w:t>G</w:t>
      </w:r>
      <w:r w:rsidRPr="00CF3A6E">
        <w:rPr>
          <w:rFonts w:ascii="Arial" w:hAnsi="Arial" w:cs="Arial"/>
          <w:b/>
        </w:rPr>
        <w:t>9</w:t>
      </w:r>
      <w:r w:rsidRPr="00CF3A6E">
        <w:rPr>
          <w:rFonts w:ascii="Arial" w:hAnsi="Arial" w:cs="Arial"/>
        </w:rPr>
        <w:t>=ЕСЛИ(ЕТЕКСТ(F9);</w:t>
      </w:r>
      <w:r>
        <w:rPr>
          <w:rFonts w:ascii="Arial" w:hAnsi="Arial" w:cs="Arial"/>
        </w:rPr>
        <w:t>»»</w:t>
      </w:r>
      <w:r w:rsidRPr="00CF3A6E">
        <w:rPr>
          <w:rFonts w:ascii="Arial" w:hAnsi="Arial" w:cs="Arial"/>
        </w:rPr>
        <w:t>;F9+D9)</w:t>
      </w:r>
      <w:r>
        <w:rPr>
          <w:rFonts w:ascii="Arial" w:hAnsi="Arial" w:cs="Arial"/>
        </w:rPr>
        <w:t>.</w:t>
      </w:r>
    </w:p>
    <w:p w:rsidR="00CF3A6E" w:rsidRPr="00CF3A6E" w:rsidRDefault="00CF3A6E" w:rsidP="007A456C">
      <w:pPr>
        <w:spacing w:line="360" w:lineRule="auto"/>
        <w:ind w:firstLine="567"/>
        <w:jc w:val="both"/>
        <w:rPr>
          <w:rFonts w:ascii="Arial" w:hAnsi="Arial" w:cs="Arial"/>
        </w:rPr>
      </w:pPr>
      <w:r>
        <w:rPr>
          <w:rFonts w:ascii="Arial" w:hAnsi="Arial" w:cs="Arial"/>
        </w:rPr>
        <w:t>В последнем столбце</w:t>
      </w:r>
      <w:r w:rsidR="007A456C">
        <w:rPr>
          <w:rFonts w:ascii="Arial" w:hAnsi="Arial" w:cs="Arial"/>
        </w:rPr>
        <w:t xml:space="preserve"> «Ожидание»</w:t>
      </w:r>
      <w:r>
        <w:rPr>
          <w:rFonts w:ascii="Arial" w:hAnsi="Arial" w:cs="Arial"/>
        </w:rPr>
        <w:t xml:space="preserve"> рассчитывается время ожидания (для всех заявок, независимо от, того были ли они обслужены)</w:t>
      </w:r>
    </w:p>
    <w:p w:rsidR="00CF3A6E" w:rsidRDefault="00CF3A6E" w:rsidP="00CF3A6E">
      <w:pPr>
        <w:spacing w:line="360" w:lineRule="auto"/>
        <w:ind w:firstLine="567"/>
        <w:jc w:val="center"/>
        <w:rPr>
          <w:rFonts w:ascii="Arial" w:hAnsi="Arial" w:cs="Arial"/>
        </w:rPr>
      </w:pPr>
      <w:r w:rsidRPr="00CF3A6E">
        <w:rPr>
          <w:rFonts w:ascii="Arial" w:hAnsi="Arial" w:cs="Arial"/>
          <w:b/>
          <w:lang w:val="en-US"/>
        </w:rPr>
        <w:t>H</w:t>
      </w:r>
      <w:r w:rsidRPr="00CF3A6E">
        <w:rPr>
          <w:rFonts w:ascii="Arial" w:hAnsi="Arial" w:cs="Arial"/>
          <w:b/>
        </w:rPr>
        <w:t>9</w:t>
      </w:r>
      <w:r w:rsidRPr="00CF3A6E">
        <w:rPr>
          <w:rFonts w:ascii="Arial" w:hAnsi="Arial" w:cs="Arial"/>
        </w:rPr>
        <w:t>=ЕСЛИ(ЕТЕКСТ(G9);МАКС(G$8:G8;C9)-C9;F9-C9)</w:t>
      </w:r>
      <w:r w:rsidR="00025E06">
        <w:rPr>
          <w:rFonts w:ascii="Arial" w:hAnsi="Arial" w:cs="Arial"/>
        </w:rPr>
        <w:t>.</w:t>
      </w:r>
    </w:p>
    <w:p w:rsidR="00025E06" w:rsidRPr="00CF3A6E" w:rsidRDefault="007A456C" w:rsidP="007A456C">
      <w:pPr>
        <w:spacing w:line="360" w:lineRule="auto"/>
        <w:ind w:firstLine="567"/>
        <w:jc w:val="both"/>
        <w:rPr>
          <w:rFonts w:ascii="Arial" w:hAnsi="Arial" w:cs="Arial"/>
        </w:rPr>
      </w:pPr>
      <w:r>
        <w:rPr>
          <w:rFonts w:ascii="Arial" w:hAnsi="Arial" w:cs="Arial"/>
        </w:rPr>
        <w:t>Так, и</w:t>
      </w:r>
      <w:r w:rsidR="00025E06">
        <w:rPr>
          <w:rFonts w:ascii="Arial" w:hAnsi="Arial" w:cs="Arial"/>
        </w:rPr>
        <w:t>з рис</w:t>
      </w:r>
      <w:r>
        <w:rPr>
          <w:rFonts w:ascii="Arial" w:hAnsi="Arial" w:cs="Arial"/>
        </w:rPr>
        <w:t>.2.13</w:t>
      </w:r>
      <w:r w:rsidR="00025E06">
        <w:rPr>
          <w:rFonts w:ascii="Arial" w:hAnsi="Arial" w:cs="Arial"/>
        </w:rPr>
        <w:t xml:space="preserve"> видно, что в данной реализации </w:t>
      </w:r>
      <w:r>
        <w:rPr>
          <w:rFonts w:ascii="Arial" w:hAnsi="Arial" w:cs="Arial"/>
        </w:rPr>
        <w:t xml:space="preserve">период </w:t>
      </w:r>
      <w:r w:rsidR="00025E06">
        <w:rPr>
          <w:rFonts w:ascii="Arial" w:hAnsi="Arial" w:cs="Arial"/>
        </w:rPr>
        <w:t>ожидани</w:t>
      </w:r>
      <w:r>
        <w:rPr>
          <w:rFonts w:ascii="Arial" w:hAnsi="Arial" w:cs="Arial"/>
        </w:rPr>
        <w:t>я</w:t>
      </w:r>
      <w:r w:rsidR="00025E06">
        <w:rPr>
          <w:rFonts w:ascii="Arial" w:hAnsi="Arial" w:cs="Arial"/>
        </w:rPr>
        <w:t xml:space="preserve"> шестой заявки превысил максимально допустимое значение, и поэтому </w:t>
      </w:r>
      <w:r>
        <w:rPr>
          <w:rFonts w:ascii="Arial" w:hAnsi="Arial" w:cs="Arial"/>
        </w:rPr>
        <w:t xml:space="preserve">обслуживания не произошло. </w:t>
      </w:r>
      <w:r w:rsidR="00025E06">
        <w:rPr>
          <w:rFonts w:ascii="Arial" w:hAnsi="Arial" w:cs="Arial"/>
        </w:rPr>
        <w:t xml:space="preserve"> </w:t>
      </w:r>
    </w:p>
    <w:p w:rsidR="009563F0" w:rsidRDefault="00C94792" w:rsidP="00CF3A6E">
      <w:pPr>
        <w:spacing w:line="360" w:lineRule="auto"/>
        <w:jc w:val="both"/>
        <w:rPr>
          <w:rFonts w:ascii="Arial" w:hAnsi="Arial" w:cs="Arial"/>
          <w:b/>
          <w:sz w:val="28"/>
          <w:szCs w:val="28"/>
        </w:rPr>
      </w:pPr>
      <w:r w:rsidRPr="00266571">
        <w:rPr>
          <w:rFonts w:ascii="Arial" w:hAnsi="Arial" w:cs="Arial"/>
          <w:b/>
          <w:noProof/>
          <w:sz w:val="28"/>
          <w:szCs w:val="28"/>
        </w:rPr>
        <w:drawing>
          <wp:inline distT="0" distB="0" distL="0" distR="0">
            <wp:extent cx="6172200" cy="3371850"/>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1">
                      <a:extLst>
                        <a:ext uri="{28A0092B-C50C-407E-A947-70E740481C1C}">
                          <a14:useLocalDpi xmlns:a14="http://schemas.microsoft.com/office/drawing/2010/main" val="0"/>
                        </a:ext>
                      </a:extLst>
                    </a:blip>
                    <a:srcRect t="14229" b="9917"/>
                    <a:stretch>
                      <a:fillRect/>
                    </a:stretch>
                  </pic:blipFill>
                  <pic:spPr bwMode="auto">
                    <a:xfrm>
                      <a:off x="0" y="0"/>
                      <a:ext cx="6172200" cy="3371850"/>
                    </a:xfrm>
                    <a:prstGeom prst="rect">
                      <a:avLst/>
                    </a:prstGeom>
                    <a:noFill/>
                    <a:ln>
                      <a:noFill/>
                    </a:ln>
                  </pic:spPr>
                </pic:pic>
              </a:graphicData>
            </a:graphic>
          </wp:inline>
        </w:drawing>
      </w:r>
    </w:p>
    <w:p w:rsidR="00463912" w:rsidRPr="00463912" w:rsidRDefault="00463912" w:rsidP="00463912">
      <w:pPr>
        <w:spacing w:line="360" w:lineRule="auto"/>
        <w:ind w:firstLine="567"/>
        <w:jc w:val="center"/>
        <w:rPr>
          <w:rFonts w:ascii="Arial" w:hAnsi="Arial" w:cs="Arial"/>
        </w:rPr>
      </w:pPr>
      <w:r w:rsidRPr="00463912">
        <w:rPr>
          <w:rFonts w:ascii="Arial" w:hAnsi="Arial" w:cs="Arial"/>
        </w:rPr>
        <w:t xml:space="preserve">Рис. </w:t>
      </w:r>
      <w:r w:rsidR="00D04CE6">
        <w:rPr>
          <w:rFonts w:ascii="Arial" w:hAnsi="Arial" w:cs="Arial"/>
        </w:rPr>
        <w:t xml:space="preserve">2.13 </w:t>
      </w:r>
      <w:r w:rsidRPr="00463912">
        <w:rPr>
          <w:rFonts w:ascii="Arial" w:hAnsi="Arial" w:cs="Arial"/>
        </w:rPr>
        <w:t xml:space="preserve">– Моделирование </w:t>
      </w:r>
      <w:r w:rsidR="00D04CE6">
        <w:rPr>
          <w:rFonts w:ascii="Arial" w:hAnsi="Arial" w:cs="Arial"/>
        </w:rPr>
        <w:t xml:space="preserve">системы массового обслуживания </w:t>
      </w:r>
      <w:r w:rsidRPr="00463912">
        <w:rPr>
          <w:rFonts w:ascii="Arial" w:hAnsi="Arial" w:cs="Arial"/>
        </w:rPr>
        <w:t>с ограниченным</w:t>
      </w:r>
      <w:r w:rsidR="00FA0C25">
        <w:rPr>
          <w:rFonts w:ascii="Arial" w:hAnsi="Arial" w:cs="Arial"/>
        </w:rPr>
        <w:t xml:space="preserve"> по времени</w:t>
      </w:r>
      <w:r w:rsidRPr="00463912">
        <w:rPr>
          <w:rFonts w:ascii="Arial" w:hAnsi="Arial" w:cs="Arial"/>
        </w:rPr>
        <w:t xml:space="preserve"> ожиданием</w:t>
      </w:r>
    </w:p>
    <w:p w:rsidR="00CF3A6E" w:rsidRDefault="00CF3A6E" w:rsidP="00FD034F">
      <w:pPr>
        <w:spacing w:line="360" w:lineRule="auto"/>
        <w:ind w:firstLine="567"/>
        <w:jc w:val="both"/>
        <w:rPr>
          <w:rFonts w:ascii="Arial" w:hAnsi="Arial" w:cs="Arial"/>
          <w:b/>
          <w:sz w:val="28"/>
          <w:szCs w:val="28"/>
        </w:rPr>
      </w:pPr>
    </w:p>
    <w:p w:rsidR="00293E50" w:rsidRDefault="00293E50" w:rsidP="00293E50">
      <w:pPr>
        <w:spacing w:line="360" w:lineRule="auto"/>
        <w:ind w:firstLine="567"/>
        <w:jc w:val="center"/>
        <w:rPr>
          <w:rFonts w:ascii="Arial" w:hAnsi="Arial" w:cs="Arial"/>
          <w:i/>
        </w:rPr>
      </w:pPr>
      <w:r w:rsidRPr="00293E50">
        <w:rPr>
          <w:rFonts w:ascii="Arial" w:hAnsi="Arial" w:cs="Arial"/>
          <w:i/>
        </w:rPr>
        <w:t>Задачи</w:t>
      </w:r>
    </w:p>
    <w:p w:rsidR="00C51086" w:rsidRDefault="00C51086" w:rsidP="00771E03">
      <w:pPr>
        <w:numPr>
          <w:ilvl w:val="0"/>
          <w:numId w:val="34"/>
        </w:numPr>
        <w:spacing w:line="360" w:lineRule="auto"/>
        <w:ind w:left="714" w:hanging="357"/>
        <w:jc w:val="both"/>
        <w:rPr>
          <w:rFonts w:ascii="Arial" w:hAnsi="Arial" w:cs="Arial"/>
        </w:rPr>
      </w:pPr>
      <w:r>
        <w:rPr>
          <w:rFonts w:ascii="Arial" w:hAnsi="Arial" w:cs="Arial"/>
        </w:rPr>
        <w:t>Менеджер фирмы принимает заказы от клиентов на выполнение различных работ</w:t>
      </w:r>
      <w:r w:rsidR="007A456C">
        <w:rPr>
          <w:rFonts w:ascii="Arial" w:hAnsi="Arial" w:cs="Arial"/>
        </w:rPr>
        <w:t xml:space="preserve"> (рис.2.14)</w:t>
      </w:r>
      <w:r>
        <w:rPr>
          <w:rFonts w:ascii="Arial" w:hAnsi="Arial" w:cs="Arial"/>
        </w:rPr>
        <w:t xml:space="preserve">.  </w:t>
      </w:r>
      <w:r w:rsidR="00E15CD2">
        <w:rPr>
          <w:rFonts w:ascii="Arial" w:hAnsi="Arial" w:cs="Arial"/>
        </w:rPr>
        <w:t xml:space="preserve">Заказы поступают посредством телефонной связи. Время между двумя звонками является случайной величиной с показательным законом распределения (среднее значение - </w:t>
      </w:r>
      <w:r w:rsidR="00E15CD2" w:rsidRPr="004B33DF">
        <w:rPr>
          <w:rFonts w:ascii="Arial" w:hAnsi="Arial" w:cs="Arial"/>
          <w:position w:val="-6"/>
        </w:rPr>
        <w:object w:dxaOrig="220" w:dyaOrig="240">
          <v:shape id="_x0000_i1106" type="#_x0000_t75" style="width:11.25pt;height:12pt" o:ole="">
            <v:imagedata r:id="rId17" o:title=""/>
          </v:shape>
          <o:OLEObject Type="Embed" ProgID="Equation.DSMT4" ShapeID="_x0000_i1106" DrawAspect="Content" ObjectID="_1651935114" r:id="rId92"/>
        </w:object>
      </w:r>
      <w:r w:rsidR="00E15CD2">
        <w:rPr>
          <w:rFonts w:ascii="Arial" w:hAnsi="Arial" w:cs="Arial"/>
        </w:rPr>
        <w:t xml:space="preserve">), время обслуживания (принятия заказа) – случайная величина с нормальным законом распределения (среднее значение - </w:t>
      </w:r>
      <w:r w:rsidR="00E15CD2" w:rsidRPr="004B33DF">
        <w:rPr>
          <w:rFonts w:ascii="Arial" w:hAnsi="Arial" w:cs="Arial"/>
          <w:position w:val="-6"/>
        </w:rPr>
        <w:object w:dxaOrig="240" w:dyaOrig="240">
          <v:shape id="_x0000_i1107" type="#_x0000_t75" style="width:12pt;height:12pt" o:ole="">
            <v:imagedata r:id="rId93" o:title=""/>
          </v:shape>
          <o:OLEObject Type="Embed" ProgID="Equation.DSMT4" ShapeID="_x0000_i1107" DrawAspect="Content" ObjectID="_1651935115" r:id="rId94"/>
        </w:object>
      </w:r>
      <w:r w:rsidR="00E15CD2">
        <w:rPr>
          <w:rFonts w:ascii="Arial" w:hAnsi="Arial" w:cs="Arial"/>
        </w:rPr>
        <w:t xml:space="preserve">, среднее квадратическое отклонение - </w:t>
      </w:r>
      <w:r w:rsidR="00E15CD2" w:rsidRPr="004B33DF">
        <w:rPr>
          <w:rFonts w:ascii="Arial" w:hAnsi="Arial" w:cs="Arial"/>
          <w:position w:val="-6"/>
        </w:rPr>
        <w:object w:dxaOrig="340" w:dyaOrig="240">
          <v:shape id="_x0000_i1108" type="#_x0000_t75" style="width:17.25pt;height:12pt" o:ole="">
            <v:imagedata r:id="rId95" o:title=""/>
          </v:shape>
          <o:OLEObject Type="Embed" ProgID="Equation.DSMT4" ShapeID="_x0000_i1108" DrawAspect="Content" ObjectID="_1651935116" r:id="rId96"/>
        </w:object>
      </w:r>
      <w:r w:rsidR="00E15CD2">
        <w:rPr>
          <w:rFonts w:ascii="Arial" w:hAnsi="Arial" w:cs="Arial"/>
        </w:rPr>
        <w:t xml:space="preserve">).  В том случае, если звонок поступил в то время, когда менеджер занят приемом другого заказа, то он получает отказ в обслуживании. Стоимость заказа клиента равномерно распределена на интервале </w:t>
      </w:r>
      <w:r w:rsidR="00E15CD2" w:rsidRPr="0008558A">
        <w:rPr>
          <w:rFonts w:ascii="Arial" w:hAnsi="Arial" w:cs="Arial"/>
        </w:rPr>
        <w:t>[</w:t>
      </w:r>
      <w:r w:rsidR="00E15CD2" w:rsidRPr="0008558A">
        <w:rPr>
          <w:rFonts w:ascii="Arial" w:hAnsi="Arial" w:cs="Arial"/>
          <w:position w:val="-6"/>
        </w:rPr>
        <w:object w:dxaOrig="200" w:dyaOrig="200">
          <v:shape id="_x0000_i1109" type="#_x0000_t75" style="width:9.75pt;height:9.75pt" o:ole="">
            <v:imagedata r:id="rId48" o:title=""/>
          </v:shape>
          <o:OLEObject Type="Embed" ProgID="Equation.DSMT4" ShapeID="_x0000_i1109" DrawAspect="Content" ObjectID="_1651935117" r:id="rId97"/>
        </w:object>
      </w:r>
      <w:r w:rsidR="00E15CD2">
        <w:rPr>
          <w:rFonts w:ascii="Arial" w:hAnsi="Arial" w:cs="Arial"/>
        </w:rPr>
        <w:t>;</w:t>
      </w:r>
      <w:r w:rsidR="00E15CD2" w:rsidRPr="0008558A">
        <w:rPr>
          <w:rFonts w:ascii="Arial" w:hAnsi="Arial" w:cs="Arial"/>
          <w:position w:val="-6"/>
        </w:rPr>
        <w:object w:dxaOrig="180" w:dyaOrig="260">
          <v:shape id="_x0000_i1110" type="#_x0000_t75" style="width:9pt;height:12.75pt" o:ole="">
            <v:imagedata r:id="rId50" o:title=""/>
          </v:shape>
          <o:OLEObject Type="Embed" ProgID="Equation.DSMT4" ShapeID="_x0000_i1110" DrawAspect="Content" ObjectID="_1651935118" r:id="rId98"/>
        </w:object>
      </w:r>
      <w:r w:rsidR="00E15CD2" w:rsidRPr="0008558A">
        <w:rPr>
          <w:rFonts w:ascii="Arial" w:hAnsi="Arial" w:cs="Arial"/>
        </w:rPr>
        <w:t>]</w:t>
      </w:r>
      <w:r w:rsidR="00E15CD2">
        <w:rPr>
          <w:rFonts w:ascii="Arial" w:hAnsi="Arial" w:cs="Arial"/>
        </w:rPr>
        <w:t xml:space="preserve">. Выполните моделирование данной системы при следующих исходных данных: </w:t>
      </w:r>
      <w:r w:rsidR="00E15CD2" w:rsidRPr="004B33DF">
        <w:rPr>
          <w:rFonts w:ascii="Arial" w:hAnsi="Arial" w:cs="Arial"/>
          <w:position w:val="-6"/>
        </w:rPr>
        <w:object w:dxaOrig="220" w:dyaOrig="240">
          <v:shape id="_x0000_i1111" type="#_x0000_t75" style="width:11.25pt;height:12pt" o:ole="">
            <v:imagedata r:id="rId17" o:title=""/>
          </v:shape>
          <o:OLEObject Type="Embed" ProgID="Equation.DSMT4" ShapeID="_x0000_i1111" DrawAspect="Content" ObjectID="_1651935119" r:id="rId99"/>
        </w:object>
      </w:r>
      <w:r w:rsidR="00E15CD2">
        <w:rPr>
          <w:rFonts w:ascii="Arial" w:hAnsi="Arial" w:cs="Arial"/>
        </w:rPr>
        <w:t xml:space="preserve">=15 мин.; </w:t>
      </w:r>
      <w:r w:rsidR="00E15CD2" w:rsidRPr="004B33DF">
        <w:rPr>
          <w:rFonts w:ascii="Arial" w:hAnsi="Arial" w:cs="Arial"/>
          <w:position w:val="-6"/>
        </w:rPr>
        <w:object w:dxaOrig="240" w:dyaOrig="240">
          <v:shape id="_x0000_i1112" type="#_x0000_t75" style="width:12pt;height:12pt" o:ole="">
            <v:imagedata r:id="rId93" o:title=""/>
          </v:shape>
          <o:OLEObject Type="Embed" ProgID="Equation.DSMT4" ShapeID="_x0000_i1112" DrawAspect="Content" ObjectID="_1651935120" r:id="rId100"/>
        </w:object>
      </w:r>
      <w:r w:rsidR="00E15CD2">
        <w:rPr>
          <w:rFonts w:ascii="Arial" w:hAnsi="Arial" w:cs="Arial"/>
        </w:rPr>
        <w:t xml:space="preserve">=15 мин.; </w:t>
      </w:r>
      <w:r w:rsidR="00E15CD2" w:rsidRPr="004B33DF">
        <w:rPr>
          <w:rFonts w:ascii="Arial" w:hAnsi="Arial" w:cs="Arial"/>
          <w:position w:val="-6"/>
        </w:rPr>
        <w:object w:dxaOrig="340" w:dyaOrig="240">
          <v:shape id="_x0000_i1113" type="#_x0000_t75" style="width:17.25pt;height:12pt" o:ole="">
            <v:imagedata r:id="rId95" o:title=""/>
          </v:shape>
          <o:OLEObject Type="Embed" ProgID="Equation.DSMT4" ShapeID="_x0000_i1113" DrawAspect="Content" ObjectID="_1651935121" r:id="rId101"/>
        </w:object>
      </w:r>
      <w:r w:rsidR="00E15CD2">
        <w:rPr>
          <w:rFonts w:ascii="Arial" w:hAnsi="Arial" w:cs="Arial"/>
        </w:rPr>
        <w:t xml:space="preserve">=2 мин.; </w:t>
      </w:r>
      <w:r w:rsidR="00E15CD2" w:rsidRPr="0008558A">
        <w:rPr>
          <w:rFonts w:ascii="Arial" w:hAnsi="Arial" w:cs="Arial"/>
          <w:position w:val="-6"/>
        </w:rPr>
        <w:object w:dxaOrig="200" w:dyaOrig="200">
          <v:shape id="_x0000_i1114" type="#_x0000_t75" style="width:9.75pt;height:9.75pt" o:ole="">
            <v:imagedata r:id="rId48" o:title=""/>
          </v:shape>
          <o:OLEObject Type="Embed" ProgID="Equation.DSMT4" ShapeID="_x0000_i1114" DrawAspect="Content" ObjectID="_1651935122" r:id="rId102"/>
        </w:object>
      </w:r>
      <w:r w:rsidR="00E15CD2">
        <w:rPr>
          <w:rFonts w:ascii="Arial" w:hAnsi="Arial" w:cs="Arial"/>
        </w:rPr>
        <w:t xml:space="preserve">=5000 руб.; </w:t>
      </w:r>
      <w:r w:rsidR="00E15CD2" w:rsidRPr="0008558A">
        <w:rPr>
          <w:rFonts w:ascii="Arial" w:hAnsi="Arial" w:cs="Arial"/>
          <w:position w:val="-6"/>
        </w:rPr>
        <w:object w:dxaOrig="180" w:dyaOrig="260">
          <v:shape id="_x0000_i1115" type="#_x0000_t75" style="width:9pt;height:12.75pt" o:ole="">
            <v:imagedata r:id="rId50" o:title=""/>
          </v:shape>
          <o:OLEObject Type="Embed" ProgID="Equation.DSMT4" ShapeID="_x0000_i1115" DrawAspect="Content" ObjectID="_1651935123" r:id="rId103"/>
        </w:object>
      </w:r>
      <w:r w:rsidR="00E15CD2">
        <w:rPr>
          <w:rFonts w:ascii="Arial" w:hAnsi="Arial" w:cs="Arial"/>
        </w:rPr>
        <w:t xml:space="preserve">=15000 руб.; </w:t>
      </w:r>
      <w:r w:rsidR="00E15CD2" w:rsidRPr="005E3855">
        <w:rPr>
          <w:rFonts w:ascii="Arial" w:hAnsi="Arial" w:cs="Arial"/>
          <w:position w:val="-6"/>
        </w:rPr>
        <w:object w:dxaOrig="240" w:dyaOrig="240">
          <v:shape id="_x0000_i1116" type="#_x0000_t75" style="width:12pt;height:12pt" o:ole="">
            <v:imagedata r:id="rId37" o:title=""/>
          </v:shape>
          <o:OLEObject Type="Embed" ProgID="Equation.DSMT4" ShapeID="_x0000_i1116" DrawAspect="Content" ObjectID="_1651935124" r:id="rId104"/>
        </w:object>
      </w:r>
      <w:r w:rsidR="00E15CD2">
        <w:rPr>
          <w:rFonts w:ascii="Arial" w:hAnsi="Arial" w:cs="Arial"/>
        </w:rPr>
        <w:t>=9 ч. Рассмотрите поступление шести звонков и определите следующие величины: число отказов в обслуживании; общая сумма заказов; время поступления последнего звонка.</w:t>
      </w:r>
    </w:p>
    <w:p w:rsidR="00C51086" w:rsidRPr="00C51086" w:rsidRDefault="00C51086" w:rsidP="00C51086">
      <w:pPr>
        <w:spacing w:line="360" w:lineRule="auto"/>
        <w:ind w:firstLine="567"/>
        <w:rPr>
          <w:rFonts w:ascii="Arial" w:hAnsi="Arial" w:cs="Arial"/>
        </w:rPr>
      </w:pPr>
    </w:p>
    <w:p w:rsidR="00C51086" w:rsidRDefault="00C94792" w:rsidP="00C51086">
      <w:pPr>
        <w:spacing w:line="360" w:lineRule="auto"/>
        <w:ind w:firstLine="567"/>
        <w:jc w:val="center"/>
        <w:rPr>
          <w:rFonts w:ascii="Arial" w:hAnsi="Arial" w:cs="Arial"/>
        </w:rPr>
      </w:pPr>
      <w:r w:rsidRPr="00C51086">
        <w:rPr>
          <w:rFonts w:ascii="Arial" w:hAnsi="Arial" w:cs="Arial"/>
          <w:noProof/>
        </w:rPr>
        <w:drawing>
          <wp:inline distT="0" distB="0" distL="0" distR="0">
            <wp:extent cx="2619375" cy="1390650"/>
            <wp:effectExtent l="0" t="0" r="0" b="0"/>
            <wp:docPr id="93" name="Рисунок 93" descr="Телеф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Телефон"/>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619375" cy="1390650"/>
                    </a:xfrm>
                    <a:prstGeom prst="rect">
                      <a:avLst/>
                    </a:prstGeom>
                    <a:noFill/>
                    <a:ln>
                      <a:noFill/>
                    </a:ln>
                  </pic:spPr>
                </pic:pic>
              </a:graphicData>
            </a:graphic>
          </wp:inline>
        </w:drawing>
      </w:r>
    </w:p>
    <w:p w:rsidR="00C51086" w:rsidRDefault="00C51086" w:rsidP="00C51086">
      <w:pPr>
        <w:spacing w:line="360" w:lineRule="auto"/>
        <w:ind w:firstLine="567"/>
        <w:jc w:val="center"/>
        <w:rPr>
          <w:rFonts w:ascii="Arial" w:hAnsi="Arial" w:cs="Arial"/>
        </w:rPr>
      </w:pPr>
      <w:r>
        <w:rPr>
          <w:rFonts w:ascii="Arial" w:hAnsi="Arial" w:cs="Arial"/>
        </w:rPr>
        <w:t>Рис.</w:t>
      </w:r>
      <w:r w:rsidR="007A456C">
        <w:rPr>
          <w:rFonts w:ascii="Arial" w:hAnsi="Arial" w:cs="Arial"/>
        </w:rPr>
        <w:t>2.14</w:t>
      </w:r>
      <w:r>
        <w:rPr>
          <w:rFonts w:ascii="Arial" w:hAnsi="Arial" w:cs="Arial"/>
        </w:rPr>
        <w:t xml:space="preserve"> – Система обслуживания</w:t>
      </w:r>
      <w:r w:rsidR="007A456C">
        <w:rPr>
          <w:rFonts w:ascii="Arial" w:hAnsi="Arial" w:cs="Arial"/>
        </w:rPr>
        <w:t xml:space="preserve"> «Прием заказов»</w:t>
      </w:r>
    </w:p>
    <w:p w:rsidR="00E15CD2" w:rsidRDefault="00E15CD2" w:rsidP="00293E50">
      <w:pPr>
        <w:spacing w:line="360" w:lineRule="auto"/>
        <w:ind w:firstLine="567"/>
        <w:jc w:val="both"/>
        <w:rPr>
          <w:rFonts w:ascii="Arial" w:hAnsi="Arial" w:cs="Arial"/>
        </w:rPr>
      </w:pPr>
    </w:p>
    <w:p w:rsidR="00D354D4" w:rsidRDefault="00D354D4" w:rsidP="00771E03">
      <w:pPr>
        <w:numPr>
          <w:ilvl w:val="0"/>
          <w:numId w:val="34"/>
        </w:numPr>
        <w:spacing w:line="360" w:lineRule="auto"/>
        <w:ind w:left="714" w:hanging="357"/>
        <w:rPr>
          <w:rFonts w:ascii="Arial" w:hAnsi="Arial" w:cs="Arial"/>
        </w:rPr>
      </w:pPr>
      <w:r>
        <w:rPr>
          <w:rFonts w:ascii="Arial" w:hAnsi="Arial" w:cs="Arial"/>
        </w:rPr>
        <w:t>Проведите 10 экспериментов и рассчитайте величины:</w:t>
      </w:r>
    </w:p>
    <w:p w:rsidR="00D354D4" w:rsidRDefault="00D354D4" w:rsidP="007A456C">
      <w:pPr>
        <w:numPr>
          <w:ilvl w:val="0"/>
          <w:numId w:val="31"/>
        </w:numPr>
        <w:spacing w:line="360" w:lineRule="auto"/>
        <w:ind w:left="357" w:firstLine="567"/>
        <w:rPr>
          <w:rFonts w:ascii="Arial" w:hAnsi="Arial" w:cs="Arial"/>
        </w:rPr>
      </w:pPr>
      <w:r>
        <w:rPr>
          <w:rFonts w:ascii="Arial" w:hAnsi="Arial" w:cs="Arial"/>
        </w:rPr>
        <w:t>среднее число отказов в обслуживании;</w:t>
      </w:r>
    </w:p>
    <w:p w:rsidR="00D354D4" w:rsidRDefault="00D354D4" w:rsidP="007A456C">
      <w:pPr>
        <w:numPr>
          <w:ilvl w:val="0"/>
          <w:numId w:val="31"/>
        </w:numPr>
        <w:spacing w:line="360" w:lineRule="auto"/>
        <w:ind w:left="357" w:firstLine="567"/>
        <w:jc w:val="both"/>
        <w:rPr>
          <w:rFonts w:ascii="Arial" w:hAnsi="Arial" w:cs="Arial"/>
        </w:rPr>
      </w:pPr>
      <w:r>
        <w:rPr>
          <w:rFonts w:ascii="Arial" w:hAnsi="Arial" w:cs="Arial"/>
        </w:rPr>
        <w:t>среднюю сумму заказов;</w:t>
      </w:r>
    </w:p>
    <w:p w:rsidR="00D354D4" w:rsidRDefault="00D354D4" w:rsidP="007A456C">
      <w:pPr>
        <w:numPr>
          <w:ilvl w:val="0"/>
          <w:numId w:val="31"/>
        </w:numPr>
        <w:spacing w:line="360" w:lineRule="auto"/>
        <w:ind w:left="357" w:firstLine="567"/>
        <w:jc w:val="both"/>
        <w:rPr>
          <w:rFonts w:ascii="Arial" w:hAnsi="Arial" w:cs="Arial"/>
        </w:rPr>
      </w:pPr>
      <w:r>
        <w:rPr>
          <w:rFonts w:ascii="Arial" w:hAnsi="Arial" w:cs="Arial"/>
        </w:rPr>
        <w:t>среднее время завершения моделирования (время окончания обслуживания последней заявки).</w:t>
      </w:r>
    </w:p>
    <w:p w:rsidR="00A1128D" w:rsidRDefault="00A1128D" w:rsidP="00771E03">
      <w:pPr>
        <w:numPr>
          <w:ilvl w:val="0"/>
          <w:numId w:val="34"/>
        </w:numPr>
        <w:spacing w:line="360" w:lineRule="auto"/>
        <w:ind w:left="714" w:hanging="357"/>
        <w:jc w:val="both"/>
        <w:rPr>
          <w:rFonts w:ascii="Arial" w:hAnsi="Arial" w:cs="Arial"/>
        </w:rPr>
      </w:pPr>
      <w:r>
        <w:rPr>
          <w:rFonts w:ascii="Arial" w:hAnsi="Arial" w:cs="Arial"/>
        </w:rPr>
        <w:t xml:space="preserve">Выполните моделирование, считая, что вероятность совершения заказа клиентом равна </w:t>
      </w:r>
      <w:r w:rsidRPr="00A1128D">
        <w:rPr>
          <w:rFonts w:ascii="Arial" w:hAnsi="Arial" w:cs="Arial"/>
          <w:position w:val="-4"/>
        </w:rPr>
        <w:object w:dxaOrig="220" w:dyaOrig="240">
          <v:shape id="_x0000_i1118" type="#_x0000_t75" style="width:11.25pt;height:12pt" o:ole="">
            <v:imagedata r:id="rId106" o:title=""/>
          </v:shape>
          <o:OLEObject Type="Embed" ProgID="Equation.DSMT4" ShapeID="_x0000_i1118" DrawAspect="Content" ObjectID="_1651935125" r:id="rId107"/>
        </w:object>
      </w:r>
      <w:r>
        <w:rPr>
          <w:rFonts w:ascii="Arial" w:hAnsi="Arial" w:cs="Arial"/>
        </w:rPr>
        <w:t xml:space="preserve"> (</w:t>
      </w:r>
      <w:r w:rsidRPr="00A1128D">
        <w:rPr>
          <w:rFonts w:ascii="Arial" w:hAnsi="Arial" w:cs="Arial"/>
          <w:position w:val="-4"/>
        </w:rPr>
        <w:object w:dxaOrig="220" w:dyaOrig="240">
          <v:shape id="_x0000_i1119" type="#_x0000_t75" style="width:11.25pt;height:12pt" o:ole="">
            <v:imagedata r:id="rId106" o:title=""/>
          </v:shape>
          <o:OLEObject Type="Embed" ProgID="Equation.DSMT4" ShapeID="_x0000_i1119" DrawAspect="Content" ObjectID="_1651935126" r:id="rId108"/>
        </w:object>
      </w:r>
      <w:r>
        <w:rPr>
          <w:rFonts w:ascii="Arial" w:hAnsi="Arial" w:cs="Arial"/>
        </w:rPr>
        <w:t xml:space="preserve">=0,7). </w:t>
      </w:r>
    </w:p>
    <w:p w:rsidR="0034025F" w:rsidRDefault="0034025F" w:rsidP="00771E03">
      <w:pPr>
        <w:numPr>
          <w:ilvl w:val="0"/>
          <w:numId w:val="34"/>
        </w:numPr>
        <w:spacing w:line="360" w:lineRule="auto"/>
        <w:ind w:left="714" w:hanging="357"/>
        <w:jc w:val="both"/>
        <w:rPr>
          <w:rFonts w:ascii="Arial" w:hAnsi="Arial" w:cs="Arial"/>
        </w:rPr>
      </w:pPr>
      <w:r>
        <w:rPr>
          <w:rFonts w:ascii="Arial" w:hAnsi="Arial" w:cs="Arial"/>
        </w:rPr>
        <w:t xml:space="preserve">Предположите, что фирма наняла еще одного менеджера и вновь поступивший звонок направляется  к свободному в данный момент работнику. </w:t>
      </w:r>
    </w:p>
    <w:p w:rsidR="00D354D4" w:rsidRDefault="00D354D4" w:rsidP="00771E03">
      <w:pPr>
        <w:numPr>
          <w:ilvl w:val="0"/>
          <w:numId w:val="34"/>
        </w:numPr>
        <w:spacing w:line="360" w:lineRule="auto"/>
        <w:ind w:left="714" w:hanging="357"/>
        <w:jc w:val="both"/>
        <w:rPr>
          <w:rFonts w:ascii="Arial" w:hAnsi="Arial" w:cs="Arial"/>
        </w:rPr>
      </w:pPr>
      <w:r>
        <w:rPr>
          <w:rFonts w:ascii="Arial" w:hAnsi="Arial" w:cs="Arial"/>
        </w:rPr>
        <w:t xml:space="preserve">Пусть новое оборудование фирмы позволяет поступившим звонкам ожидать </w:t>
      </w:r>
      <w:r w:rsidR="007A456C">
        <w:rPr>
          <w:rFonts w:ascii="Arial" w:hAnsi="Arial" w:cs="Arial"/>
        </w:rPr>
        <w:t xml:space="preserve">освобождения менеджера </w:t>
      </w:r>
      <w:r>
        <w:rPr>
          <w:rFonts w:ascii="Arial" w:hAnsi="Arial" w:cs="Arial"/>
        </w:rPr>
        <w:t xml:space="preserve">в течение времени </w:t>
      </w:r>
      <w:r w:rsidRPr="009563F0">
        <w:rPr>
          <w:rFonts w:ascii="Arial" w:hAnsi="Arial" w:cs="Arial"/>
          <w:position w:val="-6"/>
        </w:rPr>
        <w:object w:dxaOrig="740" w:dyaOrig="260">
          <v:shape id="_x0000_i1120" type="#_x0000_t75" style="width:36.75pt;height:12.75pt" o:ole="">
            <v:imagedata r:id="rId83" o:title=""/>
          </v:shape>
          <o:OLEObject Type="Embed" ProgID="Equation.DSMT4" ShapeID="_x0000_i1120" DrawAspect="Content" ObjectID="_1651935127" r:id="rId109"/>
        </w:object>
      </w:r>
      <w:r>
        <w:rPr>
          <w:rFonts w:ascii="Arial" w:hAnsi="Arial" w:cs="Arial"/>
        </w:rPr>
        <w:t xml:space="preserve">. Выполните моделирование при </w:t>
      </w:r>
      <w:r w:rsidRPr="009563F0">
        <w:rPr>
          <w:rFonts w:ascii="Arial" w:hAnsi="Arial" w:cs="Arial"/>
          <w:position w:val="-6"/>
        </w:rPr>
        <w:object w:dxaOrig="740" w:dyaOrig="260">
          <v:shape id="_x0000_i1121" type="#_x0000_t75" style="width:36.75pt;height:12.75pt" o:ole="">
            <v:imagedata r:id="rId83" o:title=""/>
          </v:shape>
          <o:OLEObject Type="Embed" ProgID="Equation.DSMT4" ShapeID="_x0000_i1121" DrawAspect="Content" ObjectID="_1651935128" r:id="rId110"/>
        </w:object>
      </w:r>
      <w:r>
        <w:rPr>
          <w:rFonts w:ascii="Arial" w:hAnsi="Arial" w:cs="Arial"/>
        </w:rPr>
        <w:t>=2 мин.</w:t>
      </w:r>
      <w:r w:rsidR="0034025F">
        <w:rPr>
          <w:rFonts w:ascii="Arial" w:hAnsi="Arial" w:cs="Arial"/>
        </w:rPr>
        <w:t xml:space="preserve"> (число каналов обслуживания равно единице)</w:t>
      </w:r>
      <w:r>
        <w:rPr>
          <w:rFonts w:ascii="Arial" w:hAnsi="Arial" w:cs="Arial"/>
        </w:rPr>
        <w:t>,  рассчитайте среднее число отказов (за 10 реализаций) и сравните</w:t>
      </w:r>
      <w:r w:rsidR="0034025F">
        <w:rPr>
          <w:rFonts w:ascii="Arial" w:hAnsi="Arial" w:cs="Arial"/>
        </w:rPr>
        <w:t xml:space="preserve"> данное значение с полученным во втором </w:t>
      </w:r>
      <w:r>
        <w:rPr>
          <w:rFonts w:ascii="Arial" w:hAnsi="Arial" w:cs="Arial"/>
        </w:rPr>
        <w:t>задании.</w:t>
      </w:r>
    </w:p>
    <w:p w:rsidR="00293E50" w:rsidRDefault="00A1128D" w:rsidP="00771E03">
      <w:pPr>
        <w:numPr>
          <w:ilvl w:val="0"/>
          <w:numId w:val="34"/>
        </w:numPr>
        <w:spacing w:line="360" w:lineRule="auto"/>
        <w:ind w:left="714" w:hanging="357"/>
        <w:jc w:val="both"/>
        <w:rPr>
          <w:rFonts w:ascii="Arial" w:hAnsi="Arial" w:cs="Arial"/>
        </w:rPr>
      </w:pPr>
      <w:r>
        <w:rPr>
          <w:rFonts w:ascii="Arial" w:hAnsi="Arial" w:cs="Arial"/>
        </w:rPr>
        <w:t>Рассмотрите ситуацию, когда</w:t>
      </w:r>
      <w:r w:rsidR="00D354D4">
        <w:rPr>
          <w:rFonts w:ascii="Arial" w:hAnsi="Arial" w:cs="Arial"/>
        </w:rPr>
        <w:t xml:space="preserve"> максимальное время ожидания каждой заявки определяется также поведением клиентов и его значение</w:t>
      </w:r>
      <w:r w:rsidR="00C51086">
        <w:rPr>
          <w:rFonts w:ascii="Arial" w:hAnsi="Arial" w:cs="Arial"/>
        </w:rPr>
        <w:t xml:space="preserve"> – случайная величина с д</w:t>
      </w:r>
      <w:r w:rsidR="00D354D4">
        <w:rPr>
          <w:rFonts w:ascii="Arial" w:hAnsi="Arial" w:cs="Arial"/>
        </w:rPr>
        <w:t>искретным законом распределения</w:t>
      </w:r>
      <w:r w:rsidR="007A456C">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tblGrid>
      <w:tr w:rsidR="00D354D4" w:rsidRPr="00BE121D" w:rsidTr="00BE121D">
        <w:trPr>
          <w:jc w:val="center"/>
        </w:trPr>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 xml:space="preserve">Значение </w:t>
            </w:r>
          </w:p>
        </w:tc>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0</w:t>
            </w:r>
          </w:p>
        </w:tc>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1</w:t>
            </w:r>
          </w:p>
        </w:tc>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2</w:t>
            </w:r>
          </w:p>
        </w:tc>
      </w:tr>
      <w:tr w:rsidR="00D354D4" w:rsidRPr="00BE121D" w:rsidTr="00BE121D">
        <w:trPr>
          <w:jc w:val="center"/>
        </w:trPr>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Вероятность</w:t>
            </w:r>
          </w:p>
        </w:tc>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0,25</w:t>
            </w:r>
          </w:p>
        </w:tc>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0,5</w:t>
            </w:r>
          </w:p>
        </w:tc>
        <w:tc>
          <w:tcPr>
            <w:tcW w:w="1914" w:type="dxa"/>
            <w:shd w:val="clear" w:color="auto" w:fill="auto"/>
          </w:tcPr>
          <w:p w:rsidR="00D354D4" w:rsidRPr="00BE121D" w:rsidRDefault="00D354D4" w:rsidP="00BE121D">
            <w:pPr>
              <w:spacing w:line="360" w:lineRule="auto"/>
              <w:jc w:val="both"/>
              <w:rPr>
                <w:rFonts w:ascii="Arial" w:hAnsi="Arial" w:cs="Arial"/>
              </w:rPr>
            </w:pPr>
            <w:r w:rsidRPr="00BE121D">
              <w:rPr>
                <w:rFonts w:ascii="Arial" w:hAnsi="Arial" w:cs="Arial"/>
              </w:rPr>
              <w:t>0,25</w:t>
            </w:r>
          </w:p>
        </w:tc>
      </w:tr>
    </w:tbl>
    <w:p w:rsidR="00D354D4" w:rsidRDefault="00D354D4" w:rsidP="0034025F">
      <w:pPr>
        <w:spacing w:line="360" w:lineRule="auto"/>
        <w:jc w:val="both"/>
        <w:rPr>
          <w:rFonts w:ascii="Arial" w:hAnsi="Arial" w:cs="Arial"/>
        </w:rPr>
      </w:pPr>
    </w:p>
    <w:p w:rsidR="00D354D4" w:rsidRDefault="00D354D4" w:rsidP="00293E50">
      <w:pPr>
        <w:spacing w:line="360" w:lineRule="auto"/>
        <w:ind w:firstLine="567"/>
        <w:jc w:val="both"/>
        <w:rPr>
          <w:rFonts w:ascii="Arial" w:hAnsi="Arial" w:cs="Arial"/>
        </w:rPr>
      </w:pPr>
    </w:p>
    <w:p w:rsidR="00463912" w:rsidRPr="006E4F8C" w:rsidRDefault="006E4F8C" w:rsidP="006E4F8C">
      <w:pPr>
        <w:pStyle w:val="2"/>
        <w:numPr>
          <w:ilvl w:val="0"/>
          <w:numId w:val="0"/>
        </w:numPr>
        <w:spacing w:line="360" w:lineRule="auto"/>
        <w:ind w:left="567"/>
        <w:rPr>
          <w:rFonts w:ascii="Arial" w:hAnsi="Arial" w:cs="Arial"/>
        </w:rPr>
      </w:pPr>
      <w:bookmarkStart w:id="9" w:name="_Toc189510833"/>
      <w:r>
        <w:rPr>
          <w:rFonts w:ascii="Arial" w:hAnsi="Arial" w:cs="Arial"/>
        </w:rPr>
        <w:t xml:space="preserve">2.4 </w:t>
      </w:r>
      <w:r w:rsidR="00F34C84" w:rsidRPr="006E4F8C">
        <w:rPr>
          <w:rFonts w:ascii="Arial" w:hAnsi="Arial" w:cs="Arial"/>
        </w:rPr>
        <w:t>Система массового обслуживания с очередью</w:t>
      </w:r>
      <w:bookmarkEnd w:id="9"/>
    </w:p>
    <w:p w:rsidR="00F34C84" w:rsidRDefault="00FA0C25" w:rsidP="00FD034F">
      <w:pPr>
        <w:spacing w:line="360" w:lineRule="auto"/>
        <w:ind w:firstLine="567"/>
        <w:jc w:val="both"/>
        <w:rPr>
          <w:rFonts w:ascii="Arial" w:hAnsi="Arial" w:cs="Arial"/>
        </w:rPr>
      </w:pPr>
      <w:r>
        <w:rPr>
          <w:rFonts w:ascii="Arial" w:hAnsi="Arial" w:cs="Arial"/>
        </w:rPr>
        <w:t xml:space="preserve">Рассмотрим теперь другой тип систем с ожиданием – </w:t>
      </w:r>
      <w:r w:rsidR="000F0BFA">
        <w:rPr>
          <w:rFonts w:ascii="Arial" w:hAnsi="Arial" w:cs="Arial"/>
        </w:rPr>
        <w:t xml:space="preserve">СМО </w:t>
      </w:r>
      <w:r>
        <w:rPr>
          <w:rFonts w:ascii="Arial" w:hAnsi="Arial" w:cs="Arial"/>
        </w:rPr>
        <w:t>с очередью.</w:t>
      </w:r>
      <w:r w:rsidR="00852662">
        <w:rPr>
          <w:rFonts w:ascii="Arial" w:hAnsi="Arial" w:cs="Arial"/>
        </w:rPr>
        <w:t xml:space="preserve"> В этом случае заявка покидает систему необслуженной, если на момент ее поступления длина очереди превышает число </w:t>
      </w:r>
      <w:r w:rsidR="00852662" w:rsidRPr="00852662">
        <w:rPr>
          <w:rFonts w:ascii="Arial" w:hAnsi="Arial" w:cs="Arial"/>
          <w:position w:val="-6"/>
        </w:rPr>
        <w:object w:dxaOrig="760" w:dyaOrig="260">
          <v:shape id="_x0000_i1122" type="#_x0000_t75" style="width:38.25pt;height:12.75pt" o:ole="">
            <v:imagedata r:id="rId111" o:title=""/>
          </v:shape>
          <o:OLEObject Type="Embed" ProgID="Equation.DSMT4" ShapeID="_x0000_i1122" DrawAspect="Content" ObjectID="_1651935129" r:id="rId112"/>
        </w:object>
      </w:r>
      <w:r w:rsidR="000F0BFA">
        <w:rPr>
          <w:rFonts w:ascii="Arial" w:hAnsi="Arial" w:cs="Arial"/>
        </w:rPr>
        <w:t xml:space="preserve"> (рис.</w:t>
      </w:r>
      <w:r w:rsidR="006E4F8C">
        <w:rPr>
          <w:rFonts w:ascii="Arial" w:hAnsi="Arial" w:cs="Arial"/>
        </w:rPr>
        <w:t>2.15</w:t>
      </w:r>
      <w:r w:rsidR="000F0BFA">
        <w:rPr>
          <w:rFonts w:ascii="Arial" w:hAnsi="Arial" w:cs="Arial"/>
        </w:rPr>
        <w:t>)</w:t>
      </w:r>
      <w:r w:rsidR="00852662">
        <w:rPr>
          <w:rFonts w:ascii="Arial" w:hAnsi="Arial" w:cs="Arial"/>
        </w:rPr>
        <w:t>.</w:t>
      </w:r>
      <w:r>
        <w:rPr>
          <w:rFonts w:ascii="Arial" w:hAnsi="Arial" w:cs="Arial"/>
        </w:rPr>
        <w:t xml:space="preserve"> </w:t>
      </w:r>
    </w:p>
    <w:p w:rsidR="00FA0C25" w:rsidRDefault="00FA0C25" w:rsidP="00FD034F">
      <w:pPr>
        <w:spacing w:line="360" w:lineRule="auto"/>
        <w:ind w:firstLine="567"/>
        <w:jc w:val="both"/>
        <w:rPr>
          <w:rFonts w:ascii="Arial" w:hAnsi="Arial" w:cs="Arial"/>
        </w:rPr>
      </w:pPr>
    </w:p>
    <w:p w:rsidR="00623C53" w:rsidRDefault="00C94792" w:rsidP="00852662">
      <w:pPr>
        <w:spacing w:line="360" w:lineRule="auto"/>
        <w:ind w:firstLine="567"/>
        <w:jc w:val="center"/>
        <w:rPr>
          <w:rFonts w:ascii="Arial" w:hAnsi="Arial" w:cs="Arial"/>
        </w:rPr>
      </w:pPr>
      <w:r w:rsidRPr="00623C53">
        <w:rPr>
          <w:rFonts w:ascii="Arial" w:hAnsi="Arial" w:cs="Arial"/>
          <w:noProof/>
        </w:rPr>
        <w:drawing>
          <wp:inline distT="0" distB="0" distL="0" distR="0">
            <wp:extent cx="5934075" cy="1571625"/>
            <wp:effectExtent l="0" t="0" r="0" b="0"/>
            <wp:docPr id="99" name="Рисунок 99" descr="СмоПростОжидОчеред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СмоПростОжидОчередь"/>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934075" cy="1571625"/>
                    </a:xfrm>
                    <a:prstGeom prst="rect">
                      <a:avLst/>
                    </a:prstGeom>
                    <a:noFill/>
                    <a:ln>
                      <a:noFill/>
                    </a:ln>
                  </pic:spPr>
                </pic:pic>
              </a:graphicData>
            </a:graphic>
          </wp:inline>
        </w:drawing>
      </w:r>
    </w:p>
    <w:p w:rsidR="00852662" w:rsidRDefault="00852662" w:rsidP="00852662">
      <w:pPr>
        <w:spacing w:line="360" w:lineRule="auto"/>
        <w:ind w:firstLine="567"/>
        <w:jc w:val="center"/>
        <w:rPr>
          <w:rFonts w:ascii="Arial" w:hAnsi="Arial" w:cs="Arial"/>
        </w:rPr>
      </w:pPr>
      <w:r>
        <w:rPr>
          <w:rFonts w:ascii="Arial" w:hAnsi="Arial" w:cs="Arial"/>
        </w:rPr>
        <w:t>Рис.</w:t>
      </w:r>
      <w:r w:rsidR="006E4F8C">
        <w:rPr>
          <w:rFonts w:ascii="Arial" w:hAnsi="Arial" w:cs="Arial"/>
        </w:rPr>
        <w:t>2.15</w:t>
      </w:r>
      <w:r>
        <w:rPr>
          <w:rFonts w:ascii="Arial" w:hAnsi="Arial" w:cs="Arial"/>
        </w:rPr>
        <w:t xml:space="preserve"> – </w:t>
      </w:r>
      <w:r w:rsidR="006E4F8C">
        <w:rPr>
          <w:rFonts w:ascii="Arial" w:hAnsi="Arial" w:cs="Arial"/>
        </w:rPr>
        <w:t>Система массового обслуживания</w:t>
      </w:r>
      <w:r>
        <w:rPr>
          <w:rFonts w:ascii="Arial" w:hAnsi="Arial" w:cs="Arial"/>
        </w:rPr>
        <w:t xml:space="preserve"> с ограниченным по длине очереди ожиданием</w:t>
      </w:r>
    </w:p>
    <w:p w:rsidR="00852662" w:rsidRDefault="00852662" w:rsidP="00FD034F">
      <w:pPr>
        <w:spacing w:line="360" w:lineRule="auto"/>
        <w:ind w:firstLine="567"/>
        <w:jc w:val="both"/>
        <w:rPr>
          <w:rFonts w:ascii="Arial" w:hAnsi="Arial" w:cs="Arial"/>
        </w:rPr>
      </w:pPr>
    </w:p>
    <w:p w:rsidR="000F0BFA" w:rsidRDefault="000F0BFA" w:rsidP="00FD034F">
      <w:pPr>
        <w:spacing w:line="360" w:lineRule="auto"/>
        <w:ind w:firstLine="567"/>
        <w:jc w:val="both"/>
        <w:rPr>
          <w:rFonts w:ascii="Arial" w:hAnsi="Arial" w:cs="Arial"/>
        </w:rPr>
      </w:pPr>
      <w:r>
        <w:rPr>
          <w:rFonts w:ascii="Arial" w:hAnsi="Arial" w:cs="Arial"/>
        </w:rPr>
        <w:t xml:space="preserve">Выполним моделирование, используя следующие исходные данные: </w:t>
      </w:r>
      <w:r w:rsidRPr="004B33DF">
        <w:rPr>
          <w:rFonts w:ascii="Arial" w:hAnsi="Arial" w:cs="Arial"/>
          <w:position w:val="-6"/>
        </w:rPr>
        <w:object w:dxaOrig="220" w:dyaOrig="240">
          <v:shape id="_x0000_i1124" type="#_x0000_t75" style="width:11.25pt;height:12pt" o:ole="">
            <v:imagedata r:id="rId17" o:title=""/>
          </v:shape>
          <o:OLEObject Type="Embed" ProgID="Equation.DSMT4" ShapeID="_x0000_i1124" DrawAspect="Content" ObjectID="_1651935130" r:id="rId114"/>
        </w:object>
      </w:r>
      <w:r>
        <w:rPr>
          <w:rFonts w:ascii="Arial" w:hAnsi="Arial" w:cs="Arial"/>
        </w:rPr>
        <w:t xml:space="preserve">=8 мин., </w:t>
      </w:r>
      <w:r w:rsidRPr="004B33DF">
        <w:rPr>
          <w:rFonts w:ascii="Arial" w:hAnsi="Arial" w:cs="Arial"/>
          <w:position w:val="-6"/>
        </w:rPr>
        <w:object w:dxaOrig="240" w:dyaOrig="240">
          <v:shape id="_x0000_i1125" type="#_x0000_t75" style="width:12pt;height:12pt" o:ole="">
            <v:imagedata r:id="rId15" o:title=""/>
          </v:shape>
          <o:OLEObject Type="Embed" ProgID="Equation.DSMT4" ShapeID="_x0000_i1125" DrawAspect="Content" ObjectID="_1651935131" r:id="rId115"/>
        </w:object>
      </w:r>
      <w:r>
        <w:rPr>
          <w:rFonts w:ascii="Arial" w:hAnsi="Arial" w:cs="Arial"/>
        </w:rPr>
        <w:t xml:space="preserve">=7 мин.; </w:t>
      </w:r>
      <w:r w:rsidRPr="005E3855">
        <w:rPr>
          <w:rFonts w:ascii="Arial" w:hAnsi="Arial" w:cs="Arial"/>
          <w:position w:val="-6"/>
        </w:rPr>
        <w:object w:dxaOrig="260" w:dyaOrig="260">
          <v:shape id="_x0000_i1126" type="#_x0000_t75" style="width:12.75pt;height:12.75pt" o:ole="">
            <v:imagedata r:id="rId64" o:title=""/>
          </v:shape>
          <o:OLEObject Type="Embed" ProgID="Equation.DSMT4" ShapeID="_x0000_i1126" DrawAspect="Content" ObjectID="_1651935132" r:id="rId116"/>
        </w:object>
      </w:r>
      <w:r>
        <w:rPr>
          <w:rFonts w:ascii="Arial" w:hAnsi="Arial" w:cs="Arial"/>
        </w:rPr>
        <w:t xml:space="preserve">=9 ч.; </w:t>
      </w:r>
      <w:r w:rsidRPr="00852662">
        <w:rPr>
          <w:rFonts w:ascii="Arial" w:hAnsi="Arial" w:cs="Arial"/>
          <w:position w:val="-6"/>
        </w:rPr>
        <w:object w:dxaOrig="760" w:dyaOrig="260">
          <v:shape id="_x0000_i1127" type="#_x0000_t75" style="width:38.25pt;height:12.75pt" o:ole="">
            <v:imagedata r:id="rId111" o:title=""/>
          </v:shape>
          <o:OLEObject Type="Embed" ProgID="Equation.DSMT4" ShapeID="_x0000_i1127" DrawAspect="Content" ObjectID="_1651935133" r:id="rId117"/>
        </w:object>
      </w:r>
      <w:r>
        <w:rPr>
          <w:rFonts w:ascii="Arial" w:hAnsi="Arial" w:cs="Arial"/>
        </w:rPr>
        <w:t>=1 (время между заявками и обслуживания является случайными величинами с показательным законом распределения) (рис.</w:t>
      </w:r>
      <w:r w:rsidR="006E4F8C">
        <w:rPr>
          <w:rFonts w:ascii="Arial" w:hAnsi="Arial" w:cs="Arial"/>
        </w:rPr>
        <w:t>2.16</w:t>
      </w:r>
      <w:r>
        <w:rPr>
          <w:rFonts w:ascii="Arial" w:hAnsi="Arial" w:cs="Arial"/>
        </w:rPr>
        <w:t>). Расчет значений столбцов «Время прибытия заявки»</w:t>
      </w:r>
      <w:r w:rsidR="00342395">
        <w:rPr>
          <w:rFonts w:ascii="Arial" w:hAnsi="Arial" w:cs="Arial"/>
        </w:rPr>
        <w:t>,</w:t>
      </w:r>
      <w:r>
        <w:rPr>
          <w:rFonts w:ascii="Arial" w:hAnsi="Arial" w:cs="Arial"/>
        </w:rPr>
        <w:t xml:space="preserve"> «Время обслуживания»</w:t>
      </w:r>
      <w:r w:rsidR="00342395">
        <w:rPr>
          <w:rFonts w:ascii="Arial" w:hAnsi="Arial" w:cs="Arial"/>
        </w:rPr>
        <w:t>, «Ожидание»</w:t>
      </w:r>
      <w:r>
        <w:rPr>
          <w:rFonts w:ascii="Arial" w:hAnsi="Arial" w:cs="Arial"/>
        </w:rPr>
        <w:t xml:space="preserve"> осуществляется тем же способом, что и в моделях рассмотренных выше. </w:t>
      </w:r>
      <w:r w:rsidR="006E4F8C">
        <w:rPr>
          <w:rFonts w:ascii="Arial" w:hAnsi="Arial" w:cs="Arial"/>
        </w:rPr>
        <w:t>Значения столбца «</w:t>
      </w:r>
      <w:r>
        <w:rPr>
          <w:rFonts w:ascii="Arial" w:hAnsi="Arial" w:cs="Arial"/>
        </w:rPr>
        <w:t>Длина очереди</w:t>
      </w:r>
      <w:r w:rsidR="006E4F8C">
        <w:rPr>
          <w:rFonts w:ascii="Arial" w:hAnsi="Arial" w:cs="Arial"/>
        </w:rPr>
        <w:t>»</w:t>
      </w:r>
      <w:r>
        <w:rPr>
          <w:rFonts w:ascii="Arial" w:hAnsi="Arial" w:cs="Arial"/>
        </w:rPr>
        <w:t xml:space="preserve"> характеризу</w:t>
      </w:r>
      <w:r w:rsidR="006E4F8C">
        <w:rPr>
          <w:rFonts w:ascii="Arial" w:hAnsi="Arial" w:cs="Arial"/>
        </w:rPr>
        <w:t>ю</w:t>
      </w:r>
      <w:r>
        <w:rPr>
          <w:rFonts w:ascii="Arial" w:hAnsi="Arial" w:cs="Arial"/>
        </w:rPr>
        <w:t>т число заявок, ожидающих обслуживания к моменту поступления текущей. Оно рассчитывается путем подсчета тех значений, в столбце «Начало обслуживания», которые превышают время поступления текущей заявки</w:t>
      </w:r>
    </w:p>
    <w:p w:rsidR="000F0BFA" w:rsidRDefault="000F0BFA" w:rsidP="000F0BFA">
      <w:pPr>
        <w:spacing w:line="360" w:lineRule="auto"/>
        <w:ind w:firstLine="567"/>
        <w:jc w:val="center"/>
        <w:rPr>
          <w:rFonts w:ascii="Arial" w:hAnsi="Arial" w:cs="Arial"/>
        </w:rPr>
      </w:pPr>
      <w:r w:rsidRPr="000F0BFA">
        <w:rPr>
          <w:rFonts w:ascii="Arial" w:hAnsi="Arial" w:cs="Arial"/>
          <w:b/>
          <w:lang w:val="en-US"/>
        </w:rPr>
        <w:t>D</w:t>
      </w:r>
      <w:r w:rsidRPr="000F0BFA">
        <w:rPr>
          <w:rFonts w:ascii="Arial" w:hAnsi="Arial" w:cs="Arial"/>
          <w:b/>
        </w:rPr>
        <w:t>9</w:t>
      </w:r>
      <w:r w:rsidRPr="000F0BFA">
        <w:rPr>
          <w:rFonts w:ascii="Arial" w:hAnsi="Arial" w:cs="Arial"/>
        </w:rPr>
        <w:t>=СЧЁТЕСЛИ($G$8:$G8;"&gt;"&amp;C9).</w:t>
      </w:r>
    </w:p>
    <w:p w:rsidR="000F0BFA" w:rsidRPr="000F0BFA" w:rsidRDefault="000F0BFA" w:rsidP="006E4F8C">
      <w:pPr>
        <w:tabs>
          <w:tab w:val="left" w:pos="2745"/>
        </w:tabs>
        <w:spacing w:line="360" w:lineRule="auto"/>
        <w:ind w:firstLine="567"/>
        <w:jc w:val="both"/>
        <w:rPr>
          <w:rFonts w:ascii="Arial" w:hAnsi="Arial" w:cs="Arial"/>
        </w:rPr>
      </w:pPr>
      <w:r w:rsidRPr="000F0BFA">
        <w:rPr>
          <w:rFonts w:ascii="Arial" w:hAnsi="Arial" w:cs="Arial"/>
        </w:rPr>
        <w:t>В зависимости от полученного значения</w:t>
      </w:r>
      <w:r>
        <w:rPr>
          <w:rFonts w:ascii="Arial" w:hAnsi="Arial" w:cs="Arial"/>
        </w:rPr>
        <w:t>, определяется, поступит ли заявка на обслуживание</w:t>
      </w:r>
    </w:p>
    <w:p w:rsidR="000F0BFA" w:rsidRDefault="000F0BFA" w:rsidP="000F0BFA">
      <w:pPr>
        <w:tabs>
          <w:tab w:val="left" w:pos="2745"/>
        </w:tabs>
        <w:spacing w:line="360" w:lineRule="auto"/>
        <w:jc w:val="center"/>
        <w:rPr>
          <w:rFonts w:ascii="Arial" w:hAnsi="Arial" w:cs="Arial"/>
          <w:lang w:val="en-US"/>
        </w:rPr>
      </w:pPr>
      <w:r w:rsidRPr="000F0BFA">
        <w:rPr>
          <w:rFonts w:ascii="Arial" w:hAnsi="Arial" w:cs="Arial"/>
          <w:b/>
        </w:rPr>
        <w:t>Е9</w:t>
      </w:r>
      <w:r w:rsidRPr="000F0BFA">
        <w:rPr>
          <w:rFonts w:ascii="Arial" w:hAnsi="Arial" w:cs="Arial"/>
        </w:rPr>
        <w:t>=ЕСЛИ(D9&gt;$E$4;"Нет";"Да")</w:t>
      </w:r>
      <w:r>
        <w:rPr>
          <w:rFonts w:ascii="Arial" w:hAnsi="Arial" w:cs="Arial"/>
        </w:rPr>
        <w:t>.</w:t>
      </w:r>
    </w:p>
    <w:p w:rsidR="00342395" w:rsidRPr="00342395" w:rsidRDefault="006E4F8C" w:rsidP="006E4F8C">
      <w:pPr>
        <w:spacing w:line="360" w:lineRule="auto"/>
        <w:jc w:val="both"/>
        <w:rPr>
          <w:rFonts w:ascii="Arial" w:hAnsi="Arial" w:cs="Arial"/>
        </w:rPr>
      </w:pPr>
      <w:r>
        <w:rPr>
          <w:rFonts w:ascii="Arial" w:hAnsi="Arial" w:cs="Arial"/>
        </w:rPr>
        <w:tab/>
      </w:r>
      <w:r w:rsidR="00342395">
        <w:rPr>
          <w:rFonts w:ascii="Arial" w:hAnsi="Arial" w:cs="Arial"/>
        </w:rPr>
        <w:t>Расчет времени начала и окончания обслуживания осуществляется следующим образом</w:t>
      </w:r>
    </w:p>
    <w:p w:rsidR="000F0BFA" w:rsidRDefault="00342395" w:rsidP="00342395">
      <w:pPr>
        <w:tabs>
          <w:tab w:val="left" w:pos="2745"/>
        </w:tabs>
        <w:spacing w:line="360" w:lineRule="auto"/>
        <w:jc w:val="center"/>
        <w:rPr>
          <w:rFonts w:ascii="Arial" w:hAnsi="Arial" w:cs="Arial"/>
        </w:rPr>
      </w:pPr>
      <w:r w:rsidRPr="00342395">
        <w:rPr>
          <w:rFonts w:ascii="Arial" w:hAnsi="Arial" w:cs="Arial"/>
          <w:b/>
          <w:lang w:val="en-US"/>
        </w:rPr>
        <w:t>G</w:t>
      </w:r>
      <w:r w:rsidRPr="00342395">
        <w:rPr>
          <w:rFonts w:ascii="Arial" w:hAnsi="Arial" w:cs="Arial"/>
          <w:b/>
        </w:rPr>
        <w:t>9</w:t>
      </w:r>
      <w:r w:rsidRPr="00342395">
        <w:rPr>
          <w:rFonts w:ascii="Arial" w:hAnsi="Arial" w:cs="Arial"/>
        </w:rPr>
        <w:t>=ЕСЛИ(E9="Да";МАКС(C9;H$2:H8);"")</w:t>
      </w:r>
    </w:p>
    <w:p w:rsidR="00342395" w:rsidRDefault="00342395" w:rsidP="00342395">
      <w:pPr>
        <w:tabs>
          <w:tab w:val="left" w:pos="2745"/>
        </w:tabs>
        <w:spacing w:line="360" w:lineRule="auto"/>
        <w:jc w:val="center"/>
        <w:rPr>
          <w:rFonts w:ascii="Arial" w:hAnsi="Arial" w:cs="Arial"/>
        </w:rPr>
      </w:pPr>
      <w:r w:rsidRPr="00342395">
        <w:rPr>
          <w:rFonts w:ascii="Arial" w:hAnsi="Arial" w:cs="Arial"/>
          <w:b/>
          <w:lang w:val="en-US"/>
        </w:rPr>
        <w:t>H</w:t>
      </w:r>
      <w:r w:rsidRPr="00342395">
        <w:rPr>
          <w:rFonts w:ascii="Arial" w:hAnsi="Arial" w:cs="Arial"/>
          <w:b/>
        </w:rPr>
        <w:t>9</w:t>
      </w:r>
      <w:r w:rsidRPr="00342395">
        <w:rPr>
          <w:rFonts w:ascii="Arial" w:hAnsi="Arial" w:cs="Arial"/>
        </w:rPr>
        <w:t>=ЕСЛИ(ЕТЕКСТ(G9);"";G9+F9)</w:t>
      </w:r>
      <w:r>
        <w:rPr>
          <w:rFonts w:ascii="Arial" w:hAnsi="Arial" w:cs="Arial"/>
        </w:rPr>
        <w:t>.</w:t>
      </w:r>
    </w:p>
    <w:p w:rsidR="00783A66" w:rsidRDefault="00783A66" w:rsidP="00342395">
      <w:pPr>
        <w:tabs>
          <w:tab w:val="left" w:pos="2745"/>
        </w:tabs>
        <w:spacing w:line="360" w:lineRule="auto"/>
        <w:jc w:val="center"/>
        <w:rPr>
          <w:rFonts w:ascii="Arial" w:hAnsi="Arial" w:cs="Arial"/>
        </w:rPr>
      </w:pPr>
    </w:p>
    <w:p w:rsidR="00852662" w:rsidRDefault="00C94792" w:rsidP="000F0BFA">
      <w:pPr>
        <w:spacing w:line="360" w:lineRule="auto"/>
        <w:jc w:val="both"/>
        <w:rPr>
          <w:rFonts w:ascii="Arial" w:hAnsi="Arial" w:cs="Arial"/>
        </w:rPr>
      </w:pPr>
      <w:r w:rsidRPr="00266571">
        <w:rPr>
          <w:rFonts w:ascii="Arial" w:hAnsi="Arial" w:cs="Arial"/>
          <w:noProof/>
        </w:rPr>
        <w:drawing>
          <wp:inline distT="0" distB="0" distL="0" distR="0">
            <wp:extent cx="6162675" cy="3400425"/>
            <wp:effectExtent l="0" t="0" r="0"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18">
                      <a:extLst>
                        <a:ext uri="{28A0092B-C50C-407E-A947-70E740481C1C}">
                          <a14:useLocalDpi xmlns:a14="http://schemas.microsoft.com/office/drawing/2010/main" val="0"/>
                        </a:ext>
                      </a:extLst>
                    </a:blip>
                    <a:srcRect t="13799" b="9483"/>
                    <a:stretch>
                      <a:fillRect/>
                    </a:stretch>
                  </pic:blipFill>
                  <pic:spPr bwMode="auto">
                    <a:xfrm>
                      <a:off x="0" y="0"/>
                      <a:ext cx="6162675" cy="3400425"/>
                    </a:xfrm>
                    <a:prstGeom prst="rect">
                      <a:avLst/>
                    </a:prstGeom>
                    <a:noFill/>
                    <a:ln>
                      <a:noFill/>
                    </a:ln>
                  </pic:spPr>
                </pic:pic>
              </a:graphicData>
            </a:graphic>
          </wp:inline>
        </w:drawing>
      </w:r>
    </w:p>
    <w:p w:rsidR="00E5270B" w:rsidRDefault="000F0BFA" w:rsidP="000F0BFA">
      <w:pPr>
        <w:spacing w:line="360" w:lineRule="auto"/>
        <w:ind w:firstLine="567"/>
        <w:jc w:val="center"/>
        <w:rPr>
          <w:rFonts w:ascii="Arial" w:hAnsi="Arial" w:cs="Arial"/>
        </w:rPr>
      </w:pPr>
      <w:r>
        <w:rPr>
          <w:rFonts w:ascii="Arial" w:hAnsi="Arial" w:cs="Arial"/>
        </w:rPr>
        <w:t>Рис.</w:t>
      </w:r>
      <w:r w:rsidR="006E4F8C">
        <w:rPr>
          <w:rFonts w:ascii="Arial" w:hAnsi="Arial" w:cs="Arial"/>
        </w:rPr>
        <w:t xml:space="preserve"> 2.16</w:t>
      </w:r>
      <w:r>
        <w:rPr>
          <w:rFonts w:ascii="Arial" w:hAnsi="Arial" w:cs="Arial"/>
        </w:rPr>
        <w:t xml:space="preserve"> – Моделирование </w:t>
      </w:r>
      <w:r w:rsidR="006E4F8C">
        <w:rPr>
          <w:rFonts w:ascii="Arial" w:hAnsi="Arial" w:cs="Arial"/>
        </w:rPr>
        <w:t>системы массового обслуживания</w:t>
      </w:r>
      <w:r>
        <w:rPr>
          <w:rFonts w:ascii="Arial" w:hAnsi="Arial" w:cs="Arial"/>
        </w:rPr>
        <w:t xml:space="preserve"> с очередью</w:t>
      </w:r>
    </w:p>
    <w:p w:rsidR="00E5270B" w:rsidRDefault="00E5270B" w:rsidP="00FD034F">
      <w:pPr>
        <w:spacing w:line="360" w:lineRule="auto"/>
        <w:ind w:firstLine="567"/>
        <w:jc w:val="both"/>
        <w:rPr>
          <w:rFonts w:ascii="Arial" w:hAnsi="Arial" w:cs="Arial"/>
        </w:rPr>
      </w:pPr>
    </w:p>
    <w:p w:rsidR="00783A66" w:rsidRPr="00783A66" w:rsidRDefault="00783A66" w:rsidP="00783A66">
      <w:pPr>
        <w:tabs>
          <w:tab w:val="left" w:pos="2745"/>
        </w:tabs>
        <w:spacing w:line="360" w:lineRule="auto"/>
        <w:jc w:val="center"/>
        <w:rPr>
          <w:rFonts w:ascii="Arial" w:hAnsi="Arial" w:cs="Arial"/>
          <w:i/>
        </w:rPr>
      </w:pPr>
      <w:r w:rsidRPr="00783A66">
        <w:rPr>
          <w:rFonts w:ascii="Arial" w:hAnsi="Arial" w:cs="Arial"/>
          <w:i/>
        </w:rPr>
        <w:t>Задачи</w:t>
      </w:r>
    </w:p>
    <w:p w:rsidR="00783A66" w:rsidRDefault="00163694" w:rsidP="00063A8C">
      <w:pPr>
        <w:numPr>
          <w:ilvl w:val="0"/>
          <w:numId w:val="35"/>
        </w:numPr>
        <w:spacing w:line="360" w:lineRule="auto"/>
        <w:jc w:val="both"/>
        <w:rPr>
          <w:rFonts w:ascii="Arial" w:hAnsi="Arial" w:cs="Arial"/>
        </w:rPr>
      </w:pPr>
      <w:r>
        <w:rPr>
          <w:rFonts w:ascii="Arial" w:hAnsi="Arial" w:cs="Arial"/>
        </w:rPr>
        <w:t>Парикмахерская занимается обслуживанием клиентов</w:t>
      </w:r>
      <w:r w:rsidR="005C27EF">
        <w:rPr>
          <w:rFonts w:ascii="Arial" w:hAnsi="Arial" w:cs="Arial"/>
        </w:rPr>
        <w:t xml:space="preserve"> (рис.</w:t>
      </w:r>
      <w:r w:rsidR="006E4F8C">
        <w:rPr>
          <w:rFonts w:ascii="Arial" w:hAnsi="Arial" w:cs="Arial"/>
        </w:rPr>
        <w:t xml:space="preserve"> 2.17</w:t>
      </w:r>
      <w:r w:rsidR="005C27EF">
        <w:rPr>
          <w:rFonts w:ascii="Arial" w:hAnsi="Arial" w:cs="Arial"/>
        </w:rPr>
        <w:t>)</w:t>
      </w:r>
      <w:r>
        <w:rPr>
          <w:rFonts w:ascii="Arial" w:hAnsi="Arial" w:cs="Arial"/>
        </w:rPr>
        <w:t xml:space="preserve">. Время между приходом двух клиентов является случайной величиной с показательным законом распределения (среднее значение - </w:t>
      </w:r>
      <w:r w:rsidRPr="004B33DF">
        <w:rPr>
          <w:rFonts w:ascii="Arial" w:hAnsi="Arial" w:cs="Arial"/>
          <w:position w:val="-6"/>
        </w:rPr>
        <w:object w:dxaOrig="220" w:dyaOrig="240">
          <v:shape id="_x0000_i1129" type="#_x0000_t75" style="width:11.25pt;height:12pt" o:ole="">
            <v:imagedata r:id="rId17" o:title=""/>
          </v:shape>
          <o:OLEObject Type="Embed" ProgID="Equation.DSMT4" ShapeID="_x0000_i1129" DrawAspect="Content" ObjectID="_1651935134" r:id="rId119"/>
        </w:object>
      </w:r>
      <w:r>
        <w:rPr>
          <w:rFonts w:ascii="Arial" w:hAnsi="Arial" w:cs="Arial"/>
        </w:rPr>
        <w:t>),  а время обслуживания распределено по нормальному закону. В том случае, если в момент прихода нового клиента мастер занят, то клиент</w:t>
      </w:r>
      <w:r w:rsidR="006E4F8C">
        <w:rPr>
          <w:rFonts w:ascii="Arial" w:hAnsi="Arial" w:cs="Arial"/>
        </w:rPr>
        <w:t xml:space="preserve"> встает в очередь. При этом имею</w:t>
      </w:r>
      <w:r>
        <w:rPr>
          <w:rFonts w:ascii="Arial" w:hAnsi="Arial" w:cs="Arial"/>
        </w:rPr>
        <w:t xml:space="preserve">тся места ожидания, число которых равно </w:t>
      </w:r>
      <w:r w:rsidRPr="00852662">
        <w:rPr>
          <w:rFonts w:ascii="Arial" w:hAnsi="Arial" w:cs="Arial"/>
          <w:position w:val="-6"/>
        </w:rPr>
        <w:object w:dxaOrig="760" w:dyaOrig="260">
          <v:shape id="_x0000_i1130" type="#_x0000_t75" style="width:38.25pt;height:12.75pt" o:ole="">
            <v:imagedata r:id="rId111" o:title=""/>
          </v:shape>
          <o:OLEObject Type="Embed" ProgID="Equation.DSMT4" ShapeID="_x0000_i1130" DrawAspect="Content" ObjectID="_1651935135" r:id="rId120"/>
        </w:object>
      </w:r>
      <w:r>
        <w:rPr>
          <w:rFonts w:ascii="Arial" w:hAnsi="Arial" w:cs="Arial"/>
        </w:rPr>
        <w:t xml:space="preserve">. Если  же все места заняты, то клиент уходит и не ждет обслуживания. Выручка от одного клиента, а также его время обслуживания зависит от типа прически. В таблице </w:t>
      </w:r>
      <w:r w:rsidR="006E4F8C">
        <w:rPr>
          <w:rFonts w:ascii="Arial" w:hAnsi="Arial" w:cs="Arial"/>
        </w:rPr>
        <w:t xml:space="preserve">2.1 </w:t>
      </w:r>
      <w:r>
        <w:rPr>
          <w:rFonts w:ascii="Arial" w:hAnsi="Arial" w:cs="Arial"/>
        </w:rPr>
        <w:t>приведены характеристики этих данных.</w:t>
      </w:r>
    </w:p>
    <w:p w:rsidR="006E4F8C" w:rsidRDefault="006E4F8C" w:rsidP="006E4F8C">
      <w:pPr>
        <w:spacing w:line="360" w:lineRule="auto"/>
        <w:ind w:left="360"/>
        <w:jc w:val="both"/>
        <w:rPr>
          <w:rFonts w:ascii="Arial" w:hAnsi="Arial" w:cs="Arial"/>
        </w:rPr>
      </w:pPr>
    </w:p>
    <w:p w:rsidR="006E4F8C" w:rsidRDefault="006E4F8C" w:rsidP="006E4F8C">
      <w:pPr>
        <w:spacing w:line="360" w:lineRule="auto"/>
        <w:ind w:left="360"/>
        <w:jc w:val="both"/>
        <w:rPr>
          <w:rFonts w:ascii="Arial" w:hAnsi="Arial" w:cs="Arial"/>
        </w:rPr>
      </w:pPr>
      <w:r>
        <w:rPr>
          <w:rFonts w:ascii="Arial" w:hAnsi="Arial" w:cs="Arial"/>
        </w:rPr>
        <w:t>Таблица 2.1 – Характеристики причесок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163694" w:rsidRPr="00BE121D" w:rsidTr="00BE121D">
        <w:tc>
          <w:tcPr>
            <w:tcW w:w="1914" w:type="dxa"/>
            <w:shd w:val="clear" w:color="auto" w:fill="auto"/>
          </w:tcPr>
          <w:p w:rsidR="00163694" w:rsidRPr="00BE121D" w:rsidRDefault="00163694" w:rsidP="00BE121D">
            <w:pPr>
              <w:spacing w:line="360" w:lineRule="auto"/>
              <w:jc w:val="both"/>
              <w:rPr>
                <w:rFonts w:ascii="Arial" w:hAnsi="Arial" w:cs="Arial"/>
              </w:rPr>
            </w:pPr>
            <w:r w:rsidRPr="00BE121D">
              <w:rPr>
                <w:rFonts w:ascii="Arial" w:hAnsi="Arial" w:cs="Arial"/>
              </w:rPr>
              <w:t>Тип прически</w:t>
            </w:r>
          </w:p>
        </w:tc>
        <w:tc>
          <w:tcPr>
            <w:tcW w:w="1914" w:type="dxa"/>
            <w:shd w:val="clear" w:color="auto" w:fill="auto"/>
          </w:tcPr>
          <w:p w:rsidR="00163694" w:rsidRPr="00BE121D" w:rsidRDefault="00163694" w:rsidP="00BE121D">
            <w:pPr>
              <w:spacing w:line="360" w:lineRule="auto"/>
              <w:jc w:val="both"/>
              <w:rPr>
                <w:rFonts w:ascii="Arial" w:hAnsi="Arial" w:cs="Arial"/>
              </w:rPr>
            </w:pPr>
            <w:r w:rsidRPr="00BE121D">
              <w:rPr>
                <w:rFonts w:ascii="Arial" w:hAnsi="Arial" w:cs="Arial"/>
              </w:rPr>
              <w:t>1</w:t>
            </w:r>
          </w:p>
        </w:tc>
        <w:tc>
          <w:tcPr>
            <w:tcW w:w="1914" w:type="dxa"/>
            <w:shd w:val="clear" w:color="auto" w:fill="auto"/>
          </w:tcPr>
          <w:p w:rsidR="00163694" w:rsidRPr="00BE121D" w:rsidRDefault="00163694" w:rsidP="00BE121D">
            <w:pPr>
              <w:spacing w:line="360" w:lineRule="auto"/>
              <w:jc w:val="both"/>
              <w:rPr>
                <w:rFonts w:ascii="Arial" w:hAnsi="Arial" w:cs="Arial"/>
              </w:rPr>
            </w:pPr>
            <w:r w:rsidRPr="00BE121D">
              <w:rPr>
                <w:rFonts w:ascii="Arial" w:hAnsi="Arial" w:cs="Arial"/>
              </w:rPr>
              <w:t>2</w:t>
            </w:r>
          </w:p>
        </w:tc>
        <w:tc>
          <w:tcPr>
            <w:tcW w:w="1914" w:type="dxa"/>
            <w:shd w:val="clear" w:color="auto" w:fill="auto"/>
          </w:tcPr>
          <w:p w:rsidR="00163694" w:rsidRPr="00BE121D" w:rsidRDefault="00163694" w:rsidP="00BE121D">
            <w:pPr>
              <w:spacing w:line="360" w:lineRule="auto"/>
              <w:jc w:val="both"/>
              <w:rPr>
                <w:rFonts w:ascii="Arial" w:hAnsi="Arial" w:cs="Arial"/>
              </w:rPr>
            </w:pPr>
            <w:r w:rsidRPr="00BE121D">
              <w:rPr>
                <w:rFonts w:ascii="Arial" w:hAnsi="Arial" w:cs="Arial"/>
              </w:rPr>
              <w:t>3</w:t>
            </w:r>
          </w:p>
        </w:tc>
        <w:tc>
          <w:tcPr>
            <w:tcW w:w="1915" w:type="dxa"/>
            <w:shd w:val="clear" w:color="auto" w:fill="auto"/>
          </w:tcPr>
          <w:p w:rsidR="00163694" w:rsidRPr="00BE121D" w:rsidRDefault="00163694" w:rsidP="00BE121D">
            <w:pPr>
              <w:spacing w:line="360" w:lineRule="auto"/>
              <w:jc w:val="both"/>
              <w:rPr>
                <w:rFonts w:ascii="Arial" w:hAnsi="Arial" w:cs="Arial"/>
              </w:rPr>
            </w:pPr>
            <w:r w:rsidRPr="00BE121D">
              <w:rPr>
                <w:rFonts w:ascii="Arial" w:hAnsi="Arial" w:cs="Arial"/>
              </w:rPr>
              <w:t>4</w:t>
            </w:r>
          </w:p>
        </w:tc>
      </w:tr>
      <w:tr w:rsidR="005C27EF" w:rsidRPr="00BE121D" w:rsidTr="00BE121D">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Стоимость, руб.</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100</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120</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140</w:t>
            </w:r>
          </w:p>
        </w:tc>
        <w:tc>
          <w:tcPr>
            <w:tcW w:w="1915"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150</w:t>
            </w:r>
          </w:p>
        </w:tc>
      </w:tr>
      <w:tr w:rsidR="005C27EF" w:rsidRPr="00BE121D" w:rsidTr="00BE121D">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Среднее время обслуживания, мин.</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15</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20</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20</w:t>
            </w:r>
          </w:p>
        </w:tc>
        <w:tc>
          <w:tcPr>
            <w:tcW w:w="1915"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25</w:t>
            </w:r>
          </w:p>
        </w:tc>
      </w:tr>
      <w:tr w:rsidR="00163694" w:rsidRPr="00BE121D" w:rsidTr="00BE121D">
        <w:tc>
          <w:tcPr>
            <w:tcW w:w="1914" w:type="dxa"/>
            <w:shd w:val="clear" w:color="auto" w:fill="auto"/>
          </w:tcPr>
          <w:p w:rsidR="00163694" w:rsidRPr="00BE121D" w:rsidRDefault="005C27EF" w:rsidP="00BE121D">
            <w:pPr>
              <w:spacing w:line="360" w:lineRule="auto"/>
              <w:jc w:val="both"/>
              <w:rPr>
                <w:rFonts w:ascii="Arial" w:hAnsi="Arial" w:cs="Arial"/>
              </w:rPr>
            </w:pPr>
            <w:r w:rsidRPr="00BE121D">
              <w:rPr>
                <w:rFonts w:ascii="Arial" w:hAnsi="Arial" w:cs="Arial"/>
              </w:rPr>
              <w:t>СКО времени обслуживания, мин.</w:t>
            </w:r>
          </w:p>
        </w:tc>
        <w:tc>
          <w:tcPr>
            <w:tcW w:w="1914" w:type="dxa"/>
            <w:shd w:val="clear" w:color="auto" w:fill="auto"/>
          </w:tcPr>
          <w:p w:rsidR="00163694" w:rsidRPr="00BE121D" w:rsidRDefault="005C27EF" w:rsidP="00BE121D">
            <w:pPr>
              <w:spacing w:line="360" w:lineRule="auto"/>
              <w:jc w:val="both"/>
              <w:rPr>
                <w:rFonts w:ascii="Arial" w:hAnsi="Arial" w:cs="Arial"/>
              </w:rPr>
            </w:pPr>
            <w:r w:rsidRPr="00BE121D">
              <w:rPr>
                <w:rFonts w:ascii="Arial" w:hAnsi="Arial" w:cs="Arial"/>
              </w:rPr>
              <w:t>3</w:t>
            </w:r>
          </w:p>
        </w:tc>
        <w:tc>
          <w:tcPr>
            <w:tcW w:w="1914" w:type="dxa"/>
            <w:shd w:val="clear" w:color="auto" w:fill="auto"/>
          </w:tcPr>
          <w:p w:rsidR="00163694" w:rsidRPr="00BE121D" w:rsidRDefault="005C27EF" w:rsidP="00BE121D">
            <w:pPr>
              <w:spacing w:line="360" w:lineRule="auto"/>
              <w:jc w:val="both"/>
              <w:rPr>
                <w:rFonts w:ascii="Arial" w:hAnsi="Arial" w:cs="Arial"/>
              </w:rPr>
            </w:pPr>
            <w:r w:rsidRPr="00BE121D">
              <w:rPr>
                <w:rFonts w:ascii="Arial" w:hAnsi="Arial" w:cs="Arial"/>
              </w:rPr>
              <w:t>3</w:t>
            </w:r>
          </w:p>
        </w:tc>
        <w:tc>
          <w:tcPr>
            <w:tcW w:w="1914" w:type="dxa"/>
            <w:shd w:val="clear" w:color="auto" w:fill="auto"/>
          </w:tcPr>
          <w:p w:rsidR="00163694" w:rsidRPr="00BE121D" w:rsidRDefault="005C27EF" w:rsidP="00BE121D">
            <w:pPr>
              <w:spacing w:line="360" w:lineRule="auto"/>
              <w:jc w:val="both"/>
              <w:rPr>
                <w:rFonts w:ascii="Arial" w:hAnsi="Arial" w:cs="Arial"/>
              </w:rPr>
            </w:pPr>
            <w:r w:rsidRPr="00BE121D">
              <w:rPr>
                <w:rFonts w:ascii="Arial" w:hAnsi="Arial" w:cs="Arial"/>
              </w:rPr>
              <w:t>5</w:t>
            </w:r>
          </w:p>
        </w:tc>
        <w:tc>
          <w:tcPr>
            <w:tcW w:w="1915" w:type="dxa"/>
            <w:shd w:val="clear" w:color="auto" w:fill="auto"/>
          </w:tcPr>
          <w:p w:rsidR="00163694" w:rsidRPr="00BE121D" w:rsidRDefault="005C27EF" w:rsidP="00BE121D">
            <w:pPr>
              <w:spacing w:line="360" w:lineRule="auto"/>
              <w:jc w:val="both"/>
              <w:rPr>
                <w:rFonts w:ascii="Arial" w:hAnsi="Arial" w:cs="Arial"/>
              </w:rPr>
            </w:pPr>
            <w:r w:rsidRPr="00BE121D">
              <w:rPr>
                <w:rFonts w:ascii="Arial" w:hAnsi="Arial" w:cs="Arial"/>
              </w:rPr>
              <w:t>6</w:t>
            </w:r>
          </w:p>
        </w:tc>
      </w:tr>
    </w:tbl>
    <w:p w:rsidR="005C27EF" w:rsidRDefault="005C27EF" w:rsidP="00FD034F">
      <w:pPr>
        <w:spacing w:line="360" w:lineRule="auto"/>
        <w:ind w:firstLine="567"/>
        <w:jc w:val="both"/>
        <w:rPr>
          <w:rFonts w:ascii="Arial" w:hAnsi="Arial" w:cs="Arial"/>
        </w:rPr>
      </w:pPr>
    </w:p>
    <w:p w:rsidR="005C27EF" w:rsidRDefault="006E4F8C" w:rsidP="00FD034F">
      <w:pPr>
        <w:spacing w:line="360" w:lineRule="auto"/>
        <w:ind w:firstLine="567"/>
        <w:jc w:val="both"/>
        <w:rPr>
          <w:rFonts w:ascii="Arial" w:hAnsi="Arial" w:cs="Arial"/>
        </w:rPr>
      </w:pPr>
      <w:r>
        <w:rPr>
          <w:rFonts w:ascii="Arial" w:hAnsi="Arial" w:cs="Arial"/>
        </w:rPr>
        <w:t>Кроме того, и</w:t>
      </w:r>
      <w:r w:rsidR="005C27EF">
        <w:rPr>
          <w:rFonts w:ascii="Arial" w:hAnsi="Arial" w:cs="Arial"/>
        </w:rPr>
        <w:t xml:space="preserve">меются </w:t>
      </w:r>
      <w:r>
        <w:rPr>
          <w:rFonts w:ascii="Arial" w:hAnsi="Arial" w:cs="Arial"/>
        </w:rPr>
        <w:t xml:space="preserve">следующие </w:t>
      </w:r>
      <w:r w:rsidR="005C27EF">
        <w:rPr>
          <w:rFonts w:ascii="Arial" w:hAnsi="Arial" w:cs="Arial"/>
        </w:rPr>
        <w:t>статистические данные о том, сколько людей выбрало тот или иной тип прически (всего 100 человек)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5C27EF" w:rsidRPr="00BE121D" w:rsidTr="00BE121D">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Тип прически</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1</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2</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3</w:t>
            </w:r>
          </w:p>
        </w:tc>
        <w:tc>
          <w:tcPr>
            <w:tcW w:w="1915"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4</w:t>
            </w:r>
          </w:p>
        </w:tc>
      </w:tr>
      <w:tr w:rsidR="005C27EF" w:rsidRPr="00BE121D" w:rsidTr="00BE121D">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Число людей</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20</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30</w:t>
            </w:r>
          </w:p>
        </w:tc>
        <w:tc>
          <w:tcPr>
            <w:tcW w:w="1914"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35</w:t>
            </w:r>
          </w:p>
        </w:tc>
        <w:tc>
          <w:tcPr>
            <w:tcW w:w="1915" w:type="dxa"/>
            <w:shd w:val="clear" w:color="auto" w:fill="auto"/>
          </w:tcPr>
          <w:p w:rsidR="005C27EF" w:rsidRPr="00BE121D" w:rsidRDefault="005C27EF" w:rsidP="00BE121D">
            <w:pPr>
              <w:spacing w:line="360" w:lineRule="auto"/>
              <w:jc w:val="both"/>
              <w:rPr>
                <w:rFonts w:ascii="Arial" w:hAnsi="Arial" w:cs="Arial"/>
              </w:rPr>
            </w:pPr>
            <w:r w:rsidRPr="00BE121D">
              <w:rPr>
                <w:rFonts w:ascii="Arial" w:hAnsi="Arial" w:cs="Arial"/>
              </w:rPr>
              <w:t>15</w:t>
            </w:r>
          </w:p>
        </w:tc>
      </w:tr>
    </w:tbl>
    <w:p w:rsidR="00163694" w:rsidRDefault="005C27EF" w:rsidP="00FD034F">
      <w:pPr>
        <w:spacing w:line="360" w:lineRule="auto"/>
        <w:ind w:firstLine="567"/>
        <w:jc w:val="both"/>
        <w:rPr>
          <w:rFonts w:ascii="Arial" w:hAnsi="Arial" w:cs="Arial"/>
        </w:rPr>
      </w:pPr>
      <w:r>
        <w:rPr>
          <w:rFonts w:ascii="Arial" w:hAnsi="Arial" w:cs="Arial"/>
        </w:rPr>
        <w:t xml:space="preserve"> </w:t>
      </w:r>
    </w:p>
    <w:p w:rsidR="005C27EF" w:rsidRDefault="005C27EF" w:rsidP="00FD034F">
      <w:pPr>
        <w:spacing w:line="360" w:lineRule="auto"/>
        <w:ind w:firstLine="567"/>
        <w:jc w:val="both"/>
        <w:rPr>
          <w:rFonts w:ascii="Arial" w:hAnsi="Arial" w:cs="Arial"/>
        </w:rPr>
      </w:pPr>
      <w:r>
        <w:rPr>
          <w:rFonts w:ascii="Arial" w:hAnsi="Arial" w:cs="Arial"/>
        </w:rPr>
        <w:t>Выполните моделирование</w:t>
      </w:r>
      <w:r w:rsidR="00063A8C">
        <w:rPr>
          <w:rFonts w:ascii="Arial" w:hAnsi="Arial" w:cs="Arial"/>
        </w:rPr>
        <w:t xml:space="preserve"> поступления 9 заявок</w:t>
      </w:r>
      <w:r>
        <w:rPr>
          <w:rFonts w:ascii="Arial" w:hAnsi="Arial" w:cs="Arial"/>
        </w:rPr>
        <w:t xml:space="preserve">, используя следующие исходные данные: </w:t>
      </w:r>
      <w:r w:rsidR="00F328CC" w:rsidRPr="004B33DF">
        <w:rPr>
          <w:rFonts w:ascii="Arial" w:hAnsi="Arial" w:cs="Arial"/>
          <w:position w:val="-6"/>
        </w:rPr>
        <w:object w:dxaOrig="220" w:dyaOrig="240">
          <v:shape id="_x0000_i1131" type="#_x0000_t75" style="width:11.25pt;height:12pt" o:ole="">
            <v:imagedata r:id="rId17" o:title=""/>
          </v:shape>
          <o:OLEObject Type="Embed" ProgID="Equation.DSMT4" ShapeID="_x0000_i1131" DrawAspect="Content" ObjectID="_1651935136" r:id="rId121"/>
        </w:object>
      </w:r>
      <w:r w:rsidR="00F328CC">
        <w:rPr>
          <w:rFonts w:ascii="Arial" w:hAnsi="Arial" w:cs="Arial"/>
        </w:rPr>
        <w:t xml:space="preserve">=20 мин.; </w:t>
      </w:r>
      <w:r w:rsidR="00F328CC" w:rsidRPr="00852662">
        <w:rPr>
          <w:rFonts w:ascii="Arial" w:hAnsi="Arial" w:cs="Arial"/>
          <w:position w:val="-6"/>
        </w:rPr>
        <w:object w:dxaOrig="760" w:dyaOrig="260">
          <v:shape id="_x0000_i1132" type="#_x0000_t75" style="width:38.25pt;height:12.75pt" o:ole="">
            <v:imagedata r:id="rId111" o:title=""/>
          </v:shape>
          <o:OLEObject Type="Embed" ProgID="Equation.DSMT4" ShapeID="_x0000_i1132" DrawAspect="Content" ObjectID="_1651935137" r:id="rId122"/>
        </w:object>
      </w:r>
      <w:r w:rsidR="00F328CC">
        <w:rPr>
          <w:rFonts w:ascii="Arial" w:hAnsi="Arial" w:cs="Arial"/>
        </w:rPr>
        <w:t xml:space="preserve">=2; </w:t>
      </w:r>
      <w:r w:rsidR="00F328CC" w:rsidRPr="005E3855">
        <w:rPr>
          <w:rFonts w:ascii="Arial" w:hAnsi="Arial" w:cs="Arial"/>
          <w:position w:val="-6"/>
        </w:rPr>
        <w:object w:dxaOrig="240" w:dyaOrig="240">
          <v:shape id="_x0000_i1133" type="#_x0000_t75" style="width:12pt;height:12pt" o:ole="">
            <v:imagedata r:id="rId37" o:title=""/>
          </v:shape>
          <o:OLEObject Type="Embed" ProgID="Equation.DSMT4" ShapeID="_x0000_i1133" DrawAspect="Content" ObjectID="_1651935138" r:id="rId123"/>
        </w:object>
      </w:r>
      <w:r w:rsidR="00F328CC">
        <w:rPr>
          <w:rFonts w:ascii="Arial" w:hAnsi="Arial" w:cs="Arial"/>
        </w:rPr>
        <w:t>=9 ч.</w:t>
      </w:r>
      <w:r>
        <w:rPr>
          <w:rFonts w:ascii="Arial" w:hAnsi="Arial" w:cs="Arial"/>
        </w:rPr>
        <w:t xml:space="preserve"> </w:t>
      </w:r>
    </w:p>
    <w:p w:rsidR="00B61116" w:rsidRDefault="00C94792" w:rsidP="00B61116">
      <w:pPr>
        <w:spacing w:line="360" w:lineRule="auto"/>
        <w:ind w:firstLine="567"/>
        <w:jc w:val="center"/>
        <w:rPr>
          <w:rFonts w:ascii="Arial" w:hAnsi="Arial" w:cs="Arial"/>
        </w:rPr>
      </w:pPr>
      <w:r w:rsidRPr="00B61116">
        <w:rPr>
          <w:rFonts w:ascii="Arial" w:hAnsi="Arial" w:cs="Arial"/>
          <w:noProof/>
        </w:rPr>
        <w:drawing>
          <wp:inline distT="0" distB="0" distL="0" distR="0">
            <wp:extent cx="4248150" cy="3200400"/>
            <wp:effectExtent l="0" t="0" r="0" b="0"/>
            <wp:docPr id="110" name="Рисунок 110" descr="Парикма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Парикмах"/>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48150" cy="3200400"/>
                    </a:xfrm>
                    <a:prstGeom prst="rect">
                      <a:avLst/>
                    </a:prstGeom>
                    <a:noFill/>
                    <a:ln>
                      <a:noFill/>
                    </a:ln>
                  </pic:spPr>
                </pic:pic>
              </a:graphicData>
            </a:graphic>
          </wp:inline>
        </w:drawing>
      </w:r>
    </w:p>
    <w:p w:rsidR="000625FC" w:rsidRDefault="000625FC" w:rsidP="004D5C8F">
      <w:pPr>
        <w:spacing w:line="360" w:lineRule="auto"/>
        <w:ind w:firstLine="567"/>
        <w:jc w:val="center"/>
        <w:rPr>
          <w:rFonts w:ascii="Arial" w:hAnsi="Arial" w:cs="Arial"/>
        </w:rPr>
      </w:pPr>
    </w:p>
    <w:p w:rsidR="00163694" w:rsidRDefault="00163694" w:rsidP="004D5C8F">
      <w:pPr>
        <w:spacing w:line="360" w:lineRule="auto"/>
        <w:ind w:firstLine="567"/>
        <w:jc w:val="center"/>
        <w:rPr>
          <w:rFonts w:ascii="Arial" w:hAnsi="Arial" w:cs="Arial"/>
        </w:rPr>
      </w:pPr>
      <w:r>
        <w:rPr>
          <w:rFonts w:ascii="Arial" w:hAnsi="Arial" w:cs="Arial"/>
        </w:rPr>
        <w:t>Рис.</w:t>
      </w:r>
      <w:r w:rsidR="006E4F8C">
        <w:rPr>
          <w:rFonts w:ascii="Arial" w:hAnsi="Arial" w:cs="Arial"/>
        </w:rPr>
        <w:t xml:space="preserve"> 2.17 </w:t>
      </w:r>
      <w:r>
        <w:rPr>
          <w:rFonts w:ascii="Arial" w:hAnsi="Arial" w:cs="Arial"/>
        </w:rPr>
        <w:t>- Система массового обслуживания «Парикмахерская»</w:t>
      </w:r>
    </w:p>
    <w:p w:rsidR="00063A8C" w:rsidRDefault="00063A8C" w:rsidP="004D5C8F">
      <w:pPr>
        <w:spacing w:line="360" w:lineRule="auto"/>
        <w:ind w:firstLine="567"/>
        <w:jc w:val="center"/>
        <w:rPr>
          <w:rFonts w:ascii="Arial" w:hAnsi="Arial" w:cs="Arial"/>
        </w:rPr>
      </w:pPr>
    </w:p>
    <w:p w:rsidR="00063A8C" w:rsidRDefault="00063A8C" w:rsidP="00063A8C">
      <w:pPr>
        <w:numPr>
          <w:ilvl w:val="0"/>
          <w:numId w:val="35"/>
        </w:numPr>
        <w:spacing w:line="360" w:lineRule="auto"/>
        <w:rPr>
          <w:rFonts w:ascii="Arial" w:hAnsi="Arial" w:cs="Arial"/>
        </w:rPr>
      </w:pPr>
      <w:r>
        <w:rPr>
          <w:rFonts w:ascii="Arial" w:hAnsi="Arial" w:cs="Arial"/>
        </w:rPr>
        <w:t xml:space="preserve">Рассчитайте следующие значения: максимальная длина очереди; общее время </w:t>
      </w:r>
      <w:r w:rsidR="002D09C3">
        <w:rPr>
          <w:rFonts w:ascii="Arial" w:hAnsi="Arial" w:cs="Arial"/>
        </w:rPr>
        <w:t xml:space="preserve">пребывания </w:t>
      </w:r>
      <w:r w:rsidR="00CB627C">
        <w:rPr>
          <w:rFonts w:ascii="Arial" w:hAnsi="Arial" w:cs="Arial"/>
        </w:rPr>
        <w:t xml:space="preserve">заявок </w:t>
      </w:r>
      <w:r w:rsidR="002D09C3">
        <w:rPr>
          <w:rFonts w:ascii="Arial" w:hAnsi="Arial" w:cs="Arial"/>
        </w:rPr>
        <w:t>в очереди</w:t>
      </w:r>
      <w:r>
        <w:rPr>
          <w:rFonts w:ascii="Arial" w:hAnsi="Arial" w:cs="Arial"/>
        </w:rPr>
        <w:t xml:space="preserve">; сумма выручки.  </w:t>
      </w:r>
    </w:p>
    <w:p w:rsidR="00063A8C" w:rsidRDefault="00063A8C" w:rsidP="00063A8C">
      <w:pPr>
        <w:numPr>
          <w:ilvl w:val="0"/>
          <w:numId w:val="35"/>
        </w:numPr>
        <w:spacing w:line="360" w:lineRule="auto"/>
        <w:rPr>
          <w:rFonts w:ascii="Arial" w:hAnsi="Arial" w:cs="Arial"/>
        </w:rPr>
      </w:pPr>
      <w:r>
        <w:rPr>
          <w:rFonts w:ascii="Arial" w:hAnsi="Arial" w:cs="Arial"/>
        </w:rPr>
        <w:t>Проведите 10 экспериментов и рассчитайте величины:</w:t>
      </w:r>
    </w:p>
    <w:p w:rsidR="00063A8C" w:rsidRDefault="00063A8C" w:rsidP="006E4F8C">
      <w:pPr>
        <w:numPr>
          <w:ilvl w:val="0"/>
          <w:numId w:val="31"/>
        </w:numPr>
        <w:tabs>
          <w:tab w:val="clear" w:pos="720"/>
        </w:tabs>
        <w:spacing w:line="360" w:lineRule="auto"/>
        <w:ind w:left="567" w:firstLine="567"/>
        <w:rPr>
          <w:rFonts w:ascii="Arial" w:hAnsi="Arial" w:cs="Arial"/>
        </w:rPr>
      </w:pPr>
      <w:r>
        <w:rPr>
          <w:rFonts w:ascii="Arial" w:hAnsi="Arial" w:cs="Arial"/>
        </w:rPr>
        <w:t>среднее число отказов в обслуживании;</w:t>
      </w:r>
    </w:p>
    <w:p w:rsidR="00063A8C" w:rsidRDefault="00063A8C" w:rsidP="006E4F8C">
      <w:pPr>
        <w:numPr>
          <w:ilvl w:val="0"/>
          <w:numId w:val="31"/>
        </w:numPr>
        <w:tabs>
          <w:tab w:val="clear" w:pos="720"/>
        </w:tabs>
        <w:spacing w:line="360" w:lineRule="auto"/>
        <w:ind w:left="567" w:firstLine="567"/>
        <w:jc w:val="both"/>
        <w:rPr>
          <w:rFonts w:ascii="Arial" w:hAnsi="Arial" w:cs="Arial"/>
        </w:rPr>
      </w:pPr>
      <w:r>
        <w:rPr>
          <w:rFonts w:ascii="Arial" w:hAnsi="Arial" w:cs="Arial"/>
        </w:rPr>
        <w:t>среднюю выручку;</w:t>
      </w:r>
    </w:p>
    <w:p w:rsidR="00063A8C" w:rsidRDefault="00063A8C" w:rsidP="006E4F8C">
      <w:pPr>
        <w:numPr>
          <w:ilvl w:val="0"/>
          <w:numId w:val="31"/>
        </w:numPr>
        <w:tabs>
          <w:tab w:val="clear" w:pos="720"/>
        </w:tabs>
        <w:spacing w:line="360" w:lineRule="auto"/>
        <w:ind w:left="567" w:firstLine="567"/>
        <w:jc w:val="both"/>
        <w:rPr>
          <w:rFonts w:ascii="Arial" w:hAnsi="Arial" w:cs="Arial"/>
        </w:rPr>
      </w:pPr>
      <w:r>
        <w:rPr>
          <w:rFonts w:ascii="Arial" w:hAnsi="Arial" w:cs="Arial"/>
        </w:rPr>
        <w:t>среднее время завершения моделирования (время окончания обслуживания последней заявки).</w:t>
      </w:r>
    </w:p>
    <w:p w:rsidR="00296C35" w:rsidRDefault="00296C35" w:rsidP="00296C35">
      <w:pPr>
        <w:spacing w:line="360" w:lineRule="auto"/>
        <w:jc w:val="both"/>
        <w:rPr>
          <w:rFonts w:ascii="Arial" w:hAnsi="Arial" w:cs="Arial"/>
        </w:rPr>
      </w:pPr>
    </w:p>
    <w:p w:rsidR="00296C35" w:rsidRPr="006E4F8C" w:rsidRDefault="006E4F8C" w:rsidP="006E4F8C">
      <w:pPr>
        <w:pStyle w:val="2"/>
        <w:numPr>
          <w:ilvl w:val="0"/>
          <w:numId w:val="0"/>
        </w:numPr>
        <w:spacing w:line="360" w:lineRule="auto"/>
        <w:ind w:left="567"/>
        <w:rPr>
          <w:rFonts w:ascii="Arial" w:hAnsi="Arial" w:cs="Arial"/>
        </w:rPr>
      </w:pPr>
      <w:bookmarkStart w:id="10" w:name="_Toc189510834"/>
      <w:r w:rsidRPr="006E4F8C">
        <w:rPr>
          <w:rFonts w:ascii="Arial" w:hAnsi="Arial" w:cs="Arial"/>
        </w:rPr>
        <w:t xml:space="preserve">2.5 </w:t>
      </w:r>
      <w:r w:rsidR="00296C35" w:rsidRPr="006E4F8C">
        <w:rPr>
          <w:rFonts w:ascii="Arial" w:hAnsi="Arial" w:cs="Arial"/>
        </w:rPr>
        <w:t>Система с групповым обслуживанием заявок</w:t>
      </w:r>
      <w:bookmarkEnd w:id="10"/>
    </w:p>
    <w:p w:rsidR="0007526D" w:rsidRDefault="00A149CE" w:rsidP="006E4F8C">
      <w:pPr>
        <w:spacing w:line="360" w:lineRule="auto"/>
        <w:ind w:firstLine="567"/>
        <w:jc w:val="both"/>
        <w:rPr>
          <w:rFonts w:ascii="Arial" w:hAnsi="Arial" w:cs="Arial"/>
          <w:b/>
        </w:rPr>
      </w:pPr>
      <w:r w:rsidRPr="00A149CE">
        <w:rPr>
          <w:rFonts w:ascii="Arial" w:hAnsi="Arial" w:cs="Arial"/>
        </w:rPr>
        <w:t>При групповом обслуживании поступающие заявки направляются в очередь, где они ожидают того момента, когда размер группы станет равн</w:t>
      </w:r>
      <w:r>
        <w:rPr>
          <w:rFonts w:ascii="Arial" w:hAnsi="Arial" w:cs="Arial"/>
        </w:rPr>
        <w:t>ым</w:t>
      </w:r>
      <w:r>
        <w:rPr>
          <w:rFonts w:ascii="Arial" w:hAnsi="Arial" w:cs="Arial"/>
          <w:b/>
        </w:rPr>
        <w:t xml:space="preserve"> </w:t>
      </w:r>
      <w:r w:rsidRPr="00A149CE">
        <w:rPr>
          <w:rFonts w:ascii="Arial" w:hAnsi="Arial" w:cs="Arial"/>
          <w:b/>
          <w:position w:val="-10"/>
        </w:rPr>
        <w:object w:dxaOrig="700" w:dyaOrig="300">
          <v:shape id="_x0000_i1135" type="#_x0000_t75" style="width:35.25pt;height:15pt" o:ole="">
            <v:imagedata r:id="rId125" o:title=""/>
          </v:shape>
          <o:OLEObject Type="Embed" ProgID="Equation.DSMT4" ShapeID="_x0000_i1135" DrawAspect="Content" ObjectID="_1651935139" r:id="rId126"/>
        </w:object>
      </w:r>
      <w:r w:rsidRPr="00A149CE">
        <w:rPr>
          <w:rFonts w:ascii="Arial" w:hAnsi="Arial" w:cs="Arial"/>
        </w:rPr>
        <w:t xml:space="preserve">. </w:t>
      </w:r>
      <w:r>
        <w:rPr>
          <w:rFonts w:ascii="Arial" w:hAnsi="Arial" w:cs="Arial"/>
        </w:rPr>
        <w:t>После этого все заявки одновременно обслуживаются и покидают систему (рис.</w:t>
      </w:r>
      <w:r w:rsidR="006E4F8C">
        <w:rPr>
          <w:rFonts w:ascii="Arial" w:hAnsi="Arial" w:cs="Arial"/>
        </w:rPr>
        <w:t>2.18</w:t>
      </w:r>
      <w:r>
        <w:rPr>
          <w:rFonts w:ascii="Arial" w:hAnsi="Arial" w:cs="Arial"/>
        </w:rPr>
        <w:t xml:space="preserve">). </w:t>
      </w:r>
    </w:p>
    <w:p w:rsidR="0007526D" w:rsidRPr="00296C35" w:rsidRDefault="0007526D" w:rsidP="00296C35">
      <w:pPr>
        <w:spacing w:line="360" w:lineRule="auto"/>
        <w:jc w:val="both"/>
        <w:rPr>
          <w:rFonts w:ascii="Arial" w:hAnsi="Arial" w:cs="Arial"/>
          <w:b/>
        </w:rPr>
      </w:pPr>
    </w:p>
    <w:p w:rsidR="0007526D" w:rsidRDefault="00C94792" w:rsidP="00296C35">
      <w:pPr>
        <w:spacing w:line="360" w:lineRule="auto"/>
        <w:jc w:val="both"/>
        <w:rPr>
          <w:rFonts w:ascii="Arial" w:hAnsi="Arial" w:cs="Arial"/>
        </w:rPr>
      </w:pPr>
      <w:r w:rsidRPr="0007526D">
        <w:rPr>
          <w:rFonts w:ascii="Arial" w:hAnsi="Arial" w:cs="Arial"/>
          <w:noProof/>
        </w:rPr>
        <w:drawing>
          <wp:inline distT="0" distB="0" distL="0" distR="0">
            <wp:extent cx="5934075" cy="1657350"/>
            <wp:effectExtent l="0" t="0" r="0" b="0"/>
            <wp:docPr id="112" name="Рисунок 112" descr="СмоГруп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СмоГрупп"/>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34075" cy="1657350"/>
                    </a:xfrm>
                    <a:prstGeom prst="rect">
                      <a:avLst/>
                    </a:prstGeom>
                    <a:noFill/>
                    <a:ln>
                      <a:noFill/>
                    </a:ln>
                  </pic:spPr>
                </pic:pic>
              </a:graphicData>
            </a:graphic>
          </wp:inline>
        </w:drawing>
      </w:r>
    </w:p>
    <w:p w:rsidR="00A149CE" w:rsidRDefault="00A149CE" w:rsidP="00A149CE">
      <w:pPr>
        <w:spacing w:line="360" w:lineRule="auto"/>
        <w:jc w:val="center"/>
        <w:rPr>
          <w:rFonts w:ascii="Arial" w:hAnsi="Arial" w:cs="Arial"/>
        </w:rPr>
      </w:pPr>
      <w:r>
        <w:rPr>
          <w:rFonts w:ascii="Arial" w:hAnsi="Arial" w:cs="Arial"/>
        </w:rPr>
        <w:t>Рис.</w:t>
      </w:r>
      <w:r w:rsidR="006E4F8C">
        <w:rPr>
          <w:rFonts w:ascii="Arial" w:hAnsi="Arial" w:cs="Arial"/>
        </w:rPr>
        <w:t>2.18</w:t>
      </w:r>
      <w:r>
        <w:rPr>
          <w:rFonts w:ascii="Arial" w:hAnsi="Arial" w:cs="Arial"/>
        </w:rPr>
        <w:t xml:space="preserve"> – СМО с групповым обслуживанием заявок</w:t>
      </w:r>
    </w:p>
    <w:p w:rsidR="00E85BE3" w:rsidRDefault="00E85BE3" w:rsidP="00E85BE3">
      <w:pPr>
        <w:spacing w:line="360" w:lineRule="auto"/>
        <w:ind w:firstLine="709"/>
        <w:jc w:val="both"/>
        <w:rPr>
          <w:rFonts w:ascii="Arial" w:hAnsi="Arial" w:cs="Arial"/>
        </w:rPr>
      </w:pPr>
    </w:p>
    <w:p w:rsidR="00B318F5" w:rsidRDefault="00A149CE" w:rsidP="00E85BE3">
      <w:pPr>
        <w:spacing w:line="360" w:lineRule="auto"/>
        <w:ind w:firstLine="709"/>
        <w:jc w:val="both"/>
        <w:rPr>
          <w:rFonts w:ascii="Arial" w:hAnsi="Arial" w:cs="Arial"/>
        </w:rPr>
      </w:pPr>
      <w:r>
        <w:rPr>
          <w:rFonts w:ascii="Arial" w:hAnsi="Arial" w:cs="Arial"/>
        </w:rPr>
        <w:t>Пусть</w:t>
      </w:r>
      <w:r w:rsidR="00FE5B05">
        <w:rPr>
          <w:rFonts w:ascii="Arial" w:hAnsi="Arial" w:cs="Arial"/>
        </w:rPr>
        <w:t xml:space="preserve"> </w:t>
      </w:r>
      <w:r>
        <w:rPr>
          <w:rFonts w:ascii="Arial" w:hAnsi="Arial" w:cs="Arial"/>
        </w:rPr>
        <w:t xml:space="preserve">время между заявками </w:t>
      </w:r>
      <w:r w:rsidR="00FE5B05">
        <w:rPr>
          <w:rFonts w:ascii="Arial" w:hAnsi="Arial" w:cs="Arial"/>
        </w:rPr>
        <w:t xml:space="preserve">является случайной величиной с показательным законом распределения (среднее значение равно </w:t>
      </w:r>
      <w:r w:rsidR="00FE5B05" w:rsidRPr="004B33DF">
        <w:rPr>
          <w:rFonts w:ascii="Arial" w:hAnsi="Arial" w:cs="Arial"/>
          <w:position w:val="-6"/>
        </w:rPr>
        <w:object w:dxaOrig="220" w:dyaOrig="240">
          <v:shape id="_x0000_i1137" type="#_x0000_t75" style="width:11.25pt;height:12pt" o:ole="">
            <v:imagedata r:id="rId17" o:title=""/>
          </v:shape>
          <o:OLEObject Type="Embed" ProgID="Equation.DSMT4" ShapeID="_x0000_i1137" DrawAspect="Content" ObjectID="_1651935140" r:id="rId128"/>
        </w:object>
      </w:r>
      <w:r w:rsidR="00FE5B05">
        <w:rPr>
          <w:rFonts w:ascii="Arial" w:hAnsi="Arial" w:cs="Arial"/>
        </w:rPr>
        <w:t>), а</w:t>
      </w:r>
      <w:r>
        <w:rPr>
          <w:rFonts w:ascii="Arial" w:hAnsi="Arial" w:cs="Arial"/>
        </w:rPr>
        <w:t xml:space="preserve"> обслуживания </w:t>
      </w:r>
      <w:r w:rsidR="00FE5B05">
        <w:rPr>
          <w:rFonts w:ascii="Arial" w:hAnsi="Arial" w:cs="Arial"/>
        </w:rPr>
        <w:t xml:space="preserve">– с равномерным </w:t>
      </w:r>
      <w:r>
        <w:rPr>
          <w:rFonts w:ascii="Arial" w:hAnsi="Arial" w:cs="Arial"/>
        </w:rPr>
        <w:t>(</w:t>
      </w:r>
      <w:r w:rsidR="00FE5B05">
        <w:rPr>
          <w:rFonts w:ascii="Arial" w:hAnsi="Arial" w:cs="Arial"/>
        </w:rPr>
        <w:t>нижняя граница интервала -</w:t>
      </w:r>
      <w:r w:rsidR="00FE5B05" w:rsidRPr="0008558A">
        <w:rPr>
          <w:rFonts w:ascii="Arial" w:hAnsi="Arial" w:cs="Arial"/>
          <w:position w:val="-6"/>
        </w:rPr>
        <w:object w:dxaOrig="200" w:dyaOrig="200">
          <v:shape id="_x0000_i1138" type="#_x0000_t75" style="width:9.75pt;height:9.75pt" o:ole="">
            <v:imagedata r:id="rId48" o:title=""/>
          </v:shape>
          <o:OLEObject Type="Embed" ProgID="Equation.DSMT4" ShapeID="_x0000_i1138" DrawAspect="Content" ObjectID="_1651935141" r:id="rId129"/>
        </w:object>
      </w:r>
      <w:r w:rsidR="00FE5B05">
        <w:rPr>
          <w:rFonts w:ascii="Arial" w:hAnsi="Arial" w:cs="Arial"/>
        </w:rPr>
        <w:t>, верхняя -</w:t>
      </w:r>
      <w:r w:rsidR="00FE5B05" w:rsidRPr="0008558A">
        <w:rPr>
          <w:rFonts w:ascii="Arial" w:hAnsi="Arial" w:cs="Arial"/>
          <w:position w:val="-6"/>
        </w:rPr>
        <w:object w:dxaOrig="180" w:dyaOrig="260">
          <v:shape id="_x0000_i1139" type="#_x0000_t75" style="width:9pt;height:12.75pt" o:ole="">
            <v:imagedata r:id="rId50" o:title=""/>
          </v:shape>
          <o:OLEObject Type="Embed" ProgID="Equation.DSMT4" ShapeID="_x0000_i1139" DrawAspect="Content" ObjectID="_1651935142" r:id="rId130"/>
        </w:object>
      </w:r>
      <w:r>
        <w:rPr>
          <w:rFonts w:ascii="Arial" w:hAnsi="Arial" w:cs="Arial"/>
        </w:rPr>
        <w:t xml:space="preserve">).  </w:t>
      </w:r>
      <w:r w:rsidR="00D53484">
        <w:rPr>
          <w:rFonts w:ascii="Arial" w:hAnsi="Arial" w:cs="Arial"/>
        </w:rPr>
        <w:t>На рис.</w:t>
      </w:r>
      <w:r w:rsidR="00E85BE3">
        <w:rPr>
          <w:rFonts w:ascii="Arial" w:hAnsi="Arial" w:cs="Arial"/>
        </w:rPr>
        <w:t>2.19</w:t>
      </w:r>
      <w:r w:rsidR="00D53484">
        <w:rPr>
          <w:rFonts w:ascii="Arial" w:hAnsi="Arial" w:cs="Arial"/>
        </w:rPr>
        <w:t xml:space="preserve"> представлены результаты моделирования при</w:t>
      </w:r>
      <w:r>
        <w:rPr>
          <w:rFonts w:ascii="Arial" w:hAnsi="Arial" w:cs="Arial"/>
        </w:rPr>
        <w:t xml:space="preserve"> </w:t>
      </w:r>
      <w:r w:rsidRPr="004B33DF">
        <w:rPr>
          <w:rFonts w:ascii="Arial" w:hAnsi="Arial" w:cs="Arial"/>
          <w:position w:val="-6"/>
        </w:rPr>
        <w:object w:dxaOrig="220" w:dyaOrig="240">
          <v:shape id="_x0000_i1140" type="#_x0000_t75" style="width:11.25pt;height:12pt" o:ole="">
            <v:imagedata r:id="rId17" o:title=""/>
          </v:shape>
          <o:OLEObject Type="Embed" ProgID="Equation.DSMT4" ShapeID="_x0000_i1140" DrawAspect="Content" ObjectID="_1651935143" r:id="rId131"/>
        </w:object>
      </w:r>
      <w:r>
        <w:rPr>
          <w:rFonts w:ascii="Arial" w:hAnsi="Arial" w:cs="Arial"/>
        </w:rPr>
        <w:t>=</w:t>
      </w:r>
      <w:r w:rsidR="00FE5B05">
        <w:rPr>
          <w:rFonts w:ascii="Arial" w:hAnsi="Arial" w:cs="Arial"/>
        </w:rPr>
        <w:t>5</w:t>
      </w:r>
      <w:r>
        <w:rPr>
          <w:rFonts w:ascii="Arial" w:hAnsi="Arial" w:cs="Arial"/>
        </w:rPr>
        <w:t xml:space="preserve"> мин., </w:t>
      </w:r>
      <w:r w:rsidR="00FE5B05" w:rsidRPr="0008558A">
        <w:rPr>
          <w:rFonts w:ascii="Arial" w:hAnsi="Arial" w:cs="Arial"/>
          <w:position w:val="-6"/>
        </w:rPr>
        <w:object w:dxaOrig="200" w:dyaOrig="200">
          <v:shape id="_x0000_i1141" type="#_x0000_t75" style="width:9.75pt;height:9.75pt" o:ole="">
            <v:imagedata r:id="rId48" o:title=""/>
          </v:shape>
          <o:OLEObject Type="Embed" ProgID="Equation.DSMT4" ShapeID="_x0000_i1141" DrawAspect="Content" ObjectID="_1651935144" r:id="rId132"/>
        </w:object>
      </w:r>
      <w:r w:rsidR="00FE5B05">
        <w:rPr>
          <w:rFonts w:ascii="Arial" w:hAnsi="Arial" w:cs="Arial"/>
        </w:rPr>
        <w:t xml:space="preserve">=20 мин.; </w:t>
      </w:r>
      <w:r w:rsidR="00FE5B05" w:rsidRPr="0008558A">
        <w:rPr>
          <w:rFonts w:ascii="Arial" w:hAnsi="Arial" w:cs="Arial"/>
          <w:position w:val="-6"/>
        </w:rPr>
        <w:object w:dxaOrig="180" w:dyaOrig="260">
          <v:shape id="_x0000_i1142" type="#_x0000_t75" style="width:9pt;height:12.75pt" o:ole="">
            <v:imagedata r:id="rId50" o:title=""/>
          </v:shape>
          <o:OLEObject Type="Embed" ProgID="Equation.DSMT4" ShapeID="_x0000_i1142" DrawAspect="Content" ObjectID="_1651935145" r:id="rId133"/>
        </w:object>
      </w:r>
      <w:r w:rsidR="00FE5B05">
        <w:rPr>
          <w:rFonts w:ascii="Arial" w:hAnsi="Arial" w:cs="Arial"/>
        </w:rPr>
        <w:t xml:space="preserve">=25 мин.; </w:t>
      </w:r>
      <w:r>
        <w:rPr>
          <w:rFonts w:ascii="Arial" w:hAnsi="Arial" w:cs="Arial"/>
        </w:rPr>
        <w:t xml:space="preserve"> </w:t>
      </w:r>
      <w:r w:rsidR="00FE5B05" w:rsidRPr="00A149CE">
        <w:rPr>
          <w:rFonts w:ascii="Arial" w:hAnsi="Arial" w:cs="Arial"/>
          <w:b/>
          <w:position w:val="-10"/>
        </w:rPr>
        <w:object w:dxaOrig="700" w:dyaOrig="300">
          <v:shape id="_x0000_i1143" type="#_x0000_t75" style="width:35.25pt;height:15pt" o:ole="">
            <v:imagedata r:id="rId125" o:title=""/>
          </v:shape>
          <o:OLEObject Type="Embed" ProgID="Equation.DSMT4" ShapeID="_x0000_i1143" DrawAspect="Content" ObjectID="_1651935146" r:id="rId134"/>
        </w:object>
      </w:r>
      <w:r w:rsidR="00FE5B05" w:rsidRPr="00FE5B05">
        <w:rPr>
          <w:rFonts w:ascii="Arial" w:hAnsi="Arial" w:cs="Arial"/>
        </w:rPr>
        <w:t>=3</w:t>
      </w:r>
      <w:r>
        <w:rPr>
          <w:rFonts w:ascii="Arial" w:hAnsi="Arial" w:cs="Arial"/>
        </w:rPr>
        <w:t>.</w:t>
      </w:r>
      <w:r w:rsidR="00B318F5">
        <w:rPr>
          <w:rFonts w:ascii="Arial" w:hAnsi="Arial" w:cs="Arial"/>
        </w:rPr>
        <w:t xml:space="preserve"> Столбец «Размер группы» содержит число заявок в очереди к моменту прибытия текущей, </w:t>
      </w:r>
      <w:r w:rsidR="00903714">
        <w:rPr>
          <w:rFonts w:ascii="Arial" w:hAnsi="Arial" w:cs="Arial"/>
        </w:rPr>
        <w:t xml:space="preserve">а </w:t>
      </w:r>
      <w:r w:rsidR="00B318F5">
        <w:rPr>
          <w:rFonts w:ascii="Arial" w:hAnsi="Arial" w:cs="Arial"/>
        </w:rPr>
        <w:t>значения его ячеек рассчитываются следующим образом</w:t>
      </w:r>
    </w:p>
    <w:p w:rsidR="001E1D32" w:rsidRPr="001E1D32" w:rsidRDefault="001E1D32" w:rsidP="001E1D32">
      <w:pPr>
        <w:spacing w:line="360" w:lineRule="auto"/>
        <w:jc w:val="center"/>
        <w:rPr>
          <w:rFonts w:ascii="Arial" w:hAnsi="Arial" w:cs="Arial"/>
          <w:b/>
        </w:rPr>
      </w:pPr>
      <w:r>
        <w:rPr>
          <w:rFonts w:ascii="Arial" w:hAnsi="Arial" w:cs="Arial"/>
          <w:b/>
          <w:lang w:val="en-US"/>
        </w:rPr>
        <w:t>D</w:t>
      </w:r>
      <w:r w:rsidRPr="001E1D32">
        <w:rPr>
          <w:rFonts w:ascii="Arial" w:hAnsi="Arial" w:cs="Arial"/>
          <w:b/>
        </w:rPr>
        <w:t>10</w:t>
      </w:r>
      <w:r w:rsidRPr="001E1D32">
        <w:rPr>
          <w:rFonts w:ascii="Arial" w:hAnsi="Arial" w:cs="Arial"/>
        </w:rPr>
        <w:t>=0</w:t>
      </w:r>
    </w:p>
    <w:p w:rsidR="00A149CE" w:rsidRDefault="001E1D32" w:rsidP="001E1D32">
      <w:pPr>
        <w:spacing w:line="360" w:lineRule="auto"/>
        <w:jc w:val="center"/>
        <w:rPr>
          <w:rFonts w:ascii="Arial" w:hAnsi="Arial" w:cs="Arial"/>
          <w:lang w:val="en-US"/>
        </w:rPr>
      </w:pPr>
      <w:r w:rsidRPr="001E1D32">
        <w:rPr>
          <w:rFonts w:ascii="Arial" w:hAnsi="Arial" w:cs="Arial"/>
          <w:b/>
          <w:lang w:val="en-US"/>
        </w:rPr>
        <w:t>D</w:t>
      </w:r>
      <w:r w:rsidRPr="001E1D32">
        <w:rPr>
          <w:rFonts w:ascii="Arial" w:hAnsi="Arial" w:cs="Arial"/>
          <w:b/>
        </w:rPr>
        <w:t>11</w:t>
      </w:r>
      <w:r w:rsidR="00B318F5">
        <w:rPr>
          <w:rFonts w:ascii="Arial" w:hAnsi="Arial" w:cs="Arial"/>
        </w:rPr>
        <w:t xml:space="preserve">  </w:t>
      </w:r>
      <w:r w:rsidRPr="001E1D32">
        <w:rPr>
          <w:rFonts w:ascii="Arial" w:hAnsi="Arial" w:cs="Arial"/>
        </w:rPr>
        <w:t>=ЕСЛИ(D10=$E$5-1;0;D10+1).</w:t>
      </w:r>
    </w:p>
    <w:p w:rsidR="001E1D32" w:rsidRPr="001E1D32" w:rsidRDefault="0086146D" w:rsidP="00E85BE3">
      <w:pPr>
        <w:spacing w:line="360" w:lineRule="auto"/>
        <w:ind w:firstLine="709"/>
        <w:jc w:val="both"/>
        <w:rPr>
          <w:rFonts w:ascii="Arial" w:hAnsi="Arial" w:cs="Arial"/>
        </w:rPr>
      </w:pPr>
      <w:r>
        <w:rPr>
          <w:rFonts w:ascii="Arial" w:hAnsi="Arial" w:cs="Arial"/>
        </w:rPr>
        <w:t>Период обслуживания рассчитывается исходя из значения границ интервала распределения</w:t>
      </w:r>
    </w:p>
    <w:p w:rsidR="001E1D32" w:rsidRDefault="001E1D32" w:rsidP="0086146D">
      <w:pPr>
        <w:spacing w:line="360" w:lineRule="auto"/>
        <w:jc w:val="center"/>
        <w:rPr>
          <w:rFonts w:ascii="Arial" w:hAnsi="Arial" w:cs="Arial"/>
        </w:rPr>
      </w:pPr>
      <w:r w:rsidRPr="001E1D32">
        <w:rPr>
          <w:rFonts w:ascii="Arial" w:hAnsi="Arial" w:cs="Arial"/>
          <w:b/>
          <w:lang w:val="en-US"/>
        </w:rPr>
        <w:t>E</w:t>
      </w:r>
      <w:r w:rsidRPr="001E1D32">
        <w:rPr>
          <w:rFonts w:ascii="Arial" w:hAnsi="Arial" w:cs="Arial"/>
          <w:b/>
        </w:rPr>
        <w:t>10</w:t>
      </w:r>
      <w:r w:rsidRPr="001E1D32">
        <w:rPr>
          <w:rFonts w:ascii="Arial" w:hAnsi="Arial" w:cs="Arial"/>
        </w:rPr>
        <w:t>=ЕСЛИ(</w:t>
      </w:r>
      <w:r w:rsidRPr="001E1D32">
        <w:rPr>
          <w:rFonts w:ascii="Arial" w:hAnsi="Arial" w:cs="Arial"/>
          <w:lang w:val="en-US"/>
        </w:rPr>
        <w:t>D</w:t>
      </w:r>
      <w:r w:rsidRPr="001E1D32">
        <w:rPr>
          <w:rFonts w:ascii="Arial" w:hAnsi="Arial" w:cs="Arial"/>
        </w:rPr>
        <w:t>10=$</w:t>
      </w:r>
      <w:r w:rsidRPr="001E1D32">
        <w:rPr>
          <w:rFonts w:ascii="Arial" w:hAnsi="Arial" w:cs="Arial"/>
          <w:lang w:val="en-US"/>
        </w:rPr>
        <w:t>E</w:t>
      </w:r>
      <w:r w:rsidRPr="001E1D32">
        <w:rPr>
          <w:rFonts w:ascii="Arial" w:hAnsi="Arial" w:cs="Arial"/>
        </w:rPr>
        <w:t>$5-1;($</w:t>
      </w:r>
      <w:r w:rsidRPr="001E1D32">
        <w:rPr>
          <w:rFonts w:ascii="Arial" w:hAnsi="Arial" w:cs="Arial"/>
          <w:lang w:val="en-US"/>
        </w:rPr>
        <w:t>E</w:t>
      </w:r>
      <w:r w:rsidRPr="001E1D32">
        <w:rPr>
          <w:rFonts w:ascii="Arial" w:hAnsi="Arial" w:cs="Arial"/>
        </w:rPr>
        <w:t>$3+СЛЧИС()*($</w:t>
      </w:r>
      <w:r w:rsidRPr="001E1D32">
        <w:rPr>
          <w:rFonts w:ascii="Arial" w:hAnsi="Arial" w:cs="Arial"/>
          <w:lang w:val="en-US"/>
        </w:rPr>
        <w:t>E</w:t>
      </w:r>
      <w:r w:rsidRPr="001E1D32">
        <w:rPr>
          <w:rFonts w:ascii="Arial" w:hAnsi="Arial" w:cs="Arial"/>
        </w:rPr>
        <w:t>$4-$</w:t>
      </w:r>
      <w:r w:rsidRPr="001E1D32">
        <w:rPr>
          <w:rFonts w:ascii="Arial" w:hAnsi="Arial" w:cs="Arial"/>
          <w:lang w:val="en-US"/>
        </w:rPr>
        <w:t>E</w:t>
      </w:r>
      <w:r w:rsidRPr="001E1D32">
        <w:rPr>
          <w:rFonts w:ascii="Arial" w:hAnsi="Arial" w:cs="Arial"/>
        </w:rPr>
        <w:t>$3))/1440;"")</w:t>
      </w:r>
      <w:r w:rsidR="0086146D">
        <w:rPr>
          <w:rFonts w:ascii="Arial" w:hAnsi="Arial" w:cs="Arial"/>
        </w:rPr>
        <w:t>.</w:t>
      </w:r>
    </w:p>
    <w:p w:rsidR="0086146D" w:rsidRPr="001E1D32" w:rsidRDefault="00106AC2" w:rsidP="00E85BE3">
      <w:pPr>
        <w:spacing w:line="360" w:lineRule="auto"/>
        <w:ind w:firstLine="709"/>
        <w:jc w:val="both"/>
        <w:rPr>
          <w:rFonts w:ascii="Arial" w:hAnsi="Arial" w:cs="Arial"/>
        </w:rPr>
      </w:pPr>
      <w:r>
        <w:rPr>
          <w:rFonts w:ascii="Arial" w:hAnsi="Arial" w:cs="Arial"/>
        </w:rPr>
        <w:t xml:space="preserve">Если после поступления текущей заявки происходит обслуживание группы, то время ожидания рассчитывается как разность времени начала обслуживания и времени </w:t>
      </w:r>
      <w:r w:rsidR="00E85BE3">
        <w:rPr>
          <w:rFonts w:ascii="Arial" w:hAnsi="Arial" w:cs="Arial"/>
        </w:rPr>
        <w:t>прибытия</w:t>
      </w:r>
      <w:r>
        <w:rPr>
          <w:rFonts w:ascii="Arial" w:hAnsi="Arial" w:cs="Arial"/>
        </w:rPr>
        <w:t>. В противном случае определяется время начала обслуживания группы (</w:t>
      </w:r>
      <w:r w:rsidR="003919D5">
        <w:rPr>
          <w:rFonts w:ascii="Arial" w:hAnsi="Arial" w:cs="Arial"/>
        </w:rPr>
        <w:t>после поступления заявок в будущем</w:t>
      </w:r>
      <w:r>
        <w:rPr>
          <w:rFonts w:ascii="Arial" w:hAnsi="Arial" w:cs="Arial"/>
        </w:rPr>
        <w:t>) и</w:t>
      </w:r>
      <w:r w:rsidR="003919D5">
        <w:rPr>
          <w:rFonts w:ascii="Arial" w:hAnsi="Arial" w:cs="Arial"/>
        </w:rPr>
        <w:t xml:space="preserve"> от этого значения отнимается время поступления текущей заявки</w:t>
      </w:r>
      <w:r>
        <w:rPr>
          <w:rFonts w:ascii="Arial" w:hAnsi="Arial" w:cs="Arial"/>
        </w:rPr>
        <w:t xml:space="preserve"> </w:t>
      </w:r>
    </w:p>
    <w:p w:rsidR="00A149CE" w:rsidRPr="001E1D32" w:rsidRDefault="001E1D32" w:rsidP="00A149CE">
      <w:pPr>
        <w:spacing w:line="360" w:lineRule="auto"/>
        <w:jc w:val="center"/>
        <w:rPr>
          <w:rFonts w:ascii="Arial" w:hAnsi="Arial" w:cs="Arial"/>
        </w:rPr>
      </w:pPr>
      <w:r w:rsidRPr="001E1D32">
        <w:rPr>
          <w:rFonts w:ascii="Arial" w:hAnsi="Arial" w:cs="Arial"/>
          <w:b/>
          <w:lang w:val="en-US"/>
        </w:rPr>
        <w:t>H</w:t>
      </w:r>
      <w:r w:rsidRPr="001E1D32">
        <w:rPr>
          <w:rFonts w:ascii="Arial" w:hAnsi="Arial" w:cs="Arial"/>
          <w:b/>
        </w:rPr>
        <w:t>10</w:t>
      </w:r>
      <w:r w:rsidRPr="001E1D32">
        <w:rPr>
          <w:rFonts w:ascii="Arial" w:hAnsi="Arial" w:cs="Arial"/>
        </w:rPr>
        <w:t>=ЕСЛИ(ЕТЕКСТ(G10);МАКС(МИН(F10:F$15);C10)-C10;F10-C10)</w:t>
      </w:r>
      <w:r w:rsidR="003919D5">
        <w:rPr>
          <w:rFonts w:ascii="Arial" w:hAnsi="Arial" w:cs="Arial"/>
        </w:rPr>
        <w:t>.</w:t>
      </w:r>
    </w:p>
    <w:p w:rsidR="00A149CE" w:rsidRDefault="00C94792" w:rsidP="00296C35">
      <w:pPr>
        <w:spacing w:line="360" w:lineRule="auto"/>
        <w:jc w:val="both"/>
        <w:rPr>
          <w:rFonts w:ascii="Arial" w:hAnsi="Arial" w:cs="Arial"/>
        </w:rPr>
      </w:pPr>
      <w:r w:rsidRPr="00B67111">
        <w:rPr>
          <w:rFonts w:ascii="Arial" w:hAnsi="Arial" w:cs="Arial"/>
          <w:noProof/>
        </w:rPr>
        <w:drawing>
          <wp:inline distT="0" distB="0" distL="0" distR="0">
            <wp:extent cx="5943600" cy="3324225"/>
            <wp:effectExtent l="0" t="0" r="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35">
                      <a:extLst>
                        <a:ext uri="{28A0092B-C50C-407E-A947-70E740481C1C}">
                          <a14:useLocalDpi xmlns:a14="http://schemas.microsoft.com/office/drawing/2010/main" val="0"/>
                        </a:ext>
                      </a:extLst>
                    </a:blip>
                    <a:srcRect t="13185" b="9808"/>
                    <a:stretch>
                      <a:fillRect/>
                    </a:stretch>
                  </pic:blipFill>
                  <pic:spPr bwMode="auto">
                    <a:xfrm>
                      <a:off x="0" y="0"/>
                      <a:ext cx="5943600" cy="3324225"/>
                    </a:xfrm>
                    <a:prstGeom prst="rect">
                      <a:avLst/>
                    </a:prstGeom>
                    <a:noFill/>
                    <a:ln>
                      <a:noFill/>
                    </a:ln>
                  </pic:spPr>
                </pic:pic>
              </a:graphicData>
            </a:graphic>
          </wp:inline>
        </w:drawing>
      </w:r>
    </w:p>
    <w:p w:rsidR="00A149CE" w:rsidRDefault="00A149CE" w:rsidP="00A149CE">
      <w:pPr>
        <w:spacing w:line="360" w:lineRule="auto"/>
        <w:jc w:val="center"/>
        <w:rPr>
          <w:rFonts w:ascii="Arial" w:hAnsi="Arial" w:cs="Arial"/>
        </w:rPr>
      </w:pPr>
      <w:r>
        <w:rPr>
          <w:rFonts w:ascii="Arial" w:hAnsi="Arial" w:cs="Arial"/>
        </w:rPr>
        <w:t>Рис.</w:t>
      </w:r>
      <w:r w:rsidR="00E85BE3">
        <w:rPr>
          <w:rFonts w:ascii="Arial" w:hAnsi="Arial" w:cs="Arial"/>
        </w:rPr>
        <w:t>2.19</w:t>
      </w:r>
      <w:r>
        <w:rPr>
          <w:rFonts w:ascii="Arial" w:hAnsi="Arial" w:cs="Arial"/>
        </w:rPr>
        <w:t xml:space="preserve"> – Моделирование </w:t>
      </w:r>
      <w:r w:rsidR="00E85BE3">
        <w:rPr>
          <w:rFonts w:ascii="Arial" w:hAnsi="Arial" w:cs="Arial"/>
        </w:rPr>
        <w:t>системы</w:t>
      </w:r>
      <w:r>
        <w:rPr>
          <w:rFonts w:ascii="Arial" w:hAnsi="Arial" w:cs="Arial"/>
        </w:rPr>
        <w:t xml:space="preserve"> с групповым обслуживанием заявок</w:t>
      </w:r>
    </w:p>
    <w:p w:rsidR="00A149CE" w:rsidRDefault="00A149CE" w:rsidP="00296C35">
      <w:pPr>
        <w:spacing w:line="360" w:lineRule="auto"/>
        <w:jc w:val="both"/>
        <w:rPr>
          <w:rFonts w:ascii="Arial" w:hAnsi="Arial" w:cs="Arial"/>
        </w:rPr>
      </w:pPr>
    </w:p>
    <w:p w:rsidR="00A149CE" w:rsidRDefault="00A149CE" w:rsidP="00A149CE">
      <w:pPr>
        <w:spacing w:line="360" w:lineRule="auto"/>
        <w:jc w:val="center"/>
        <w:rPr>
          <w:rFonts w:ascii="Arial" w:hAnsi="Arial" w:cs="Arial"/>
          <w:i/>
        </w:rPr>
      </w:pPr>
      <w:r w:rsidRPr="00A149CE">
        <w:rPr>
          <w:rFonts w:ascii="Arial" w:hAnsi="Arial" w:cs="Arial"/>
          <w:i/>
        </w:rPr>
        <w:t>Задачи</w:t>
      </w:r>
    </w:p>
    <w:p w:rsidR="006C78B0" w:rsidRDefault="009F2976" w:rsidP="006C78B0">
      <w:pPr>
        <w:numPr>
          <w:ilvl w:val="0"/>
          <w:numId w:val="40"/>
        </w:numPr>
        <w:spacing w:line="360" w:lineRule="auto"/>
        <w:jc w:val="both"/>
        <w:rPr>
          <w:rFonts w:ascii="Arial" w:hAnsi="Arial" w:cs="Arial"/>
        </w:rPr>
      </w:pPr>
      <w:r>
        <w:rPr>
          <w:rFonts w:ascii="Arial" w:hAnsi="Arial" w:cs="Arial"/>
        </w:rPr>
        <w:t xml:space="preserve">Вы парке развлечений расположен аттракцион, стоимость билета на который составляет </w:t>
      </w:r>
      <w:r w:rsidRPr="009F2976">
        <w:rPr>
          <w:rFonts w:ascii="Arial" w:hAnsi="Arial" w:cs="Arial"/>
          <w:position w:val="-4"/>
        </w:rPr>
        <w:object w:dxaOrig="220" w:dyaOrig="240">
          <v:shape id="_x0000_i1145" type="#_x0000_t75" style="width:11.25pt;height:12pt" o:ole="">
            <v:imagedata r:id="rId136" o:title=""/>
          </v:shape>
          <o:OLEObject Type="Embed" ProgID="Equation.DSMT4" ShapeID="_x0000_i1145" DrawAspect="Content" ObjectID="_1651935147" r:id="rId137"/>
        </w:object>
      </w:r>
      <w:r>
        <w:rPr>
          <w:rFonts w:ascii="Arial" w:hAnsi="Arial" w:cs="Arial"/>
        </w:rPr>
        <w:t xml:space="preserve"> руб</w:t>
      </w:r>
      <w:r w:rsidR="00B0440D">
        <w:rPr>
          <w:rFonts w:ascii="Arial" w:hAnsi="Arial" w:cs="Arial"/>
        </w:rPr>
        <w:t>. (рис.2.20)</w:t>
      </w:r>
      <w:r>
        <w:rPr>
          <w:rFonts w:ascii="Arial" w:hAnsi="Arial" w:cs="Arial"/>
        </w:rPr>
        <w:t xml:space="preserve">.  Время между приходом двух желающих </w:t>
      </w:r>
      <w:r w:rsidR="00B0440D">
        <w:rPr>
          <w:rFonts w:ascii="Arial" w:hAnsi="Arial" w:cs="Arial"/>
        </w:rPr>
        <w:t>попасть на него</w:t>
      </w:r>
      <w:r>
        <w:rPr>
          <w:rFonts w:ascii="Arial" w:hAnsi="Arial" w:cs="Arial"/>
        </w:rPr>
        <w:t xml:space="preserve"> является случайной величиной с показательным законом распределения (среднее значение равно </w:t>
      </w:r>
      <w:r w:rsidRPr="004B33DF">
        <w:rPr>
          <w:rFonts w:ascii="Arial" w:hAnsi="Arial" w:cs="Arial"/>
          <w:position w:val="-6"/>
        </w:rPr>
        <w:object w:dxaOrig="220" w:dyaOrig="240">
          <v:shape id="_x0000_i1146" type="#_x0000_t75" style="width:11.25pt;height:12pt" o:ole="">
            <v:imagedata r:id="rId17" o:title=""/>
          </v:shape>
          <o:OLEObject Type="Embed" ProgID="Equation.DSMT4" ShapeID="_x0000_i1146" DrawAspect="Content" ObjectID="_1651935148" r:id="rId138"/>
        </w:object>
      </w:r>
      <w:r>
        <w:rPr>
          <w:rFonts w:ascii="Arial" w:hAnsi="Arial" w:cs="Arial"/>
        </w:rPr>
        <w:t xml:space="preserve">). Обслуживание начинается после того, как пришло </w:t>
      </w:r>
      <w:r w:rsidRPr="00A149CE">
        <w:rPr>
          <w:rFonts w:ascii="Arial" w:hAnsi="Arial" w:cs="Arial"/>
          <w:b/>
          <w:position w:val="-10"/>
        </w:rPr>
        <w:object w:dxaOrig="700" w:dyaOrig="300">
          <v:shape id="_x0000_i1147" type="#_x0000_t75" style="width:35.25pt;height:15pt" o:ole="">
            <v:imagedata r:id="rId125" o:title=""/>
          </v:shape>
          <o:OLEObject Type="Embed" ProgID="Equation.DSMT4" ShapeID="_x0000_i1147" DrawAspect="Content" ObjectID="_1651935149" r:id="rId139"/>
        </w:object>
      </w:r>
      <w:r>
        <w:rPr>
          <w:rFonts w:ascii="Arial" w:hAnsi="Arial" w:cs="Arial"/>
          <w:b/>
        </w:rPr>
        <w:t xml:space="preserve"> </w:t>
      </w:r>
      <w:r w:rsidRPr="009F2976">
        <w:rPr>
          <w:rFonts w:ascii="Arial" w:hAnsi="Arial" w:cs="Arial"/>
        </w:rPr>
        <w:t>человек</w:t>
      </w:r>
      <w:r>
        <w:rPr>
          <w:rFonts w:ascii="Arial" w:hAnsi="Arial" w:cs="Arial"/>
        </w:rPr>
        <w:t xml:space="preserve">, а его продолжительность равна </w:t>
      </w:r>
      <w:r w:rsidRPr="009F2976">
        <w:rPr>
          <w:rFonts w:ascii="Arial" w:hAnsi="Arial" w:cs="Arial"/>
          <w:position w:val="-6"/>
        </w:rPr>
        <w:object w:dxaOrig="300" w:dyaOrig="260">
          <v:shape id="_x0000_i1148" type="#_x0000_t75" style="width:15pt;height:12.75pt" o:ole="">
            <v:imagedata r:id="rId140" o:title=""/>
          </v:shape>
          <o:OLEObject Type="Embed" ProgID="Equation.DSMT4" ShapeID="_x0000_i1148" DrawAspect="Content" ObjectID="_1651935150" r:id="rId141"/>
        </w:object>
      </w:r>
      <w:r w:rsidR="00F2702E">
        <w:rPr>
          <w:rFonts w:ascii="Arial" w:hAnsi="Arial" w:cs="Arial"/>
        </w:rPr>
        <w:t>.</w:t>
      </w:r>
      <w:r>
        <w:rPr>
          <w:rFonts w:ascii="Arial" w:hAnsi="Arial" w:cs="Arial"/>
        </w:rPr>
        <w:t xml:space="preserve">  </w:t>
      </w:r>
      <w:r w:rsidR="00135593">
        <w:rPr>
          <w:rFonts w:ascii="Arial" w:hAnsi="Arial" w:cs="Arial"/>
        </w:rPr>
        <w:t xml:space="preserve">Расходы, связанные с </w:t>
      </w:r>
      <w:r w:rsidR="00F2702E">
        <w:rPr>
          <w:rFonts w:ascii="Arial" w:hAnsi="Arial" w:cs="Arial"/>
        </w:rPr>
        <w:t>использованием аттракциона в течение времени обслуживания, равны</w:t>
      </w:r>
      <w:r w:rsidR="00135593">
        <w:rPr>
          <w:rFonts w:ascii="Arial" w:hAnsi="Arial" w:cs="Arial"/>
        </w:rPr>
        <w:t xml:space="preserve"> </w:t>
      </w:r>
      <w:r w:rsidR="00135593" w:rsidRPr="00135593">
        <w:rPr>
          <w:rFonts w:ascii="Arial" w:hAnsi="Arial" w:cs="Arial"/>
          <w:position w:val="-4"/>
        </w:rPr>
        <w:object w:dxaOrig="220" w:dyaOrig="240">
          <v:shape id="_x0000_i1149" type="#_x0000_t75" style="width:11.25pt;height:12pt" o:ole="">
            <v:imagedata r:id="rId142" o:title=""/>
          </v:shape>
          <o:OLEObject Type="Embed" ProgID="Equation.DSMT4" ShapeID="_x0000_i1149" DrawAspect="Content" ObjectID="_1651935151" r:id="rId143"/>
        </w:object>
      </w:r>
      <w:r w:rsidR="00135593">
        <w:rPr>
          <w:rFonts w:ascii="Arial" w:hAnsi="Arial" w:cs="Arial"/>
        </w:rPr>
        <w:t xml:space="preserve"> руб. </w:t>
      </w:r>
      <w:r>
        <w:rPr>
          <w:rFonts w:ascii="Arial" w:hAnsi="Arial" w:cs="Arial"/>
        </w:rPr>
        <w:t>Выполните моделирование данной системы</w:t>
      </w:r>
      <w:r w:rsidR="006C78B0">
        <w:rPr>
          <w:rFonts w:ascii="Arial" w:hAnsi="Arial" w:cs="Arial"/>
        </w:rPr>
        <w:t xml:space="preserve"> массового обслуживания при поступлении 10 заявок и</w:t>
      </w:r>
      <w:r>
        <w:rPr>
          <w:rFonts w:ascii="Arial" w:hAnsi="Arial" w:cs="Arial"/>
        </w:rPr>
        <w:t xml:space="preserve"> </w:t>
      </w:r>
      <w:r w:rsidR="006C78B0">
        <w:rPr>
          <w:rFonts w:ascii="Arial" w:hAnsi="Arial" w:cs="Arial"/>
        </w:rPr>
        <w:t xml:space="preserve">исходных данных: </w:t>
      </w:r>
      <w:r w:rsidRPr="009F2976">
        <w:rPr>
          <w:rFonts w:ascii="Arial" w:hAnsi="Arial" w:cs="Arial"/>
          <w:position w:val="-4"/>
        </w:rPr>
        <w:object w:dxaOrig="220" w:dyaOrig="240">
          <v:shape id="_x0000_i1150" type="#_x0000_t75" style="width:11.25pt;height:12pt" o:ole="">
            <v:imagedata r:id="rId136" o:title=""/>
          </v:shape>
          <o:OLEObject Type="Embed" ProgID="Equation.DSMT4" ShapeID="_x0000_i1150" DrawAspect="Content" ObjectID="_1651935152" r:id="rId144"/>
        </w:object>
      </w:r>
      <w:r>
        <w:rPr>
          <w:rFonts w:ascii="Arial" w:hAnsi="Arial" w:cs="Arial"/>
        </w:rPr>
        <w:t xml:space="preserve">=50 руб.; </w:t>
      </w:r>
      <w:r w:rsidRPr="004B33DF">
        <w:rPr>
          <w:rFonts w:ascii="Arial" w:hAnsi="Arial" w:cs="Arial"/>
          <w:position w:val="-6"/>
        </w:rPr>
        <w:object w:dxaOrig="220" w:dyaOrig="240">
          <v:shape id="_x0000_i1151" type="#_x0000_t75" style="width:11.25pt;height:12pt" o:ole="">
            <v:imagedata r:id="rId17" o:title=""/>
          </v:shape>
          <o:OLEObject Type="Embed" ProgID="Equation.DSMT4" ShapeID="_x0000_i1151" DrawAspect="Content" ObjectID="_1651935153" r:id="rId145"/>
        </w:object>
      </w:r>
      <w:r>
        <w:rPr>
          <w:rFonts w:ascii="Arial" w:hAnsi="Arial" w:cs="Arial"/>
        </w:rPr>
        <w:t xml:space="preserve">=5 мин.; </w:t>
      </w:r>
      <w:r w:rsidRPr="009F2976">
        <w:rPr>
          <w:rFonts w:ascii="Arial" w:hAnsi="Arial" w:cs="Arial"/>
          <w:position w:val="-6"/>
        </w:rPr>
        <w:object w:dxaOrig="300" w:dyaOrig="260">
          <v:shape id="_x0000_i1152" type="#_x0000_t75" style="width:15pt;height:12.75pt" o:ole="">
            <v:imagedata r:id="rId140" o:title=""/>
          </v:shape>
          <o:OLEObject Type="Embed" ProgID="Equation.DSMT4" ShapeID="_x0000_i1152" DrawAspect="Content" ObjectID="_1651935154" r:id="rId146"/>
        </w:object>
      </w:r>
      <w:r>
        <w:rPr>
          <w:rFonts w:ascii="Arial" w:hAnsi="Arial" w:cs="Arial"/>
        </w:rPr>
        <w:t xml:space="preserve">=10 мин.; </w:t>
      </w:r>
      <w:r w:rsidRPr="009F2976">
        <w:rPr>
          <w:rFonts w:ascii="Arial" w:hAnsi="Arial" w:cs="Arial"/>
          <w:position w:val="-10"/>
        </w:rPr>
        <w:object w:dxaOrig="700" w:dyaOrig="300">
          <v:shape id="_x0000_i1153" type="#_x0000_t75" style="width:35.25pt;height:15pt" o:ole="">
            <v:imagedata r:id="rId125" o:title=""/>
          </v:shape>
          <o:OLEObject Type="Embed" ProgID="Equation.DSMT4" ShapeID="_x0000_i1153" DrawAspect="Content" ObjectID="_1651935155" r:id="rId147"/>
        </w:object>
      </w:r>
      <w:r w:rsidRPr="009F2976">
        <w:rPr>
          <w:rFonts w:ascii="Arial" w:hAnsi="Arial" w:cs="Arial"/>
        </w:rPr>
        <w:t>=3</w:t>
      </w:r>
      <w:r>
        <w:rPr>
          <w:rFonts w:ascii="Arial" w:hAnsi="Arial" w:cs="Arial"/>
        </w:rPr>
        <w:t xml:space="preserve">; </w:t>
      </w:r>
      <w:r w:rsidR="00F2702E" w:rsidRPr="00135593">
        <w:rPr>
          <w:rFonts w:ascii="Arial" w:hAnsi="Arial" w:cs="Arial"/>
          <w:position w:val="-4"/>
        </w:rPr>
        <w:object w:dxaOrig="220" w:dyaOrig="240">
          <v:shape id="_x0000_i1154" type="#_x0000_t75" style="width:11.25pt;height:12pt" o:ole="">
            <v:imagedata r:id="rId142" o:title=""/>
          </v:shape>
          <o:OLEObject Type="Embed" ProgID="Equation.DSMT4" ShapeID="_x0000_i1154" DrawAspect="Content" ObjectID="_1651935156" r:id="rId148"/>
        </w:object>
      </w:r>
      <w:r w:rsidR="00F2702E">
        <w:rPr>
          <w:rFonts w:ascii="Arial" w:hAnsi="Arial" w:cs="Arial"/>
        </w:rPr>
        <w:t xml:space="preserve">=70 руб.; </w:t>
      </w:r>
      <w:r w:rsidRPr="005E3855">
        <w:rPr>
          <w:rFonts w:ascii="Arial" w:hAnsi="Arial" w:cs="Arial"/>
          <w:position w:val="-6"/>
        </w:rPr>
        <w:object w:dxaOrig="240" w:dyaOrig="240">
          <v:shape id="_x0000_i1155" type="#_x0000_t75" style="width:12pt;height:12pt" o:ole="">
            <v:imagedata r:id="rId37" o:title=""/>
          </v:shape>
          <o:OLEObject Type="Embed" ProgID="Equation.DSMT4" ShapeID="_x0000_i1155" DrawAspect="Content" ObjectID="_1651935157" r:id="rId149"/>
        </w:object>
      </w:r>
      <w:r>
        <w:rPr>
          <w:rFonts w:ascii="Arial" w:hAnsi="Arial" w:cs="Arial"/>
        </w:rPr>
        <w:t>=9 ч.</w:t>
      </w:r>
      <w:r>
        <w:rPr>
          <w:rFonts w:ascii="Arial" w:hAnsi="Arial" w:cs="Arial"/>
          <w:b/>
        </w:rPr>
        <w:t xml:space="preserve"> </w:t>
      </w:r>
      <w:r w:rsidR="006C78B0" w:rsidRPr="006C78B0">
        <w:rPr>
          <w:rFonts w:ascii="Arial" w:hAnsi="Arial" w:cs="Arial"/>
        </w:rPr>
        <w:t>Рассчитайте</w:t>
      </w:r>
      <w:r w:rsidR="00B0440D">
        <w:rPr>
          <w:rFonts w:ascii="Arial" w:hAnsi="Arial" w:cs="Arial"/>
        </w:rPr>
        <w:t xml:space="preserve"> общую выручку и</w:t>
      </w:r>
      <w:r w:rsidR="006C78B0">
        <w:rPr>
          <w:rFonts w:ascii="Arial" w:hAnsi="Arial" w:cs="Arial"/>
        </w:rPr>
        <w:t xml:space="preserve"> </w:t>
      </w:r>
      <w:r w:rsidR="00B0440D">
        <w:rPr>
          <w:rFonts w:ascii="Arial" w:hAnsi="Arial" w:cs="Arial"/>
        </w:rPr>
        <w:t xml:space="preserve">прибыль, </w:t>
      </w:r>
      <w:r w:rsidR="006C78B0">
        <w:rPr>
          <w:rFonts w:ascii="Arial" w:hAnsi="Arial" w:cs="Arial"/>
        </w:rPr>
        <w:t>время ожидания, время прихода последнего клиента.</w:t>
      </w:r>
    </w:p>
    <w:p w:rsidR="006C78B0" w:rsidRDefault="006C78B0" w:rsidP="006C78B0">
      <w:pPr>
        <w:numPr>
          <w:ilvl w:val="0"/>
          <w:numId w:val="40"/>
        </w:numPr>
        <w:spacing w:line="360" w:lineRule="auto"/>
        <w:jc w:val="both"/>
        <w:rPr>
          <w:rFonts w:ascii="Arial" w:hAnsi="Arial" w:cs="Arial"/>
        </w:rPr>
      </w:pPr>
      <w:r>
        <w:rPr>
          <w:rFonts w:ascii="Arial" w:hAnsi="Arial" w:cs="Arial"/>
        </w:rPr>
        <w:t xml:space="preserve">Используя различные значения </w:t>
      </w:r>
      <w:r w:rsidRPr="009F2976">
        <w:rPr>
          <w:rFonts w:ascii="Arial" w:hAnsi="Arial" w:cs="Arial"/>
          <w:position w:val="-10"/>
        </w:rPr>
        <w:object w:dxaOrig="700" w:dyaOrig="300">
          <v:shape id="_x0000_i1156" type="#_x0000_t75" style="width:35.25pt;height:15pt" o:ole="">
            <v:imagedata r:id="rId125" o:title=""/>
          </v:shape>
          <o:OLEObject Type="Embed" ProgID="Equation.DSMT4" ShapeID="_x0000_i1156" DrawAspect="Content" ObjectID="_1651935158" r:id="rId150"/>
        </w:object>
      </w:r>
      <w:r>
        <w:rPr>
          <w:rFonts w:ascii="Arial" w:hAnsi="Arial" w:cs="Arial"/>
        </w:rPr>
        <w:t xml:space="preserve">  (</w:t>
      </w:r>
      <w:r w:rsidRPr="009F2976">
        <w:rPr>
          <w:rFonts w:ascii="Arial" w:hAnsi="Arial" w:cs="Arial"/>
          <w:position w:val="-10"/>
        </w:rPr>
        <w:object w:dxaOrig="700" w:dyaOrig="300">
          <v:shape id="_x0000_i1157" type="#_x0000_t75" style="width:35.25pt;height:15pt" o:ole="">
            <v:imagedata r:id="rId125" o:title=""/>
          </v:shape>
          <o:OLEObject Type="Embed" ProgID="Equation.DSMT4" ShapeID="_x0000_i1157" DrawAspect="Content" ObjectID="_1651935159" r:id="rId151"/>
        </w:object>
      </w:r>
      <w:r>
        <w:rPr>
          <w:rFonts w:ascii="Arial" w:hAnsi="Arial" w:cs="Arial"/>
        </w:rPr>
        <w:t>=1; 2; 3; 4)</w:t>
      </w:r>
      <w:r w:rsidR="00B0440D">
        <w:rPr>
          <w:rFonts w:ascii="Arial" w:hAnsi="Arial" w:cs="Arial"/>
        </w:rPr>
        <w:t>,</w:t>
      </w:r>
      <w:r>
        <w:rPr>
          <w:rFonts w:ascii="Arial" w:hAnsi="Arial" w:cs="Arial"/>
        </w:rPr>
        <w:t xml:space="preserve"> определите, как изменится </w:t>
      </w:r>
      <w:r w:rsidR="00135593">
        <w:rPr>
          <w:rFonts w:ascii="Arial" w:hAnsi="Arial" w:cs="Arial"/>
        </w:rPr>
        <w:t>прибыль</w:t>
      </w:r>
      <w:r w:rsidR="00B0440D">
        <w:rPr>
          <w:rFonts w:ascii="Arial" w:hAnsi="Arial" w:cs="Arial"/>
        </w:rPr>
        <w:t xml:space="preserve"> и</w:t>
      </w:r>
      <w:r>
        <w:rPr>
          <w:rFonts w:ascii="Arial" w:hAnsi="Arial" w:cs="Arial"/>
        </w:rPr>
        <w:t xml:space="preserve"> время ожидания. </w:t>
      </w:r>
    </w:p>
    <w:p w:rsidR="00B0440D" w:rsidRDefault="006C78B0" w:rsidP="006C78B0">
      <w:pPr>
        <w:numPr>
          <w:ilvl w:val="0"/>
          <w:numId w:val="40"/>
        </w:numPr>
        <w:spacing w:line="360" w:lineRule="auto"/>
        <w:jc w:val="both"/>
        <w:rPr>
          <w:rFonts w:ascii="Arial" w:hAnsi="Arial" w:cs="Arial"/>
        </w:rPr>
      </w:pPr>
      <w:r>
        <w:rPr>
          <w:rFonts w:ascii="Arial" w:hAnsi="Arial" w:cs="Arial"/>
        </w:rPr>
        <w:t xml:space="preserve">Проведите 10 экспериментов и </w:t>
      </w:r>
      <w:r w:rsidR="00B0440D">
        <w:rPr>
          <w:rFonts w:ascii="Arial" w:hAnsi="Arial" w:cs="Arial"/>
        </w:rPr>
        <w:t>найдите</w:t>
      </w:r>
      <w:r>
        <w:rPr>
          <w:rFonts w:ascii="Arial" w:hAnsi="Arial" w:cs="Arial"/>
        </w:rPr>
        <w:t xml:space="preserve">: </w:t>
      </w:r>
    </w:p>
    <w:p w:rsidR="00B0440D" w:rsidRDefault="006C78B0" w:rsidP="00B0440D">
      <w:pPr>
        <w:numPr>
          <w:ilvl w:val="0"/>
          <w:numId w:val="50"/>
        </w:numPr>
        <w:spacing w:line="360" w:lineRule="auto"/>
        <w:ind w:left="567" w:firstLine="567"/>
        <w:jc w:val="both"/>
        <w:rPr>
          <w:rFonts w:ascii="Arial" w:hAnsi="Arial" w:cs="Arial"/>
        </w:rPr>
      </w:pPr>
      <w:r>
        <w:rPr>
          <w:rFonts w:ascii="Arial" w:hAnsi="Arial" w:cs="Arial"/>
        </w:rPr>
        <w:t xml:space="preserve">среднее </w:t>
      </w:r>
      <w:r w:rsidRPr="006C78B0">
        <w:rPr>
          <w:rFonts w:ascii="Arial" w:hAnsi="Arial" w:cs="Arial"/>
        </w:rPr>
        <w:t xml:space="preserve"> </w:t>
      </w:r>
      <w:r>
        <w:rPr>
          <w:rFonts w:ascii="Arial" w:hAnsi="Arial" w:cs="Arial"/>
        </w:rPr>
        <w:t xml:space="preserve">значение выручки; </w:t>
      </w:r>
    </w:p>
    <w:p w:rsidR="00B0440D" w:rsidRDefault="00B0440D" w:rsidP="00B0440D">
      <w:pPr>
        <w:numPr>
          <w:ilvl w:val="0"/>
          <w:numId w:val="50"/>
        </w:numPr>
        <w:spacing w:line="360" w:lineRule="auto"/>
        <w:ind w:left="567" w:firstLine="567"/>
        <w:jc w:val="both"/>
        <w:rPr>
          <w:rFonts w:ascii="Arial" w:hAnsi="Arial" w:cs="Arial"/>
        </w:rPr>
      </w:pPr>
      <w:r>
        <w:rPr>
          <w:rFonts w:ascii="Arial" w:hAnsi="Arial" w:cs="Arial"/>
        </w:rPr>
        <w:t xml:space="preserve">среднее значение </w:t>
      </w:r>
      <w:r w:rsidR="006C78B0">
        <w:rPr>
          <w:rFonts w:ascii="Arial" w:hAnsi="Arial" w:cs="Arial"/>
        </w:rPr>
        <w:t xml:space="preserve">общего времени ожидания; </w:t>
      </w:r>
    </w:p>
    <w:p w:rsidR="00DE005B" w:rsidRDefault="006C78B0" w:rsidP="00B0440D">
      <w:pPr>
        <w:numPr>
          <w:ilvl w:val="0"/>
          <w:numId w:val="50"/>
        </w:numPr>
        <w:spacing w:line="360" w:lineRule="auto"/>
        <w:ind w:left="567" w:firstLine="567"/>
        <w:jc w:val="both"/>
        <w:rPr>
          <w:rFonts w:ascii="Arial" w:hAnsi="Arial" w:cs="Arial"/>
        </w:rPr>
      </w:pPr>
      <w:r>
        <w:rPr>
          <w:rFonts w:ascii="Arial" w:hAnsi="Arial" w:cs="Arial"/>
        </w:rPr>
        <w:t xml:space="preserve">вероятность того, что </w:t>
      </w:r>
      <w:r w:rsidR="00135593">
        <w:rPr>
          <w:rFonts w:ascii="Arial" w:hAnsi="Arial" w:cs="Arial"/>
        </w:rPr>
        <w:t xml:space="preserve">общее </w:t>
      </w:r>
      <w:r>
        <w:rPr>
          <w:rFonts w:ascii="Arial" w:hAnsi="Arial" w:cs="Arial"/>
        </w:rPr>
        <w:t>время ожидания будет больше или равно 10 мин.</w:t>
      </w:r>
    </w:p>
    <w:p w:rsidR="009F2976" w:rsidRPr="00DE005B" w:rsidRDefault="009F2976" w:rsidP="00DE005B">
      <w:pPr>
        <w:spacing w:line="360" w:lineRule="auto"/>
        <w:rPr>
          <w:rFonts w:ascii="Arial" w:hAnsi="Arial" w:cs="Arial"/>
        </w:rPr>
      </w:pPr>
    </w:p>
    <w:p w:rsidR="003919D5" w:rsidRDefault="00C94792" w:rsidP="00296C35">
      <w:pPr>
        <w:spacing w:line="360" w:lineRule="auto"/>
        <w:jc w:val="both"/>
        <w:rPr>
          <w:rFonts w:ascii="Arial" w:hAnsi="Arial" w:cs="Arial"/>
        </w:rPr>
      </w:pPr>
      <w:r w:rsidRPr="00DE005B">
        <w:rPr>
          <w:rFonts w:ascii="Arial" w:hAnsi="Arial" w:cs="Arial"/>
          <w:noProof/>
        </w:rPr>
        <w:drawing>
          <wp:inline distT="0" distB="0" distL="0" distR="0">
            <wp:extent cx="5086350" cy="3429000"/>
            <wp:effectExtent l="0" t="0" r="0" b="0"/>
            <wp:docPr id="134" name="Рисунок 134" descr="Аттракци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Аттракцион"/>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086350" cy="3429000"/>
                    </a:xfrm>
                    <a:prstGeom prst="rect">
                      <a:avLst/>
                    </a:prstGeom>
                    <a:noFill/>
                    <a:ln>
                      <a:noFill/>
                    </a:ln>
                  </pic:spPr>
                </pic:pic>
              </a:graphicData>
            </a:graphic>
          </wp:inline>
        </w:drawing>
      </w:r>
    </w:p>
    <w:p w:rsidR="009F2976" w:rsidRPr="009F2976" w:rsidRDefault="009F2976" w:rsidP="00475407">
      <w:pPr>
        <w:spacing w:line="360" w:lineRule="auto"/>
        <w:jc w:val="center"/>
        <w:rPr>
          <w:rFonts w:ascii="Arial" w:hAnsi="Arial" w:cs="Arial"/>
        </w:rPr>
      </w:pPr>
      <w:r w:rsidRPr="009F2976">
        <w:rPr>
          <w:rFonts w:ascii="Arial" w:hAnsi="Arial" w:cs="Arial"/>
        </w:rPr>
        <w:t>Рис.</w:t>
      </w:r>
      <w:r w:rsidR="00B0440D">
        <w:rPr>
          <w:rFonts w:ascii="Arial" w:hAnsi="Arial" w:cs="Arial"/>
        </w:rPr>
        <w:t>2.20</w:t>
      </w:r>
      <w:r w:rsidRPr="009F2976">
        <w:rPr>
          <w:rFonts w:ascii="Arial" w:hAnsi="Arial" w:cs="Arial"/>
        </w:rPr>
        <w:t xml:space="preserve"> – </w:t>
      </w:r>
      <w:r w:rsidR="00B0440D">
        <w:rPr>
          <w:rFonts w:ascii="Arial" w:hAnsi="Arial" w:cs="Arial"/>
        </w:rPr>
        <w:t>Система массового обслуживания</w:t>
      </w:r>
      <w:r w:rsidRPr="009F2976">
        <w:rPr>
          <w:rFonts w:ascii="Arial" w:hAnsi="Arial" w:cs="Arial"/>
        </w:rPr>
        <w:t xml:space="preserve"> «Аттракцион»</w:t>
      </w:r>
    </w:p>
    <w:p w:rsidR="009F2976" w:rsidRDefault="009F2976" w:rsidP="00FD034F">
      <w:pPr>
        <w:spacing w:line="360" w:lineRule="auto"/>
        <w:ind w:firstLine="567"/>
        <w:jc w:val="both"/>
        <w:rPr>
          <w:rFonts w:ascii="Arial" w:hAnsi="Arial" w:cs="Arial"/>
          <w:b/>
          <w:sz w:val="28"/>
          <w:szCs w:val="28"/>
        </w:rPr>
      </w:pPr>
    </w:p>
    <w:p w:rsidR="00C1422B" w:rsidRPr="00B0440D" w:rsidRDefault="00B0440D" w:rsidP="00B0440D">
      <w:pPr>
        <w:pStyle w:val="2"/>
        <w:numPr>
          <w:ilvl w:val="0"/>
          <w:numId w:val="0"/>
        </w:numPr>
        <w:spacing w:line="360" w:lineRule="auto"/>
        <w:ind w:left="567"/>
        <w:jc w:val="both"/>
        <w:rPr>
          <w:rFonts w:ascii="Arial" w:hAnsi="Arial" w:cs="Arial"/>
        </w:rPr>
      </w:pPr>
      <w:bookmarkStart w:id="11" w:name="_Toc189510835"/>
      <w:r w:rsidRPr="00B0440D">
        <w:rPr>
          <w:rFonts w:ascii="Arial" w:hAnsi="Arial" w:cs="Arial"/>
        </w:rPr>
        <w:t xml:space="preserve">2.6 </w:t>
      </w:r>
      <w:r w:rsidR="00C1422B" w:rsidRPr="00B0440D">
        <w:rPr>
          <w:rFonts w:ascii="Arial" w:hAnsi="Arial" w:cs="Arial"/>
        </w:rPr>
        <w:t>Система массового обслуживания с групповым поступлением заявок</w:t>
      </w:r>
      <w:bookmarkEnd w:id="11"/>
    </w:p>
    <w:p w:rsidR="002E19FA" w:rsidRPr="001B7418" w:rsidRDefault="001B7418" w:rsidP="00FD034F">
      <w:pPr>
        <w:spacing w:line="360" w:lineRule="auto"/>
        <w:ind w:firstLine="567"/>
        <w:jc w:val="both"/>
        <w:rPr>
          <w:rFonts w:ascii="Arial" w:hAnsi="Arial" w:cs="Arial"/>
        </w:rPr>
      </w:pPr>
      <w:r w:rsidRPr="001B7418">
        <w:rPr>
          <w:rFonts w:ascii="Arial" w:hAnsi="Arial" w:cs="Arial"/>
        </w:rPr>
        <w:t xml:space="preserve">В </w:t>
      </w:r>
      <w:r>
        <w:rPr>
          <w:rFonts w:ascii="Arial" w:hAnsi="Arial" w:cs="Arial"/>
        </w:rPr>
        <w:t xml:space="preserve">данной </w:t>
      </w:r>
      <w:r w:rsidRPr="001B7418">
        <w:rPr>
          <w:rFonts w:ascii="Arial" w:hAnsi="Arial" w:cs="Arial"/>
        </w:rPr>
        <w:t xml:space="preserve">системе </w:t>
      </w:r>
      <w:r>
        <w:rPr>
          <w:rFonts w:ascii="Arial" w:hAnsi="Arial" w:cs="Arial"/>
        </w:rPr>
        <w:t>прибытие заявок осуществляется группами, а обслуживается каждая заявка отдельно</w:t>
      </w:r>
      <w:r w:rsidR="00B0440D">
        <w:rPr>
          <w:rFonts w:ascii="Arial" w:hAnsi="Arial" w:cs="Arial"/>
        </w:rPr>
        <w:t xml:space="preserve"> (рис.2.21)</w:t>
      </w:r>
      <w:r>
        <w:rPr>
          <w:rFonts w:ascii="Arial" w:hAnsi="Arial" w:cs="Arial"/>
        </w:rPr>
        <w:t xml:space="preserve">.   </w:t>
      </w:r>
      <w:r w:rsidRPr="001B7418">
        <w:rPr>
          <w:rFonts w:ascii="Arial" w:hAnsi="Arial" w:cs="Arial"/>
        </w:rPr>
        <w:t xml:space="preserve"> </w:t>
      </w:r>
    </w:p>
    <w:p w:rsidR="002E19FA" w:rsidRDefault="002E19FA" w:rsidP="00FD034F">
      <w:pPr>
        <w:spacing w:line="360" w:lineRule="auto"/>
        <w:ind w:firstLine="567"/>
        <w:jc w:val="both"/>
        <w:rPr>
          <w:rFonts w:ascii="Arial" w:hAnsi="Arial" w:cs="Arial"/>
          <w:b/>
        </w:rPr>
      </w:pPr>
    </w:p>
    <w:p w:rsidR="00C1422B" w:rsidRPr="00C1422B" w:rsidRDefault="00C94792" w:rsidP="00FD034F">
      <w:pPr>
        <w:spacing w:line="360" w:lineRule="auto"/>
        <w:ind w:firstLine="567"/>
        <w:jc w:val="both"/>
        <w:rPr>
          <w:rFonts w:ascii="Arial" w:hAnsi="Arial" w:cs="Arial"/>
        </w:rPr>
      </w:pPr>
      <w:r w:rsidRPr="002E19FA">
        <w:rPr>
          <w:rFonts w:ascii="Arial" w:hAnsi="Arial" w:cs="Arial"/>
          <w:noProof/>
        </w:rPr>
        <w:drawing>
          <wp:inline distT="0" distB="0" distL="0" distR="0">
            <wp:extent cx="5114925" cy="1981200"/>
            <wp:effectExtent l="0" t="0" r="0" b="0"/>
            <wp:docPr id="135" name="Рисунок 135" descr="СмоГруппПоступ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СмоГруппПоступл"/>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114925" cy="1981200"/>
                    </a:xfrm>
                    <a:prstGeom prst="rect">
                      <a:avLst/>
                    </a:prstGeom>
                    <a:noFill/>
                    <a:ln>
                      <a:noFill/>
                    </a:ln>
                  </pic:spPr>
                </pic:pic>
              </a:graphicData>
            </a:graphic>
          </wp:inline>
        </w:drawing>
      </w:r>
    </w:p>
    <w:p w:rsidR="001B7418" w:rsidRDefault="001B7418" w:rsidP="001B7418">
      <w:pPr>
        <w:spacing w:line="360" w:lineRule="auto"/>
        <w:ind w:firstLine="567"/>
        <w:jc w:val="center"/>
        <w:rPr>
          <w:rFonts w:ascii="Arial" w:hAnsi="Arial" w:cs="Arial"/>
        </w:rPr>
      </w:pPr>
      <w:r>
        <w:rPr>
          <w:rFonts w:ascii="Arial" w:hAnsi="Arial" w:cs="Arial"/>
        </w:rPr>
        <w:t>Рис.</w:t>
      </w:r>
      <w:r w:rsidR="00B0440D">
        <w:rPr>
          <w:rFonts w:ascii="Arial" w:hAnsi="Arial" w:cs="Arial"/>
        </w:rPr>
        <w:t xml:space="preserve"> 2.21</w:t>
      </w:r>
      <w:r>
        <w:rPr>
          <w:rFonts w:ascii="Arial" w:hAnsi="Arial" w:cs="Arial"/>
        </w:rPr>
        <w:t xml:space="preserve"> – </w:t>
      </w:r>
      <w:r w:rsidR="00B0440D">
        <w:rPr>
          <w:rFonts w:ascii="Arial" w:hAnsi="Arial" w:cs="Arial"/>
        </w:rPr>
        <w:t>Система массового обслуживания</w:t>
      </w:r>
      <w:r>
        <w:rPr>
          <w:rFonts w:ascii="Arial" w:hAnsi="Arial" w:cs="Arial"/>
        </w:rPr>
        <w:t xml:space="preserve"> с групповым поступлением заявок</w:t>
      </w:r>
    </w:p>
    <w:p w:rsidR="001B7418" w:rsidRDefault="001B7418" w:rsidP="00FD034F">
      <w:pPr>
        <w:spacing w:line="360" w:lineRule="auto"/>
        <w:ind w:firstLine="567"/>
        <w:jc w:val="both"/>
        <w:rPr>
          <w:rFonts w:ascii="Arial" w:hAnsi="Arial" w:cs="Arial"/>
        </w:rPr>
      </w:pPr>
    </w:p>
    <w:p w:rsidR="00C1422B" w:rsidRDefault="001B7418" w:rsidP="00FD034F">
      <w:pPr>
        <w:spacing w:line="360" w:lineRule="auto"/>
        <w:ind w:firstLine="567"/>
        <w:jc w:val="both"/>
        <w:rPr>
          <w:rFonts w:ascii="Arial" w:hAnsi="Arial" w:cs="Arial"/>
        </w:rPr>
      </w:pPr>
      <w:r w:rsidRPr="001B7418">
        <w:rPr>
          <w:rFonts w:ascii="Arial" w:hAnsi="Arial" w:cs="Arial"/>
        </w:rPr>
        <w:t xml:space="preserve">Моделирование данной системы аналогично моделированию простой одноканальной системы массового обслуживания </w:t>
      </w:r>
      <w:r w:rsidR="006E0775">
        <w:rPr>
          <w:rFonts w:ascii="Arial" w:hAnsi="Arial" w:cs="Arial"/>
        </w:rPr>
        <w:t xml:space="preserve">(моделирование поступления группы аналогично имитации прибытия заявок) </w:t>
      </w:r>
      <w:r w:rsidRPr="001B7418">
        <w:rPr>
          <w:rFonts w:ascii="Arial" w:hAnsi="Arial" w:cs="Arial"/>
        </w:rPr>
        <w:t xml:space="preserve">за исключением расчета времени </w:t>
      </w:r>
      <w:r>
        <w:rPr>
          <w:rFonts w:ascii="Arial" w:hAnsi="Arial" w:cs="Arial"/>
        </w:rPr>
        <w:t xml:space="preserve">обслуживания. </w:t>
      </w:r>
      <w:r w:rsidR="006E0775">
        <w:rPr>
          <w:rFonts w:ascii="Arial" w:hAnsi="Arial" w:cs="Arial"/>
        </w:rPr>
        <w:t xml:space="preserve"> Оно будет </w:t>
      </w:r>
      <w:r w:rsidR="00AA4E83">
        <w:rPr>
          <w:rFonts w:ascii="Arial" w:hAnsi="Arial" w:cs="Arial"/>
        </w:rPr>
        <w:t>определяться</w:t>
      </w:r>
      <w:r w:rsidR="006E0775">
        <w:rPr>
          <w:rFonts w:ascii="Arial" w:hAnsi="Arial" w:cs="Arial"/>
        </w:rPr>
        <w:t xml:space="preserve"> исходя из количества заявок в группе</w:t>
      </w:r>
      <w:r w:rsidR="0080050D">
        <w:rPr>
          <w:rFonts w:ascii="Arial" w:hAnsi="Arial" w:cs="Arial"/>
        </w:rPr>
        <w:t>, например, равно сумме случайных величин времени обслуживания одной заявки (число слагаемых равно размеру группы)</w:t>
      </w:r>
      <w:r w:rsidR="006E0775">
        <w:rPr>
          <w:rFonts w:ascii="Arial" w:hAnsi="Arial" w:cs="Arial"/>
        </w:rPr>
        <w:t>. Так, например, если в системе на рис.</w:t>
      </w:r>
      <w:r w:rsidR="0080050D">
        <w:rPr>
          <w:rFonts w:ascii="Arial" w:hAnsi="Arial" w:cs="Arial"/>
        </w:rPr>
        <w:t>2.5</w:t>
      </w:r>
      <w:r w:rsidR="006E0775">
        <w:rPr>
          <w:rFonts w:ascii="Arial" w:hAnsi="Arial" w:cs="Arial"/>
        </w:rPr>
        <w:t xml:space="preserve"> заявки поступают группами, размер которых равен двум, то время обслуживания группы будет равно   </w:t>
      </w:r>
    </w:p>
    <w:p w:rsidR="006E0775" w:rsidRDefault="006E0775" w:rsidP="006E0775">
      <w:pPr>
        <w:spacing w:line="360" w:lineRule="auto"/>
        <w:ind w:firstLine="567"/>
        <w:jc w:val="center"/>
        <w:rPr>
          <w:rFonts w:ascii="Arial" w:hAnsi="Arial" w:cs="Arial"/>
        </w:rPr>
      </w:pPr>
      <w:r w:rsidRPr="00C437DE">
        <w:rPr>
          <w:rFonts w:ascii="Arial" w:hAnsi="Arial" w:cs="Arial"/>
          <w:b/>
          <w:lang w:val="en-US"/>
        </w:rPr>
        <w:t>E</w:t>
      </w:r>
      <w:r>
        <w:rPr>
          <w:rFonts w:ascii="Arial" w:hAnsi="Arial" w:cs="Arial"/>
          <w:b/>
        </w:rPr>
        <w:t>8</w:t>
      </w:r>
      <w:r w:rsidRPr="00C437DE">
        <w:rPr>
          <w:rFonts w:ascii="Arial" w:hAnsi="Arial" w:cs="Arial"/>
        </w:rPr>
        <w:t>=-</w:t>
      </w:r>
      <w:r>
        <w:rPr>
          <w:rFonts w:ascii="Arial" w:hAnsi="Arial" w:cs="Arial"/>
        </w:rPr>
        <w:t>(</w:t>
      </w:r>
      <w:r w:rsidRPr="00C437DE">
        <w:rPr>
          <w:rFonts w:ascii="Arial" w:hAnsi="Arial" w:cs="Arial"/>
        </w:rPr>
        <w:t>$</w:t>
      </w:r>
      <w:r>
        <w:rPr>
          <w:rFonts w:ascii="Arial" w:hAnsi="Arial" w:cs="Arial"/>
        </w:rPr>
        <w:t>Е</w:t>
      </w:r>
      <w:r w:rsidRPr="00C437DE">
        <w:rPr>
          <w:rFonts w:ascii="Arial" w:hAnsi="Arial" w:cs="Arial"/>
        </w:rPr>
        <w:t>$3*LN(СЛЧИС())</w:t>
      </w:r>
      <w:r>
        <w:rPr>
          <w:rFonts w:ascii="Arial" w:hAnsi="Arial" w:cs="Arial"/>
        </w:rPr>
        <w:t>+</w:t>
      </w:r>
      <w:r w:rsidRPr="00C437DE">
        <w:rPr>
          <w:rFonts w:ascii="Arial" w:hAnsi="Arial" w:cs="Arial"/>
        </w:rPr>
        <w:t>$</w:t>
      </w:r>
      <w:r>
        <w:rPr>
          <w:rFonts w:ascii="Arial" w:hAnsi="Arial" w:cs="Arial"/>
        </w:rPr>
        <w:t>Е</w:t>
      </w:r>
      <w:r w:rsidRPr="00C437DE">
        <w:rPr>
          <w:rFonts w:ascii="Arial" w:hAnsi="Arial" w:cs="Arial"/>
        </w:rPr>
        <w:t>$3*LN(СЛЧИС())</w:t>
      </w:r>
      <w:r>
        <w:rPr>
          <w:rFonts w:ascii="Arial" w:hAnsi="Arial" w:cs="Arial"/>
        </w:rPr>
        <w:t>).</w:t>
      </w:r>
    </w:p>
    <w:p w:rsidR="006E0775" w:rsidRPr="001B7418" w:rsidRDefault="006E0775" w:rsidP="00FD034F">
      <w:pPr>
        <w:spacing w:line="360" w:lineRule="auto"/>
        <w:ind w:firstLine="567"/>
        <w:jc w:val="both"/>
        <w:rPr>
          <w:rFonts w:ascii="Arial" w:hAnsi="Arial" w:cs="Arial"/>
        </w:rPr>
      </w:pPr>
    </w:p>
    <w:p w:rsidR="001B7418" w:rsidRDefault="001B7418" w:rsidP="001B7418">
      <w:pPr>
        <w:spacing w:line="360" w:lineRule="auto"/>
        <w:ind w:firstLine="567"/>
        <w:jc w:val="center"/>
        <w:rPr>
          <w:rFonts w:ascii="Arial" w:hAnsi="Arial" w:cs="Arial"/>
          <w:i/>
        </w:rPr>
      </w:pPr>
      <w:r w:rsidRPr="001B7418">
        <w:rPr>
          <w:rFonts w:ascii="Arial" w:hAnsi="Arial" w:cs="Arial"/>
          <w:i/>
        </w:rPr>
        <w:t>Задачи</w:t>
      </w:r>
    </w:p>
    <w:p w:rsidR="00323583" w:rsidRDefault="00AA4E83" w:rsidP="00B0582D">
      <w:pPr>
        <w:numPr>
          <w:ilvl w:val="0"/>
          <w:numId w:val="43"/>
        </w:numPr>
        <w:spacing w:line="360" w:lineRule="auto"/>
        <w:jc w:val="both"/>
        <w:rPr>
          <w:rFonts w:ascii="Arial" w:hAnsi="Arial" w:cs="Arial"/>
        </w:rPr>
      </w:pPr>
      <w:r>
        <w:rPr>
          <w:rFonts w:ascii="Arial" w:hAnsi="Arial" w:cs="Arial"/>
        </w:rPr>
        <w:t>Такси занимается перевозкой людей</w:t>
      </w:r>
      <w:r w:rsidR="001405D1">
        <w:rPr>
          <w:rFonts w:ascii="Arial" w:hAnsi="Arial" w:cs="Arial"/>
        </w:rPr>
        <w:t xml:space="preserve"> (рис.</w:t>
      </w:r>
      <w:r w:rsidR="0080050D">
        <w:rPr>
          <w:rFonts w:ascii="Arial" w:hAnsi="Arial" w:cs="Arial"/>
        </w:rPr>
        <w:t>2.22</w:t>
      </w:r>
      <w:r w:rsidR="001405D1">
        <w:rPr>
          <w:rFonts w:ascii="Arial" w:hAnsi="Arial" w:cs="Arial"/>
        </w:rPr>
        <w:t>)</w:t>
      </w:r>
      <w:r>
        <w:rPr>
          <w:rFonts w:ascii="Arial" w:hAnsi="Arial" w:cs="Arial"/>
        </w:rPr>
        <w:t>. Заявки  от клиентов поступают через случайные промежутки времени, распределенные по показательному закону (среднее значение равно</w:t>
      </w:r>
      <w:r w:rsidR="00323583">
        <w:rPr>
          <w:rFonts w:ascii="Arial" w:hAnsi="Arial" w:cs="Arial"/>
        </w:rPr>
        <w:t xml:space="preserve"> </w:t>
      </w:r>
      <w:r w:rsidR="00323583" w:rsidRPr="004B33DF">
        <w:rPr>
          <w:rFonts w:ascii="Arial" w:hAnsi="Arial" w:cs="Arial"/>
          <w:position w:val="-6"/>
        </w:rPr>
        <w:object w:dxaOrig="220" w:dyaOrig="240">
          <v:shape id="_x0000_i1160" type="#_x0000_t75" style="width:11.25pt;height:12pt" o:ole="">
            <v:imagedata r:id="rId17" o:title=""/>
          </v:shape>
          <o:OLEObject Type="Embed" ProgID="Equation.DSMT4" ShapeID="_x0000_i1160" DrawAspect="Content" ObjectID="_1651935160" r:id="rId154"/>
        </w:object>
      </w:r>
      <w:r>
        <w:rPr>
          <w:rFonts w:ascii="Arial" w:hAnsi="Arial" w:cs="Arial"/>
        </w:rPr>
        <w:t>).</w:t>
      </w:r>
      <w:r w:rsidR="00323583">
        <w:rPr>
          <w:rFonts w:ascii="Arial" w:hAnsi="Arial" w:cs="Arial"/>
        </w:rPr>
        <w:t xml:space="preserve"> Время доставки в одном направлении является случайной величиной, равномерно распределенной на интервале </w:t>
      </w:r>
      <w:r w:rsidR="00323583" w:rsidRPr="0008558A">
        <w:rPr>
          <w:rFonts w:ascii="Arial" w:hAnsi="Arial" w:cs="Arial"/>
        </w:rPr>
        <w:t>[</w:t>
      </w:r>
      <w:r w:rsidR="00323583" w:rsidRPr="0008558A">
        <w:rPr>
          <w:rFonts w:ascii="Arial" w:hAnsi="Arial" w:cs="Arial"/>
          <w:position w:val="-6"/>
        </w:rPr>
        <w:object w:dxaOrig="200" w:dyaOrig="200">
          <v:shape id="_x0000_i1161" type="#_x0000_t75" style="width:9.75pt;height:9.75pt" o:ole="">
            <v:imagedata r:id="rId48" o:title=""/>
          </v:shape>
          <o:OLEObject Type="Embed" ProgID="Equation.DSMT4" ShapeID="_x0000_i1161" DrawAspect="Content" ObjectID="_1651935161" r:id="rId155"/>
        </w:object>
      </w:r>
      <w:r w:rsidR="00323583">
        <w:rPr>
          <w:rFonts w:ascii="Arial" w:hAnsi="Arial" w:cs="Arial"/>
        </w:rPr>
        <w:t>;</w:t>
      </w:r>
      <w:r w:rsidR="00323583" w:rsidRPr="0008558A">
        <w:rPr>
          <w:rFonts w:ascii="Arial" w:hAnsi="Arial" w:cs="Arial"/>
          <w:position w:val="-6"/>
        </w:rPr>
        <w:object w:dxaOrig="180" w:dyaOrig="260">
          <v:shape id="_x0000_i1162" type="#_x0000_t75" style="width:9pt;height:12.75pt" o:ole="">
            <v:imagedata r:id="rId50" o:title=""/>
          </v:shape>
          <o:OLEObject Type="Embed" ProgID="Equation.DSMT4" ShapeID="_x0000_i1162" DrawAspect="Content" ObjectID="_1651935162" r:id="rId156"/>
        </w:object>
      </w:r>
      <w:r w:rsidR="00323583" w:rsidRPr="0008558A">
        <w:rPr>
          <w:rFonts w:ascii="Arial" w:hAnsi="Arial" w:cs="Arial"/>
        </w:rPr>
        <w:t>]</w:t>
      </w:r>
      <w:r w:rsidR="00323583">
        <w:rPr>
          <w:rFonts w:ascii="Arial" w:hAnsi="Arial" w:cs="Arial"/>
        </w:rPr>
        <w:t>.  Число клиентов</w:t>
      </w:r>
      <w:r w:rsidR="0080050D">
        <w:rPr>
          <w:rFonts w:ascii="Arial" w:hAnsi="Arial" w:cs="Arial"/>
        </w:rPr>
        <w:t xml:space="preserve"> с различными направлениями</w:t>
      </w:r>
      <w:r w:rsidR="00323583">
        <w:rPr>
          <w:rFonts w:ascii="Arial" w:hAnsi="Arial" w:cs="Arial"/>
        </w:rPr>
        <w:t>, осуществивших один вызов, может быть 1, 2 или 3. В этом случае доставка ведется по различным направлениям. Стоимость доставки зависит от числа направлений, по которым нужно доставить пассажиров. В таблице</w:t>
      </w:r>
      <w:r w:rsidR="0080050D">
        <w:rPr>
          <w:rFonts w:ascii="Arial" w:hAnsi="Arial" w:cs="Arial"/>
        </w:rPr>
        <w:t xml:space="preserve"> 2.2</w:t>
      </w:r>
      <w:r w:rsidR="00323583">
        <w:rPr>
          <w:rFonts w:ascii="Arial" w:hAnsi="Arial" w:cs="Arial"/>
        </w:rPr>
        <w:t xml:space="preserve"> приведены </w:t>
      </w:r>
      <w:r w:rsidR="0080050D">
        <w:rPr>
          <w:rFonts w:ascii="Arial" w:hAnsi="Arial" w:cs="Arial"/>
        </w:rPr>
        <w:t>значения</w:t>
      </w:r>
      <w:r w:rsidR="00323583">
        <w:rPr>
          <w:rFonts w:ascii="Arial" w:hAnsi="Arial" w:cs="Arial"/>
        </w:rPr>
        <w:t xml:space="preserve"> вероятност</w:t>
      </w:r>
      <w:r w:rsidR="0080050D">
        <w:rPr>
          <w:rFonts w:ascii="Arial" w:hAnsi="Arial" w:cs="Arial"/>
        </w:rPr>
        <w:t>и</w:t>
      </w:r>
      <w:r w:rsidR="00323583">
        <w:rPr>
          <w:rFonts w:ascii="Arial" w:hAnsi="Arial" w:cs="Arial"/>
        </w:rPr>
        <w:t xml:space="preserve"> появления группы определенного размера и стоимост</w:t>
      </w:r>
      <w:r w:rsidR="0080050D">
        <w:rPr>
          <w:rFonts w:ascii="Arial" w:hAnsi="Arial" w:cs="Arial"/>
        </w:rPr>
        <w:t>ь</w:t>
      </w:r>
      <w:r w:rsidR="00323583">
        <w:rPr>
          <w:rFonts w:ascii="Arial" w:hAnsi="Arial" w:cs="Arial"/>
        </w:rPr>
        <w:t xml:space="preserve"> доставки.</w:t>
      </w:r>
      <w:r w:rsidR="00B0582D">
        <w:rPr>
          <w:rFonts w:ascii="Arial" w:hAnsi="Arial" w:cs="Arial"/>
        </w:rPr>
        <w:t xml:space="preserve"> Выполните моделирование работы такси (</w:t>
      </w:r>
      <w:r w:rsidR="0080050D">
        <w:rPr>
          <w:rFonts w:ascii="Arial" w:hAnsi="Arial" w:cs="Arial"/>
        </w:rPr>
        <w:t xml:space="preserve">пусть </w:t>
      </w:r>
      <w:r w:rsidR="00B0582D">
        <w:rPr>
          <w:rFonts w:ascii="Arial" w:hAnsi="Arial" w:cs="Arial"/>
        </w:rPr>
        <w:t>поступило</w:t>
      </w:r>
      <w:r w:rsidR="0080050D">
        <w:rPr>
          <w:rFonts w:ascii="Arial" w:hAnsi="Arial" w:cs="Arial"/>
        </w:rPr>
        <w:t xml:space="preserve"> 8 заявок</w:t>
      </w:r>
      <w:r w:rsidR="00B0582D">
        <w:rPr>
          <w:rFonts w:ascii="Arial" w:hAnsi="Arial" w:cs="Arial"/>
        </w:rPr>
        <w:t xml:space="preserve">), используя следующие исходные данные:  </w:t>
      </w:r>
      <w:r w:rsidR="00B0582D" w:rsidRPr="004B33DF">
        <w:rPr>
          <w:rFonts w:ascii="Arial" w:hAnsi="Arial" w:cs="Arial"/>
          <w:position w:val="-6"/>
        </w:rPr>
        <w:object w:dxaOrig="220" w:dyaOrig="240">
          <v:shape id="_x0000_i1163" type="#_x0000_t75" style="width:11.25pt;height:12pt" o:ole="">
            <v:imagedata r:id="rId17" o:title=""/>
          </v:shape>
          <o:OLEObject Type="Embed" ProgID="Equation.DSMT4" ShapeID="_x0000_i1163" DrawAspect="Content" ObjectID="_1651935163" r:id="rId157"/>
        </w:object>
      </w:r>
      <w:r w:rsidR="00B0582D">
        <w:rPr>
          <w:rFonts w:ascii="Arial" w:hAnsi="Arial" w:cs="Arial"/>
        </w:rPr>
        <w:t xml:space="preserve">=30 мин.; </w:t>
      </w:r>
      <w:r w:rsidR="00B0582D" w:rsidRPr="0008558A">
        <w:rPr>
          <w:rFonts w:ascii="Arial" w:hAnsi="Arial" w:cs="Arial"/>
          <w:position w:val="-6"/>
        </w:rPr>
        <w:object w:dxaOrig="200" w:dyaOrig="200">
          <v:shape id="_x0000_i1164" type="#_x0000_t75" style="width:9.75pt;height:9.75pt" o:ole="">
            <v:imagedata r:id="rId48" o:title=""/>
          </v:shape>
          <o:OLEObject Type="Embed" ProgID="Equation.DSMT4" ShapeID="_x0000_i1164" DrawAspect="Content" ObjectID="_1651935164" r:id="rId158"/>
        </w:object>
      </w:r>
      <w:r w:rsidR="00B0582D">
        <w:rPr>
          <w:rFonts w:ascii="Arial" w:hAnsi="Arial" w:cs="Arial"/>
        </w:rPr>
        <w:t xml:space="preserve">=15 мин.; </w:t>
      </w:r>
      <w:r w:rsidR="00B0582D" w:rsidRPr="0008558A">
        <w:rPr>
          <w:rFonts w:ascii="Arial" w:hAnsi="Arial" w:cs="Arial"/>
          <w:position w:val="-6"/>
        </w:rPr>
        <w:object w:dxaOrig="180" w:dyaOrig="260">
          <v:shape id="_x0000_i1165" type="#_x0000_t75" style="width:9pt;height:12.75pt" o:ole="">
            <v:imagedata r:id="rId50" o:title=""/>
          </v:shape>
          <o:OLEObject Type="Embed" ProgID="Equation.DSMT4" ShapeID="_x0000_i1165" DrawAspect="Content" ObjectID="_1651935165" r:id="rId159"/>
        </w:object>
      </w:r>
      <w:r w:rsidR="00B0582D">
        <w:rPr>
          <w:rFonts w:ascii="Arial" w:hAnsi="Arial" w:cs="Arial"/>
        </w:rPr>
        <w:t xml:space="preserve">=30 мин.; </w:t>
      </w:r>
      <w:r w:rsidR="00B0582D" w:rsidRPr="005E3855">
        <w:rPr>
          <w:rFonts w:ascii="Arial" w:hAnsi="Arial" w:cs="Arial"/>
          <w:position w:val="-6"/>
        </w:rPr>
        <w:object w:dxaOrig="240" w:dyaOrig="240">
          <v:shape id="_x0000_i1166" type="#_x0000_t75" style="width:12pt;height:12pt" o:ole="">
            <v:imagedata r:id="rId37" o:title=""/>
          </v:shape>
          <o:OLEObject Type="Embed" ProgID="Equation.DSMT4" ShapeID="_x0000_i1166" DrawAspect="Content" ObjectID="_1651935166" r:id="rId160"/>
        </w:object>
      </w:r>
      <w:r w:rsidR="00B0582D">
        <w:rPr>
          <w:rFonts w:ascii="Arial" w:hAnsi="Arial" w:cs="Arial"/>
        </w:rPr>
        <w:t>=9 ч. Рассчитайте полученную таксистом выручку.</w:t>
      </w:r>
    </w:p>
    <w:p w:rsidR="0080050D" w:rsidRDefault="0080050D" w:rsidP="0080050D">
      <w:pPr>
        <w:spacing w:line="360" w:lineRule="auto"/>
        <w:ind w:left="360"/>
        <w:jc w:val="both"/>
        <w:rPr>
          <w:rFonts w:ascii="Arial" w:hAnsi="Arial" w:cs="Arial"/>
        </w:rPr>
      </w:pPr>
    </w:p>
    <w:p w:rsidR="00323583" w:rsidRDefault="00323583" w:rsidP="00323583">
      <w:pPr>
        <w:spacing w:line="360" w:lineRule="auto"/>
        <w:jc w:val="both"/>
        <w:rPr>
          <w:rFonts w:ascii="Arial" w:hAnsi="Arial" w:cs="Arial"/>
        </w:rPr>
      </w:pPr>
      <w:r>
        <w:rPr>
          <w:rFonts w:ascii="Arial" w:hAnsi="Arial" w:cs="Arial"/>
        </w:rPr>
        <w:t xml:space="preserve">Таблица </w:t>
      </w:r>
      <w:r w:rsidR="0080050D">
        <w:rPr>
          <w:rFonts w:ascii="Arial" w:hAnsi="Arial" w:cs="Arial"/>
        </w:rPr>
        <w:t xml:space="preserve">2.2 </w:t>
      </w:r>
      <w:r>
        <w:rPr>
          <w:rFonts w:ascii="Arial" w:hAnsi="Arial" w:cs="Arial"/>
        </w:rPr>
        <w:t xml:space="preserve">– </w:t>
      </w:r>
      <w:r w:rsidR="0080050D">
        <w:rPr>
          <w:rFonts w:ascii="Arial" w:hAnsi="Arial" w:cs="Arial"/>
        </w:rPr>
        <w:t>Характеристики размера группы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2340"/>
        <w:gridCol w:w="3420"/>
      </w:tblGrid>
      <w:tr w:rsidR="00323583" w:rsidRPr="00BE121D" w:rsidTr="00BE121D">
        <w:tc>
          <w:tcPr>
            <w:tcW w:w="3348" w:type="dxa"/>
            <w:shd w:val="clear" w:color="auto" w:fill="auto"/>
          </w:tcPr>
          <w:p w:rsidR="00323583" w:rsidRPr="00BE121D" w:rsidRDefault="00323583" w:rsidP="00BE121D">
            <w:pPr>
              <w:spacing w:line="360" w:lineRule="auto"/>
              <w:jc w:val="both"/>
              <w:rPr>
                <w:rFonts w:ascii="Arial" w:hAnsi="Arial" w:cs="Arial"/>
              </w:rPr>
            </w:pPr>
            <w:r w:rsidRPr="00BE121D">
              <w:rPr>
                <w:rFonts w:ascii="Arial" w:hAnsi="Arial" w:cs="Arial"/>
              </w:rPr>
              <w:t>Число человек в группе</w:t>
            </w:r>
          </w:p>
        </w:tc>
        <w:tc>
          <w:tcPr>
            <w:tcW w:w="2340" w:type="dxa"/>
            <w:shd w:val="clear" w:color="auto" w:fill="auto"/>
          </w:tcPr>
          <w:p w:rsidR="00323583" w:rsidRPr="00BE121D" w:rsidRDefault="00323583" w:rsidP="00BE121D">
            <w:pPr>
              <w:spacing w:line="360" w:lineRule="auto"/>
              <w:jc w:val="both"/>
              <w:rPr>
                <w:rFonts w:ascii="Arial" w:hAnsi="Arial" w:cs="Arial"/>
              </w:rPr>
            </w:pPr>
            <w:r w:rsidRPr="00BE121D">
              <w:rPr>
                <w:rFonts w:ascii="Arial" w:hAnsi="Arial" w:cs="Arial"/>
              </w:rPr>
              <w:t>Вероятность</w:t>
            </w:r>
          </w:p>
        </w:tc>
        <w:tc>
          <w:tcPr>
            <w:tcW w:w="3420" w:type="dxa"/>
            <w:shd w:val="clear" w:color="auto" w:fill="auto"/>
          </w:tcPr>
          <w:p w:rsidR="00323583" w:rsidRPr="00BE121D" w:rsidRDefault="00323583" w:rsidP="00BE121D">
            <w:pPr>
              <w:spacing w:line="360" w:lineRule="auto"/>
              <w:jc w:val="both"/>
              <w:rPr>
                <w:rFonts w:ascii="Arial" w:hAnsi="Arial" w:cs="Arial"/>
              </w:rPr>
            </w:pPr>
            <w:r w:rsidRPr="00BE121D">
              <w:rPr>
                <w:rFonts w:ascii="Arial" w:hAnsi="Arial" w:cs="Arial"/>
              </w:rPr>
              <w:t>Стоимость доставки</w:t>
            </w:r>
            <w:r w:rsidR="00B0582D" w:rsidRPr="00BE121D">
              <w:rPr>
                <w:rFonts w:ascii="Arial" w:hAnsi="Arial" w:cs="Arial"/>
              </w:rPr>
              <w:t>, руб.</w:t>
            </w:r>
          </w:p>
        </w:tc>
      </w:tr>
      <w:tr w:rsidR="00323583" w:rsidRPr="00BE121D" w:rsidTr="00BE121D">
        <w:tc>
          <w:tcPr>
            <w:tcW w:w="3348" w:type="dxa"/>
            <w:shd w:val="clear" w:color="auto" w:fill="auto"/>
          </w:tcPr>
          <w:p w:rsidR="00323583" w:rsidRPr="00BE121D" w:rsidRDefault="00323583" w:rsidP="00BE121D">
            <w:pPr>
              <w:spacing w:line="360" w:lineRule="auto"/>
              <w:jc w:val="both"/>
              <w:rPr>
                <w:rFonts w:ascii="Arial" w:hAnsi="Arial" w:cs="Arial"/>
              </w:rPr>
            </w:pPr>
            <w:r w:rsidRPr="00BE121D">
              <w:rPr>
                <w:rFonts w:ascii="Arial" w:hAnsi="Arial" w:cs="Arial"/>
              </w:rPr>
              <w:t>1</w:t>
            </w:r>
          </w:p>
        </w:tc>
        <w:tc>
          <w:tcPr>
            <w:tcW w:w="2340" w:type="dxa"/>
            <w:shd w:val="clear" w:color="auto" w:fill="auto"/>
          </w:tcPr>
          <w:p w:rsidR="00323583" w:rsidRPr="00BE121D" w:rsidRDefault="00B0582D" w:rsidP="00BE121D">
            <w:pPr>
              <w:spacing w:line="360" w:lineRule="auto"/>
              <w:jc w:val="both"/>
              <w:rPr>
                <w:rFonts w:ascii="Arial" w:hAnsi="Arial" w:cs="Arial"/>
              </w:rPr>
            </w:pPr>
            <w:r w:rsidRPr="00BE121D">
              <w:rPr>
                <w:rFonts w:ascii="Arial" w:hAnsi="Arial" w:cs="Arial"/>
              </w:rPr>
              <w:t>0,5</w:t>
            </w:r>
          </w:p>
        </w:tc>
        <w:tc>
          <w:tcPr>
            <w:tcW w:w="3420" w:type="dxa"/>
            <w:shd w:val="clear" w:color="auto" w:fill="auto"/>
          </w:tcPr>
          <w:p w:rsidR="00323583" w:rsidRPr="00BE121D" w:rsidRDefault="00B0582D" w:rsidP="00BE121D">
            <w:pPr>
              <w:spacing w:line="360" w:lineRule="auto"/>
              <w:jc w:val="both"/>
              <w:rPr>
                <w:rFonts w:ascii="Arial" w:hAnsi="Arial" w:cs="Arial"/>
              </w:rPr>
            </w:pPr>
            <w:r w:rsidRPr="00BE121D">
              <w:rPr>
                <w:rFonts w:ascii="Arial" w:hAnsi="Arial" w:cs="Arial"/>
              </w:rPr>
              <w:t>100</w:t>
            </w:r>
          </w:p>
        </w:tc>
      </w:tr>
      <w:tr w:rsidR="00323583" w:rsidRPr="00BE121D" w:rsidTr="00BE121D">
        <w:tc>
          <w:tcPr>
            <w:tcW w:w="3348" w:type="dxa"/>
            <w:shd w:val="clear" w:color="auto" w:fill="auto"/>
          </w:tcPr>
          <w:p w:rsidR="00323583" w:rsidRPr="00BE121D" w:rsidRDefault="00323583" w:rsidP="00BE121D">
            <w:pPr>
              <w:spacing w:line="360" w:lineRule="auto"/>
              <w:jc w:val="both"/>
              <w:rPr>
                <w:rFonts w:ascii="Arial" w:hAnsi="Arial" w:cs="Arial"/>
              </w:rPr>
            </w:pPr>
            <w:r w:rsidRPr="00BE121D">
              <w:rPr>
                <w:rFonts w:ascii="Arial" w:hAnsi="Arial" w:cs="Arial"/>
              </w:rPr>
              <w:t>2</w:t>
            </w:r>
          </w:p>
        </w:tc>
        <w:tc>
          <w:tcPr>
            <w:tcW w:w="2340" w:type="dxa"/>
            <w:shd w:val="clear" w:color="auto" w:fill="auto"/>
          </w:tcPr>
          <w:p w:rsidR="00323583" w:rsidRPr="00BE121D" w:rsidRDefault="00B0582D" w:rsidP="00BE121D">
            <w:pPr>
              <w:spacing w:line="360" w:lineRule="auto"/>
              <w:jc w:val="both"/>
              <w:rPr>
                <w:rFonts w:ascii="Arial" w:hAnsi="Arial" w:cs="Arial"/>
              </w:rPr>
            </w:pPr>
            <w:r w:rsidRPr="00BE121D">
              <w:rPr>
                <w:rFonts w:ascii="Arial" w:hAnsi="Arial" w:cs="Arial"/>
              </w:rPr>
              <w:t>0,4</w:t>
            </w:r>
          </w:p>
        </w:tc>
        <w:tc>
          <w:tcPr>
            <w:tcW w:w="3420" w:type="dxa"/>
            <w:shd w:val="clear" w:color="auto" w:fill="auto"/>
          </w:tcPr>
          <w:p w:rsidR="00323583" w:rsidRPr="00BE121D" w:rsidRDefault="00B0582D" w:rsidP="00BE121D">
            <w:pPr>
              <w:spacing w:line="360" w:lineRule="auto"/>
              <w:jc w:val="both"/>
              <w:rPr>
                <w:rFonts w:ascii="Arial" w:hAnsi="Arial" w:cs="Arial"/>
              </w:rPr>
            </w:pPr>
            <w:r w:rsidRPr="00BE121D">
              <w:rPr>
                <w:rFonts w:ascii="Arial" w:hAnsi="Arial" w:cs="Arial"/>
              </w:rPr>
              <w:t>150</w:t>
            </w:r>
          </w:p>
        </w:tc>
      </w:tr>
      <w:tr w:rsidR="00323583" w:rsidRPr="00BE121D" w:rsidTr="00BE121D">
        <w:tc>
          <w:tcPr>
            <w:tcW w:w="3348" w:type="dxa"/>
            <w:shd w:val="clear" w:color="auto" w:fill="auto"/>
          </w:tcPr>
          <w:p w:rsidR="00323583" w:rsidRPr="00BE121D" w:rsidRDefault="00323583" w:rsidP="00BE121D">
            <w:pPr>
              <w:spacing w:line="360" w:lineRule="auto"/>
              <w:jc w:val="both"/>
              <w:rPr>
                <w:rFonts w:ascii="Arial" w:hAnsi="Arial" w:cs="Arial"/>
              </w:rPr>
            </w:pPr>
            <w:r w:rsidRPr="00BE121D">
              <w:rPr>
                <w:rFonts w:ascii="Arial" w:hAnsi="Arial" w:cs="Arial"/>
              </w:rPr>
              <w:t>3</w:t>
            </w:r>
          </w:p>
        </w:tc>
        <w:tc>
          <w:tcPr>
            <w:tcW w:w="2340" w:type="dxa"/>
            <w:shd w:val="clear" w:color="auto" w:fill="auto"/>
          </w:tcPr>
          <w:p w:rsidR="00323583" w:rsidRPr="00BE121D" w:rsidRDefault="00B0582D" w:rsidP="00BE121D">
            <w:pPr>
              <w:spacing w:line="360" w:lineRule="auto"/>
              <w:jc w:val="both"/>
              <w:rPr>
                <w:rFonts w:ascii="Arial" w:hAnsi="Arial" w:cs="Arial"/>
              </w:rPr>
            </w:pPr>
            <w:r w:rsidRPr="00BE121D">
              <w:rPr>
                <w:rFonts w:ascii="Arial" w:hAnsi="Arial" w:cs="Arial"/>
              </w:rPr>
              <w:t>0,1</w:t>
            </w:r>
          </w:p>
        </w:tc>
        <w:tc>
          <w:tcPr>
            <w:tcW w:w="3420" w:type="dxa"/>
            <w:shd w:val="clear" w:color="auto" w:fill="auto"/>
          </w:tcPr>
          <w:p w:rsidR="00323583" w:rsidRPr="00BE121D" w:rsidRDefault="00B0582D" w:rsidP="00BE121D">
            <w:pPr>
              <w:spacing w:line="360" w:lineRule="auto"/>
              <w:jc w:val="both"/>
              <w:rPr>
                <w:rFonts w:ascii="Arial" w:hAnsi="Arial" w:cs="Arial"/>
              </w:rPr>
            </w:pPr>
            <w:r w:rsidRPr="00BE121D">
              <w:rPr>
                <w:rFonts w:ascii="Arial" w:hAnsi="Arial" w:cs="Arial"/>
              </w:rPr>
              <w:t>200</w:t>
            </w:r>
          </w:p>
        </w:tc>
      </w:tr>
    </w:tbl>
    <w:p w:rsidR="00323583" w:rsidRDefault="00323583" w:rsidP="00323583">
      <w:pPr>
        <w:spacing w:line="360" w:lineRule="auto"/>
        <w:jc w:val="both"/>
        <w:rPr>
          <w:rFonts w:ascii="Arial" w:hAnsi="Arial" w:cs="Arial"/>
        </w:rPr>
      </w:pPr>
    </w:p>
    <w:p w:rsidR="00323583" w:rsidRDefault="00B0582D" w:rsidP="00645E79">
      <w:pPr>
        <w:numPr>
          <w:ilvl w:val="0"/>
          <w:numId w:val="43"/>
        </w:numPr>
        <w:spacing w:line="360" w:lineRule="auto"/>
        <w:jc w:val="both"/>
        <w:rPr>
          <w:rFonts w:ascii="Arial" w:hAnsi="Arial" w:cs="Arial"/>
        </w:rPr>
      </w:pPr>
      <w:r>
        <w:rPr>
          <w:rFonts w:ascii="Arial" w:hAnsi="Arial" w:cs="Arial"/>
        </w:rPr>
        <w:t>Рассмотрите случай, когда оплата проезда производится пассажирами следующим образом</w:t>
      </w:r>
      <w:r w:rsidR="00645E79">
        <w:rPr>
          <w:rFonts w:ascii="Arial" w:hAnsi="Arial" w:cs="Arial"/>
        </w:rPr>
        <w:t>: стоимость вызова</w:t>
      </w:r>
      <w:r>
        <w:rPr>
          <w:rFonts w:ascii="Arial" w:hAnsi="Arial" w:cs="Arial"/>
        </w:rPr>
        <w:t xml:space="preserve"> </w:t>
      </w:r>
      <w:r w:rsidR="00645E79">
        <w:rPr>
          <w:rFonts w:ascii="Arial" w:hAnsi="Arial" w:cs="Arial"/>
        </w:rPr>
        <w:t xml:space="preserve">равна </w:t>
      </w:r>
      <w:r>
        <w:rPr>
          <w:rFonts w:ascii="Arial" w:hAnsi="Arial" w:cs="Arial"/>
        </w:rPr>
        <w:t>40 руб.</w:t>
      </w:r>
      <w:r w:rsidR="00645E79">
        <w:rPr>
          <w:rFonts w:ascii="Arial" w:hAnsi="Arial" w:cs="Arial"/>
        </w:rPr>
        <w:t xml:space="preserve">; цена 1 мин. проезда  составляет 40 руб. </w:t>
      </w:r>
      <w:r>
        <w:rPr>
          <w:rFonts w:ascii="Arial" w:hAnsi="Arial" w:cs="Arial"/>
        </w:rPr>
        <w:t xml:space="preserve">  </w:t>
      </w:r>
    </w:p>
    <w:p w:rsidR="0080050D" w:rsidRDefault="00645E79" w:rsidP="00645E79">
      <w:pPr>
        <w:numPr>
          <w:ilvl w:val="0"/>
          <w:numId w:val="43"/>
        </w:numPr>
        <w:spacing w:line="360" w:lineRule="auto"/>
        <w:jc w:val="both"/>
        <w:rPr>
          <w:rFonts w:ascii="Arial" w:hAnsi="Arial" w:cs="Arial"/>
        </w:rPr>
      </w:pPr>
      <w:r>
        <w:rPr>
          <w:rFonts w:ascii="Arial" w:hAnsi="Arial" w:cs="Arial"/>
        </w:rPr>
        <w:t>Проведите 10 экспериментов и рассчитайте</w:t>
      </w:r>
      <w:r w:rsidR="0080050D">
        <w:rPr>
          <w:rFonts w:ascii="Arial" w:hAnsi="Arial" w:cs="Arial"/>
        </w:rPr>
        <w:t>:</w:t>
      </w:r>
    </w:p>
    <w:p w:rsidR="0080050D" w:rsidRDefault="0080050D" w:rsidP="0080050D">
      <w:pPr>
        <w:numPr>
          <w:ilvl w:val="1"/>
          <w:numId w:val="43"/>
        </w:numPr>
        <w:spacing w:line="360" w:lineRule="auto"/>
        <w:jc w:val="both"/>
        <w:rPr>
          <w:rFonts w:ascii="Arial" w:hAnsi="Arial" w:cs="Arial"/>
        </w:rPr>
      </w:pPr>
      <w:r>
        <w:rPr>
          <w:rFonts w:ascii="Arial" w:hAnsi="Arial" w:cs="Arial"/>
        </w:rPr>
        <w:t>среднюю выручку;</w:t>
      </w:r>
    </w:p>
    <w:p w:rsidR="0080050D" w:rsidRDefault="0080050D" w:rsidP="0080050D">
      <w:pPr>
        <w:numPr>
          <w:ilvl w:val="1"/>
          <w:numId w:val="43"/>
        </w:numPr>
        <w:spacing w:line="360" w:lineRule="auto"/>
        <w:jc w:val="both"/>
        <w:rPr>
          <w:rFonts w:ascii="Arial" w:hAnsi="Arial" w:cs="Arial"/>
        </w:rPr>
      </w:pPr>
      <w:r>
        <w:rPr>
          <w:rFonts w:ascii="Arial" w:hAnsi="Arial" w:cs="Arial"/>
        </w:rPr>
        <w:t>среднее время ожидания;</w:t>
      </w:r>
    </w:p>
    <w:p w:rsidR="00645E79" w:rsidRPr="00AA4E83" w:rsidRDefault="00DB5DA5" w:rsidP="0080050D">
      <w:pPr>
        <w:numPr>
          <w:ilvl w:val="1"/>
          <w:numId w:val="43"/>
        </w:numPr>
        <w:spacing w:line="360" w:lineRule="auto"/>
        <w:jc w:val="both"/>
        <w:rPr>
          <w:rFonts w:ascii="Arial" w:hAnsi="Arial" w:cs="Arial"/>
        </w:rPr>
      </w:pPr>
      <w:r>
        <w:rPr>
          <w:rFonts w:ascii="Arial" w:hAnsi="Arial" w:cs="Arial"/>
        </w:rPr>
        <w:t xml:space="preserve">вероятность того, что выручка будет </w:t>
      </w:r>
      <w:r w:rsidR="0080050D">
        <w:rPr>
          <w:rFonts w:ascii="Arial" w:hAnsi="Arial" w:cs="Arial"/>
        </w:rPr>
        <w:t>менее</w:t>
      </w:r>
      <w:r>
        <w:rPr>
          <w:rFonts w:ascii="Arial" w:hAnsi="Arial" w:cs="Arial"/>
        </w:rPr>
        <w:t xml:space="preserve"> 850 руб</w:t>
      </w:r>
      <w:r w:rsidR="00645E79">
        <w:rPr>
          <w:rFonts w:ascii="Arial" w:hAnsi="Arial" w:cs="Arial"/>
        </w:rPr>
        <w:t xml:space="preserve">. </w:t>
      </w:r>
    </w:p>
    <w:p w:rsidR="006E0775" w:rsidRPr="006E0775" w:rsidRDefault="006E0775" w:rsidP="00B0582D">
      <w:pPr>
        <w:spacing w:line="360" w:lineRule="auto"/>
        <w:rPr>
          <w:rFonts w:ascii="Arial" w:hAnsi="Arial" w:cs="Arial"/>
        </w:rPr>
      </w:pPr>
    </w:p>
    <w:p w:rsidR="00C1422B" w:rsidRDefault="00C94792" w:rsidP="00FD034F">
      <w:pPr>
        <w:spacing w:line="360" w:lineRule="auto"/>
        <w:ind w:firstLine="567"/>
        <w:jc w:val="both"/>
        <w:rPr>
          <w:rFonts w:ascii="Arial" w:hAnsi="Arial" w:cs="Arial"/>
          <w:b/>
          <w:sz w:val="28"/>
          <w:szCs w:val="28"/>
        </w:rPr>
      </w:pPr>
      <w:r w:rsidRPr="00C1422B">
        <w:rPr>
          <w:rFonts w:ascii="Arial" w:hAnsi="Arial" w:cs="Arial"/>
          <w:b/>
          <w:noProof/>
          <w:sz w:val="28"/>
          <w:szCs w:val="28"/>
        </w:rPr>
        <w:drawing>
          <wp:inline distT="0" distB="0" distL="0" distR="0">
            <wp:extent cx="4781550" cy="2933700"/>
            <wp:effectExtent l="0" t="0" r="0" b="0"/>
            <wp:docPr id="143" name="Рисунок 143" descr="Такс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Такси"/>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781550" cy="2933700"/>
                    </a:xfrm>
                    <a:prstGeom prst="rect">
                      <a:avLst/>
                    </a:prstGeom>
                    <a:noFill/>
                    <a:ln>
                      <a:noFill/>
                    </a:ln>
                  </pic:spPr>
                </pic:pic>
              </a:graphicData>
            </a:graphic>
          </wp:inline>
        </w:drawing>
      </w:r>
    </w:p>
    <w:p w:rsidR="001B7418" w:rsidRPr="001B7418" w:rsidRDefault="001B7418" w:rsidP="001B7418">
      <w:pPr>
        <w:spacing w:line="360" w:lineRule="auto"/>
        <w:ind w:firstLine="567"/>
        <w:jc w:val="center"/>
        <w:rPr>
          <w:rFonts w:ascii="Arial" w:hAnsi="Arial" w:cs="Arial"/>
        </w:rPr>
      </w:pPr>
      <w:r w:rsidRPr="001B7418">
        <w:rPr>
          <w:rFonts w:ascii="Arial" w:hAnsi="Arial" w:cs="Arial"/>
        </w:rPr>
        <w:t>Рис.</w:t>
      </w:r>
      <w:r w:rsidR="0080050D">
        <w:rPr>
          <w:rFonts w:ascii="Arial" w:hAnsi="Arial" w:cs="Arial"/>
        </w:rPr>
        <w:t xml:space="preserve"> 2.22</w:t>
      </w:r>
      <w:r w:rsidRPr="001B7418">
        <w:rPr>
          <w:rFonts w:ascii="Arial" w:hAnsi="Arial" w:cs="Arial"/>
        </w:rPr>
        <w:t xml:space="preserve"> – Система массового обслуживания «Такси»</w:t>
      </w:r>
    </w:p>
    <w:p w:rsidR="00C1422B" w:rsidRDefault="0080050D" w:rsidP="00FD034F">
      <w:pPr>
        <w:spacing w:line="360" w:lineRule="auto"/>
        <w:ind w:firstLine="567"/>
        <w:jc w:val="both"/>
        <w:rPr>
          <w:rFonts w:ascii="Arial" w:hAnsi="Arial" w:cs="Arial"/>
          <w:b/>
          <w:sz w:val="28"/>
          <w:szCs w:val="28"/>
        </w:rPr>
      </w:pPr>
      <w:r>
        <w:rPr>
          <w:rFonts w:ascii="Arial" w:hAnsi="Arial" w:cs="Arial"/>
          <w:b/>
          <w:sz w:val="28"/>
          <w:szCs w:val="28"/>
        </w:rPr>
        <w:br w:type="page"/>
      </w:r>
    </w:p>
    <w:p w:rsidR="00BF68E4" w:rsidRPr="005748AF" w:rsidRDefault="005748AF" w:rsidP="005748AF">
      <w:pPr>
        <w:pStyle w:val="1"/>
        <w:ind w:firstLine="567"/>
        <w:jc w:val="both"/>
      </w:pPr>
      <w:bookmarkStart w:id="12" w:name="_Toc189510836"/>
      <w:r>
        <w:t xml:space="preserve">3. </w:t>
      </w:r>
      <w:r w:rsidR="00BF68E4" w:rsidRPr="005748AF">
        <w:t>Имитационное моделирование инвестиционных рисков</w:t>
      </w:r>
      <w:bookmarkEnd w:id="12"/>
    </w:p>
    <w:p w:rsidR="00BF68E4" w:rsidRDefault="00BF68E4" w:rsidP="00BF68E4">
      <w:pPr>
        <w:spacing w:line="360" w:lineRule="auto"/>
        <w:ind w:firstLine="567"/>
        <w:jc w:val="both"/>
        <w:rPr>
          <w:rFonts w:ascii="Arial" w:hAnsi="Arial" w:cs="Arial"/>
        </w:rPr>
      </w:pPr>
      <w:r w:rsidRPr="00BF68E4">
        <w:rPr>
          <w:rFonts w:ascii="Arial" w:hAnsi="Arial" w:cs="Arial"/>
        </w:rPr>
        <w:t>Среди финансовых моделей одно из основных направлений – это управление рисками инвестиционных проектов. Здесь можно привести работы [</w:t>
      </w:r>
      <w:r w:rsidR="00613656">
        <w:rPr>
          <w:rFonts w:ascii="Arial" w:hAnsi="Arial" w:cs="Arial"/>
        </w:rPr>
        <w:t>2</w:t>
      </w:r>
      <w:r w:rsidRPr="00BF68E4">
        <w:rPr>
          <w:rFonts w:ascii="Arial" w:hAnsi="Arial" w:cs="Arial"/>
        </w:rPr>
        <w:t xml:space="preserve">, </w:t>
      </w:r>
      <w:r w:rsidR="00335605">
        <w:rPr>
          <w:rFonts w:ascii="Arial" w:hAnsi="Arial" w:cs="Arial"/>
        </w:rPr>
        <w:t>1</w:t>
      </w:r>
      <w:r w:rsidR="00AA4FD7">
        <w:rPr>
          <w:rFonts w:ascii="Arial" w:hAnsi="Arial" w:cs="Arial"/>
          <w:lang w:val="en-US"/>
        </w:rPr>
        <w:t>2</w:t>
      </w:r>
      <w:r w:rsidRPr="00BF68E4">
        <w:rPr>
          <w:rFonts w:ascii="Arial" w:hAnsi="Arial" w:cs="Arial"/>
        </w:rPr>
        <w:t xml:space="preserve">, </w:t>
      </w:r>
      <w:r w:rsidR="00613656">
        <w:rPr>
          <w:rFonts w:ascii="Arial" w:hAnsi="Arial" w:cs="Arial"/>
        </w:rPr>
        <w:t>1</w:t>
      </w:r>
      <w:r w:rsidR="00AA4FD7">
        <w:rPr>
          <w:rFonts w:ascii="Arial" w:hAnsi="Arial" w:cs="Arial"/>
          <w:lang w:val="en-US"/>
        </w:rPr>
        <w:t>3</w:t>
      </w:r>
      <w:r w:rsidRPr="00BF68E4">
        <w:rPr>
          <w:rFonts w:ascii="Arial" w:hAnsi="Arial" w:cs="Arial"/>
        </w:rPr>
        <w:t xml:space="preserve">]. </w:t>
      </w:r>
      <w:r w:rsidR="00241B17">
        <w:rPr>
          <w:rFonts w:ascii="Arial" w:hAnsi="Arial" w:cs="Arial"/>
        </w:rPr>
        <w:t>П</w:t>
      </w:r>
      <w:r w:rsidR="00241B17" w:rsidRPr="00241B17">
        <w:rPr>
          <w:rFonts w:ascii="Arial" w:hAnsi="Arial" w:cs="Arial"/>
        </w:rPr>
        <w:t>ри оценке риска инвестиционных проектов, как правило, используют прогнозные данные об объемах продаж, затратах, ценах и т.д.</w:t>
      </w:r>
    </w:p>
    <w:p w:rsidR="004D5E76" w:rsidRDefault="004D5E76" w:rsidP="004D5E76">
      <w:pPr>
        <w:spacing w:line="360" w:lineRule="auto"/>
        <w:ind w:firstLine="567"/>
        <w:jc w:val="both"/>
        <w:rPr>
          <w:rFonts w:ascii="Arial" w:hAnsi="Arial" w:cs="Arial"/>
        </w:rPr>
      </w:pPr>
      <w:r>
        <w:rPr>
          <w:rFonts w:ascii="Arial" w:hAnsi="Arial" w:cs="Arial"/>
        </w:rPr>
        <w:t>Построение имитационной модели оценки рисков включает следующие шаги:</w:t>
      </w:r>
    </w:p>
    <w:p w:rsidR="004D5E76" w:rsidRDefault="004D5E76" w:rsidP="004D5E76">
      <w:pPr>
        <w:numPr>
          <w:ilvl w:val="0"/>
          <w:numId w:val="36"/>
        </w:numPr>
        <w:spacing w:line="360" w:lineRule="auto"/>
        <w:jc w:val="both"/>
        <w:rPr>
          <w:rFonts w:ascii="Arial" w:hAnsi="Arial" w:cs="Arial"/>
        </w:rPr>
      </w:pPr>
      <w:r>
        <w:rPr>
          <w:rFonts w:ascii="Arial" w:hAnsi="Arial" w:cs="Arial"/>
        </w:rPr>
        <w:t>установить входные, выходные данные модели,  а также денежные потоки;</w:t>
      </w:r>
    </w:p>
    <w:p w:rsidR="004D5E76" w:rsidRDefault="004D5E76" w:rsidP="004D5E76">
      <w:pPr>
        <w:numPr>
          <w:ilvl w:val="0"/>
          <w:numId w:val="36"/>
        </w:numPr>
        <w:spacing w:line="360" w:lineRule="auto"/>
        <w:jc w:val="both"/>
        <w:rPr>
          <w:rFonts w:ascii="Arial" w:hAnsi="Arial" w:cs="Arial"/>
        </w:rPr>
      </w:pPr>
      <w:r>
        <w:rPr>
          <w:rFonts w:ascii="Arial" w:hAnsi="Arial" w:cs="Arial"/>
        </w:rPr>
        <w:t xml:space="preserve">для каждого годового денежного потока определить вероятностное распределение и построить генератор случайных чисел; </w:t>
      </w:r>
    </w:p>
    <w:p w:rsidR="004D5E76" w:rsidRDefault="004D5E76" w:rsidP="004D5E76">
      <w:pPr>
        <w:numPr>
          <w:ilvl w:val="0"/>
          <w:numId w:val="36"/>
        </w:numPr>
        <w:spacing w:line="360" w:lineRule="auto"/>
        <w:jc w:val="both"/>
        <w:rPr>
          <w:rFonts w:ascii="Arial" w:hAnsi="Arial" w:cs="Arial"/>
        </w:rPr>
      </w:pPr>
      <w:r>
        <w:rPr>
          <w:rFonts w:ascii="Arial" w:hAnsi="Arial" w:cs="Arial"/>
        </w:rPr>
        <w:t xml:space="preserve">выполнить имитацию, используя сгенерированные значения случайных чисел и сложить результаты для расчета характеристики проекта - </w:t>
      </w:r>
      <w:r w:rsidRPr="00241B17">
        <w:rPr>
          <w:rFonts w:ascii="Arial" w:hAnsi="Arial" w:cs="Arial"/>
          <w:position w:val="-6"/>
        </w:rPr>
        <w:object w:dxaOrig="540" w:dyaOrig="260">
          <v:shape id="_x0000_i1168" type="#_x0000_t75" style="width:27pt;height:12.75pt" o:ole="">
            <v:imagedata r:id="rId162" o:title=""/>
          </v:shape>
          <o:OLEObject Type="Embed" ProgID="Equation.DSMT4" ShapeID="_x0000_i1168" DrawAspect="Content" ObjectID="_1651935167" r:id="rId163"/>
        </w:object>
      </w:r>
      <w:r>
        <w:rPr>
          <w:rFonts w:ascii="Arial" w:hAnsi="Arial" w:cs="Arial"/>
        </w:rPr>
        <w:t>;</w:t>
      </w:r>
    </w:p>
    <w:p w:rsidR="004D5E76" w:rsidRDefault="004D5E76" w:rsidP="004D5E76">
      <w:pPr>
        <w:numPr>
          <w:ilvl w:val="0"/>
          <w:numId w:val="36"/>
        </w:numPr>
        <w:spacing w:line="360" w:lineRule="auto"/>
        <w:jc w:val="both"/>
        <w:rPr>
          <w:rFonts w:ascii="Arial" w:hAnsi="Arial" w:cs="Arial"/>
        </w:rPr>
      </w:pPr>
      <w:r>
        <w:rPr>
          <w:rFonts w:ascii="Arial" w:hAnsi="Arial" w:cs="Arial"/>
        </w:rPr>
        <w:t xml:space="preserve">повторить имитацию много раз для получения статистических оценок проекта </w:t>
      </w:r>
      <w:r w:rsidRPr="00241B17">
        <w:rPr>
          <w:rFonts w:ascii="Arial" w:hAnsi="Arial" w:cs="Arial"/>
          <w:position w:val="-6"/>
        </w:rPr>
        <w:object w:dxaOrig="540" w:dyaOrig="260">
          <v:shape id="_x0000_i1169" type="#_x0000_t75" style="width:27pt;height:12.75pt" o:ole="">
            <v:imagedata r:id="rId162" o:title=""/>
          </v:shape>
          <o:OLEObject Type="Embed" ProgID="Equation.DSMT4" ShapeID="_x0000_i1169" DrawAspect="Content" ObjectID="_1651935168" r:id="rId164"/>
        </w:object>
      </w:r>
      <w:r>
        <w:rPr>
          <w:rFonts w:ascii="Arial" w:hAnsi="Arial" w:cs="Arial"/>
        </w:rPr>
        <w:t>;</w:t>
      </w:r>
    </w:p>
    <w:p w:rsidR="004D5E76" w:rsidRDefault="004D5E76" w:rsidP="004D5E76">
      <w:pPr>
        <w:numPr>
          <w:ilvl w:val="0"/>
          <w:numId w:val="36"/>
        </w:numPr>
        <w:spacing w:line="360" w:lineRule="auto"/>
        <w:jc w:val="both"/>
        <w:rPr>
          <w:rFonts w:ascii="Arial" w:hAnsi="Arial" w:cs="Arial"/>
        </w:rPr>
      </w:pPr>
      <w:r>
        <w:rPr>
          <w:rFonts w:ascii="Arial" w:hAnsi="Arial" w:cs="Arial"/>
        </w:rPr>
        <w:t xml:space="preserve">выяснить, существует ли вероятность отрицательного значения </w:t>
      </w:r>
      <w:r w:rsidRPr="00241B17">
        <w:rPr>
          <w:rFonts w:ascii="Arial" w:hAnsi="Arial" w:cs="Arial"/>
          <w:position w:val="-6"/>
        </w:rPr>
        <w:object w:dxaOrig="540" w:dyaOrig="260">
          <v:shape id="_x0000_i1170" type="#_x0000_t75" style="width:27pt;height:12.75pt" o:ole="">
            <v:imagedata r:id="rId162" o:title=""/>
          </v:shape>
          <o:OLEObject Type="Embed" ProgID="Equation.DSMT4" ShapeID="_x0000_i1170" DrawAspect="Content" ObjectID="_1651935169" r:id="rId165"/>
        </w:object>
      </w:r>
      <w:r>
        <w:rPr>
          <w:rFonts w:ascii="Arial" w:hAnsi="Arial" w:cs="Arial"/>
        </w:rPr>
        <w:t xml:space="preserve"> проекта. </w:t>
      </w:r>
    </w:p>
    <w:p w:rsidR="00BF68E4" w:rsidRPr="00BF68E4" w:rsidRDefault="00BF68E4" w:rsidP="00BF68E4">
      <w:pPr>
        <w:spacing w:line="360" w:lineRule="auto"/>
        <w:ind w:firstLine="567"/>
        <w:jc w:val="both"/>
        <w:rPr>
          <w:rFonts w:ascii="Arial" w:hAnsi="Arial" w:cs="Arial"/>
        </w:rPr>
      </w:pPr>
      <w:r w:rsidRPr="00BF68E4">
        <w:rPr>
          <w:rFonts w:ascii="Arial" w:hAnsi="Arial" w:cs="Arial"/>
        </w:rPr>
        <w:t>В работах [</w:t>
      </w:r>
      <w:r w:rsidR="00613656">
        <w:rPr>
          <w:rFonts w:ascii="Arial" w:hAnsi="Arial" w:cs="Arial"/>
        </w:rPr>
        <w:t>2</w:t>
      </w:r>
      <w:r w:rsidRPr="00BF68E4">
        <w:rPr>
          <w:rFonts w:ascii="Arial" w:hAnsi="Arial" w:cs="Arial"/>
        </w:rPr>
        <w:t>,</w:t>
      </w:r>
      <w:r w:rsidR="00335605">
        <w:rPr>
          <w:rFonts w:ascii="Arial" w:hAnsi="Arial" w:cs="Arial"/>
        </w:rPr>
        <w:t>1</w:t>
      </w:r>
      <w:r w:rsidR="00AA4FD7" w:rsidRPr="00AA4FD7">
        <w:rPr>
          <w:rFonts w:ascii="Arial" w:hAnsi="Arial" w:cs="Arial"/>
        </w:rPr>
        <w:t>2</w:t>
      </w:r>
      <w:r w:rsidRPr="00BF68E4">
        <w:rPr>
          <w:rFonts w:ascii="Arial" w:hAnsi="Arial" w:cs="Arial"/>
        </w:rPr>
        <w:t>] рассматривается применение метода имитационного моделирования для оценки рисков бизнес - процессов. Построенная модель предназначена для расчета значения чистой современной стоимости проекта. Согласно утверждению автора, на чистую современную стоимость проекта оказывают влияние как детерминированные факторы (ставка налога на прибыль, срок реализации проекта, постоянные затраты, ставка амортизационных отчислений по кварталам, ставка дисконтирования, начальные инвестиции), так и стохастические (объем сбыта, переменные затраты на производство, цена за единицу продукции). Построение имитационной модели заключается в моделировании денежных потоков, возникающих в результате реализации проекта и расчете чистой современной величины проекта по формуле</w:t>
      </w:r>
    </w:p>
    <w:p w:rsidR="00BF68E4" w:rsidRPr="00BF68E4" w:rsidRDefault="00BF68E4" w:rsidP="00BF68E4">
      <w:pPr>
        <w:spacing w:line="360" w:lineRule="auto"/>
        <w:ind w:firstLine="708"/>
        <w:jc w:val="center"/>
        <w:rPr>
          <w:rFonts w:ascii="Arial" w:hAnsi="Arial" w:cs="Arial"/>
        </w:rPr>
      </w:pPr>
      <w:r w:rsidRPr="00BF68E4">
        <w:rPr>
          <w:rFonts w:ascii="Arial" w:hAnsi="Arial" w:cs="Arial"/>
          <w:position w:val="-44"/>
        </w:rPr>
        <w:object w:dxaOrig="3739" w:dyaOrig="980">
          <v:shape id="_x0000_i1171" type="#_x0000_t75" style="width:186.75pt;height:48.75pt" o:ole="">
            <v:imagedata r:id="rId166" o:title=""/>
          </v:shape>
          <o:OLEObject Type="Embed" ProgID="Equation.DSMT4" ShapeID="_x0000_i1171" DrawAspect="Content" ObjectID="_1651935170" r:id="rId167"/>
        </w:object>
      </w:r>
      <w:r w:rsidRPr="00BF68E4">
        <w:rPr>
          <w:rFonts w:ascii="Arial" w:hAnsi="Arial" w:cs="Arial"/>
        </w:rPr>
        <w:t>,</w:t>
      </w:r>
    </w:p>
    <w:p w:rsidR="00BF68E4" w:rsidRPr="00BF68E4" w:rsidRDefault="00BF68E4" w:rsidP="00BF68E4">
      <w:pPr>
        <w:spacing w:line="360" w:lineRule="auto"/>
        <w:jc w:val="both"/>
        <w:rPr>
          <w:rFonts w:ascii="Arial" w:hAnsi="Arial" w:cs="Arial"/>
        </w:rPr>
      </w:pPr>
      <w:r w:rsidRPr="00BF68E4">
        <w:rPr>
          <w:rFonts w:ascii="Arial" w:hAnsi="Arial" w:cs="Arial"/>
        </w:rPr>
        <w:t xml:space="preserve">где </w:t>
      </w:r>
      <w:r w:rsidRPr="00BF68E4">
        <w:rPr>
          <w:rFonts w:ascii="Arial" w:hAnsi="Arial" w:cs="Arial"/>
          <w:position w:val="-6"/>
        </w:rPr>
        <w:object w:dxaOrig="220" w:dyaOrig="240">
          <v:shape id="_x0000_i1172" type="#_x0000_t75" style="width:11.25pt;height:12pt" o:ole="">
            <v:imagedata r:id="rId168" o:title=""/>
          </v:shape>
          <o:OLEObject Type="Embed" ProgID="Equation.DSMT4" ShapeID="_x0000_i1172" DrawAspect="Content" ObjectID="_1651935171" r:id="rId169"/>
        </w:object>
      </w:r>
      <w:r w:rsidRPr="00BF68E4">
        <w:rPr>
          <w:rFonts w:ascii="Arial" w:hAnsi="Arial" w:cs="Arial"/>
        </w:rPr>
        <w:t xml:space="preserve"> - срок реализации инвестиционного проекта;</w:t>
      </w:r>
    </w:p>
    <w:p w:rsidR="00BF68E4" w:rsidRPr="00BF68E4" w:rsidRDefault="00BF68E4" w:rsidP="00BF68E4">
      <w:pPr>
        <w:spacing w:line="360" w:lineRule="auto"/>
        <w:ind w:firstLine="567"/>
        <w:jc w:val="both"/>
        <w:rPr>
          <w:rFonts w:ascii="Arial" w:hAnsi="Arial" w:cs="Arial"/>
        </w:rPr>
      </w:pPr>
      <w:r w:rsidRPr="00BF68E4">
        <w:rPr>
          <w:rFonts w:ascii="Arial" w:hAnsi="Arial" w:cs="Arial"/>
          <w:position w:val="-4"/>
        </w:rPr>
        <w:object w:dxaOrig="260" w:dyaOrig="279">
          <v:shape id="_x0000_i1173" type="#_x0000_t75" style="width:12.75pt;height:14.25pt" o:ole="">
            <v:imagedata r:id="rId170" o:title=""/>
          </v:shape>
          <o:OLEObject Type="Embed" ProgID="Equation.DSMT4" ShapeID="_x0000_i1173" DrawAspect="Content" ObjectID="_1651935172" r:id="rId171"/>
        </w:object>
      </w:r>
      <w:r w:rsidRPr="00BF68E4">
        <w:rPr>
          <w:rFonts w:ascii="Arial" w:hAnsi="Arial" w:cs="Arial"/>
        </w:rPr>
        <w:t xml:space="preserve"> - требуемая доходность;</w:t>
      </w:r>
    </w:p>
    <w:p w:rsidR="00BF68E4" w:rsidRPr="00BF68E4" w:rsidRDefault="00BF68E4" w:rsidP="00BF68E4">
      <w:pPr>
        <w:spacing w:line="360" w:lineRule="auto"/>
        <w:ind w:firstLine="567"/>
        <w:jc w:val="both"/>
        <w:rPr>
          <w:rFonts w:ascii="Arial" w:hAnsi="Arial" w:cs="Arial"/>
        </w:rPr>
      </w:pPr>
      <w:r w:rsidRPr="00BF68E4">
        <w:rPr>
          <w:rFonts w:ascii="Arial" w:hAnsi="Arial" w:cs="Arial"/>
          <w:position w:val="-18"/>
        </w:rPr>
        <w:object w:dxaOrig="620" w:dyaOrig="440">
          <v:shape id="_x0000_i1174" type="#_x0000_t75" style="width:30.75pt;height:21.75pt" o:ole="">
            <v:imagedata r:id="rId172" o:title=""/>
          </v:shape>
          <o:OLEObject Type="Embed" ProgID="Equation.DSMT4" ShapeID="_x0000_i1174" DrawAspect="Content" ObjectID="_1651935173" r:id="rId173"/>
        </w:object>
      </w:r>
      <w:r w:rsidRPr="00BF68E4">
        <w:rPr>
          <w:rFonts w:ascii="Arial" w:hAnsi="Arial" w:cs="Arial"/>
        </w:rPr>
        <w:t xml:space="preserve"> - денежный приток в момент </w:t>
      </w:r>
      <w:r w:rsidRPr="00BF68E4">
        <w:rPr>
          <w:rFonts w:ascii="Arial" w:hAnsi="Arial" w:cs="Arial"/>
          <w:position w:val="-12"/>
        </w:rPr>
        <w:object w:dxaOrig="220" w:dyaOrig="340">
          <v:shape id="_x0000_i1175" type="#_x0000_t75" style="width:11.25pt;height:17.25pt" o:ole="">
            <v:imagedata r:id="rId174" o:title=""/>
          </v:shape>
          <o:OLEObject Type="Embed" ProgID="Equation.DSMT4" ShapeID="_x0000_i1175" DrawAspect="Content" ObjectID="_1651935174" r:id="rId175"/>
        </w:object>
      </w:r>
      <w:r w:rsidRPr="00BF68E4">
        <w:rPr>
          <w:rFonts w:ascii="Arial" w:hAnsi="Arial" w:cs="Arial"/>
        </w:rPr>
        <w:t xml:space="preserve"> (является в рассматриваемой модели случайным, т.к. зависит от таких случайных величин как объем сбыта, цена и т.д.);</w:t>
      </w:r>
    </w:p>
    <w:p w:rsidR="00BF68E4" w:rsidRPr="00BF68E4" w:rsidRDefault="00BF68E4" w:rsidP="00BF68E4">
      <w:pPr>
        <w:spacing w:line="360" w:lineRule="auto"/>
        <w:ind w:firstLine="567"/>
        <w:jc w:val="both"/>
        <w:rPr>
          <w:rFonts w:ascii="Arial" w:hAnsi="Arial" w:cs="Arial"/>
        </w:rPr>
      </w:pPr>
      <w:r w:rsidRPr="00BF68E4">
        <w:rPr>
          <w:rFonts w:ascii="Arial" w:hAnsi="Arial" w:cs="Arial"/>
          <w:position w:val="-18"/>
        </w:rPr>
        <w:object w:dxaOrig="720" w:dyaOrig="440">
          <v:shape id="_x0000_i1176" type="#_x0000_t75" style="width:36pt;height:21.75pt" o:ole="">
            <v:imagedata r:id="rId176" o:title=""/>
          </v:shape>
          <o:OLEObject Type="Embed" ProgID="Equation.DSMT4" ShapeID="_x0000_i1176" DrawAspect="Content" ObjectID="_1651935175" r:id="rId177"/>
        </w:object>
      </w:r>
      <w:r w:rsidRPr="00BF68E4">
        <w:rPr>
          <w:rFonts w:ascii="Arial" w:hAnsi="Arial" w:cs="Arial"/>
        </w:rPr>
        <w:t xml:space="preserve"> - денежный отток в момент </w:t>
      </w:r>
      <w:r w:rsidRPr="00BF68E4">
        <w:rPr>
          <w:rFonts w:ascii="Arial" w:hAnsi="Arial" w:cs="Arial"/>
          <w:position w:val="-12"/>
        </w:rPr>
        <w:object w:dxaOrig="220" w:dyaOrig="340">
          <v:shape id="_x0000_i1177" type="#_x0000_t75" style="width:11.25pt;height:17.25pt" o:ole="">
            <v:imagedata r:id="rId174" o:title=""/>
          </v:shape>
          <o:OLEObject Type="Embed" ProgID="Equation.DSMT4" ShapeID="_x0000_i1177" DrawAspect="Content" ObjectID="_1651935176" r:id="rId178"/>
        </w:object>
      </w:r>
      <w:r w:rsidRPr="00BF68E4">
        <w:rPr>
          <w:rFonts w:ascii="Arial" w:hAnsi="Arial" w:cs="Arial"/>
        </w:rPr>
        <w:t>(также является случайным).</w:t>
      </w:r>
    </w:p>
    <w:p w:rsidR="00BF68E4" w:rsidRDefault="00BF68E4" w:rsidP="00BF68E4">
      <w:pPr>
        <w:spacing w:line="360" w:lineRule="auto"/>
        <w:ind w:firstLine="567"/>
        <w:jc w:val="both"/>
        <w:rPr>
          <w:rFonts w:ascii="Arial" w:hAnsi="Arial" w:cs="Arial"/>
        </w:rPr>
      </w:pPr>
      <w:r w:rsidRPr="00BF68E4">
        <w:rPr>
          <w:rFonts w:ascii="Arial" w:hAnsi="Arial" w:cs="Arial"/>
        </w:rPr>
        <w:t>Таким образом, алгоритм имитационной модели в упрощенном варианте предста</w:t>
      </w:r>
      <w:r w:rsidR="004D5E76">
        <w:rPr>
          <w:rFonts w:ascii="Arial" w:hAnsi="Arial" w:cs="Arial"/>
        </w:rPr>
        <w:t>вляется в следующем виде (рис. 3</w:t>
      </w:r>
      <w:r w:rsidRPr="00BF68E4">
        <w:rPr>
          <w:rFonts w:ascii="Arial" w:hAnsi="Arial" w:cs="Arial"/>
        </w:rPr>
        <w:t>.</w:t>
      </w:r>
      <w:r w:rsidR="004D5E76">
        <w:rPr>
          <w:rFonts w:ascii="Arial" w:hAnsi="Arial" w:cs="Arial"/>
        </w:rPr>
        <w:t>1</w:t>
      </w:r>
      <w:r w:rsidRPr="00BF68E4">
        <w:rPr>
          <w:rFonts w:ascii="Arial" w:hAnsi="Arial" w:cs="Arial"/>
        </w:rPr>
        <w:t>).</w:t>
      </w:r>
    </w:p>
    <w:p w:rsidR="00C13B03" w:rsidRPr="00BF68E4" w:rsidRDefault="00C13B03" w:rsidP="00BF68E4">
      <w:pPr>
        <w:spacing w:line="360" w:lineRule="auto"/>
        <w:ind w:firstLine="567"/>
        <w:jc w:val="both"/>
        <w:rPr>
          <w:rFonts w:ascii="Arial" w:hAnsi="Arial" w:cs="Arial"/>
        </w:rPr>
      </w:pPr>
    </w:p>
    <w:p w:rsidR="00BF68E4" w:rsidRPr="00BF68E4" w:rsidRDefault="00C94792" w:rsidP="00BF68E4">
      <w:pPr>
        <w:spacing w:line="360" w:lineRule="auto"/>
        <w:jc w:val="center"/>
        <w:rPr>
          <w:rFonts w:ascii="Arial" w:hAnsi="Arial" w:cs="Arial"/>
        </w:rPr>
      </w:pPr>
      <w:r w:rsidRPr="00BF68E4">
        <w:rPr>
          <w:rFonts w:ascii="Arial" w:hAnsi="Arial" w:cs="Arial"/>
          <w:noProof/>
        </w:rPr>
        <w:drawing>
          <wp:inline distT="0" distB="0" distL="0" distR="0">
            <wp:extent cx="3181350" cy="5743575"/>
            <wp:effectExtent l="0" t="0" r="0" b="0"/>
            <wp:docPr id="154" name="Рисунок 154" descr="Drawi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Drawing1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181350" cy="5743575"/>
                    </a:xfrm>
                    <a:prstGeom prst="rect">
                      <a:avLst/>
                    </a:prstGeom>
                    <a:noFill/>
                    <a:ln>
                      <a:noFill/>
                    </a:ln>
                  </pic:spPr>
                </pic:pic>
              </a:graphicData>
            </a:graphic>
          </wp:inline>
        </w:drawing>
      </w:r>
    </w:p>
    <w:p w:rsidR="00BF68E4" w:rsidRPr="00BF68E4" w:rsidRDefault="004D5E76" w:rsidP="00BF68E4">
      <w:pPr>
        <w:spacing w:line="360" w:lineRule="auto"/>
        <w:ind w:firstLine="708"/>
        <w:jc w:val="center"/>
        <w:rPr>
          <w:rFonts w:ascii="Arial" w:hAnsi="Arial" w:cs="Arial"/>
        </w:rPr>
      </w:pPr>
      <w:r>
        <w:rPr>
          <w:rFonts w:ascii="Arial" w:hAnsi="Arial" w:cs="Arial"/>
        </w:rPr>
        <w:t>Рис. 3</w:t>
      </w:r>
      <w:r w:rsidR="00BF68E4" w:rsidRPr="00BF68E4">
        <w:rPr>
          <w:rFonts w:ascii="Arial" w:hAnsi="Arial" w:cs="Arial"/>
        </w:rPr>
        <w:t>.</w:t>
      </w:r>
      <w:r>
        <w:rPr>
          <w:rFonts w:ascii="Arial" w:hAnsi="Arial" w:cs="Arial"/>
        </w:rPr>
        <w:t>1</w:t>
      </w:r>
      <w:r w:rsidR="00BF68E4" w:rsidRPr="00BF68E4">
        <w:rPr>
          <w:rFonts w:ascii="Arial" w:hAnsi="Arial" w:cs="Arial"/>
        </w:rPr>
        <w:t xml:space="preserve"> – Алгоритм модели</w:t>
      </w:r>
      <w:r>
        <w:rPr>
          <w:rFonts w:ascii="Arial" w:hAnsi="Arial" w:cs="Arial"/>
        </w:rPr>
        <w:t>рования</w:t>
      </w:r>
      <w:r w:rsidR="00BF68E4" w:rsidRPr="00BF68E4">
        <w:rPr>
          <w:rFonts w:ascii="Arial" w:hAnsi="Arial" w:cs="Arial"/>
        </w:rPr>
        <w:t xml:space="preserve"> для оценки рисков инвестиционных проектов</w:t>
      </w:r>
    </w:p>
    <w:p w:rsidR="00BF68E4" w:rsidRPr="00BF68E4" w:rsidRDefault="00BF68E4" w:rsidP="00BF68E4">
      <w:pPr>
        <w:spacing w:line="360" w:lineRule="auto"/>
        <w:ind w:firstLine="708"/>
        <w:jc w:val="both"/>
        <w:rPr>
          <w:rFonts w:ascii="Arial" w:hAnsi="Arial" w:cs="Arial"/>
        </w:rPr>
      </w:pPr>
    </w:p>
    <w:p w:rsidR="00BF68E4" w:rsidRPr="00BF68E4" w:rsidRDefault="00BF68E4" w:rsidP="00BF68E4">
      <w:pPr>
        <w:spacing w:line="360" w:lineRule="auto"/>
        <w:ind w:firstLine="567"/>
        <w:jc w:val="both"/>
        <w:rPr>
          <w:rFonts w:ascii="Arial" w:hAnsi="Arial" w:cs="Arial"/>
        </w:rPr>
      </w:pPr>
      <w:r w:rsidRPr="00BF68E4">
        <w:rPr>
          <w:rFonts w:ascii="Arial" w:hAnsi="Arial" w:cs="Arial"/>
        </w:rPr>
        <w:t>В работе [</w:t>
      </w:r>
      <w:r w:rsidR="00335605">
        <w:rPr>
          <w:rFonts w:ascii="Arial" w:hAnsi="Arial" w:cs="Arial"/>
        </w:rPr>
        <w:t>1</w:t>
      </w:r>
      <w:r w:rsidR="00AA4FD7" w:rsidRPr="00AA4FD7">
        <w:rPr>
          <w:rFonts w:ascii="Arial" w:hAnsi="Arial" w:cs="Arial"/>
        </w:rPr>
        <w:t>3</w:t>
      </w:r>
      <w:r w:rsidRPr="00BF68E4">
        <w:rPr>
          <w:rFonts w:ascii="Arial" w:hAnsi="Arial" w:cs="Arial"/>
        </w:rPr>
        <w:t xml:space="preserve">] приводится методика имитационного моделирования инвестиционных рисков, описывается простая модель, реализованная в </w:t>
      </w:r>
      <w:r w:rsidR="00613656">
        <w:rPr>
          <w:rFonts w:ascii="Arial" w:hAnsi="Arial" w:cs="Arial"/>
          <w:lang w:val="en-US"/>
        </w:rPr>
        <w:t>Excel</w:t>
      </w:r>
      <w:r w:rsidRPr="00BF68E4">
        <w:rPr>
          <w:rFonts w:ascii="Arial" w:hAnsi="Arial" w:cs="Arial"/>
        </w:rPr>
        <w:t xml:space="preserve">, в которой потоки денежных средств являются случайными величинами с нормальным законом распределения. </w:t>
      </w:r>
    </w:p>
    <w:p w:rsidR="00BF68E4" w:rsidRDefault="00613656" w:rsidP="00FD034F">
      <w:pPr>
        <w:spacing w:line="360" w:lineRule="auto"/>
        <w:ind w:firstLine="567"/>
        <w:jc w:val="both"/>
        <w:rPr>
          <w:rFonts w:ascii="Arial" w:hAnsi="Arial" w:cs="Arial"/>
        </w:rPr>
      </w:pPr>
      <w:r>
        <w:rPr>
          <w:rFonts w:ascii="Arial" w:hAnsi="Arial" w:cs="Arial"/>
        </w:rPr>
        <w:t>Далее</w:t>
      </w:r>
      <w:r w:rsidR="004D5E76">
        <w:rPr>
          <w:rFonts w:ascii="Arial" w:hAnsi="Arial" w:cs="Arial"/>
        </w:rPr>
        <w:t xml:space="preserve"> будут рассмотрены модели оценки рисков, в том числе перечисленные</w:t>
      </w:r>
      <w:r>
        <w:rPr>
          <w:rFonts w:ascii="Arial" w:hAnsi="Arial" w:cs="Arial"/>
        </w:rPr>
        <w:t>.</w:t>
      </w:r>
    </w:p>
    <w:p w:rsidR="00613656" w:rsidRDefault="00613656" w:rsidP="00FD034F">
      <w:pPr>
        <w:spacing w:line="360" w:lineRule="auto"/>
        <w:ind w:firstLine="567"/>
        <w:jc w:val="both"/>
        <w:rPr>
          <w:rFonts w:ascii="Arial" w:hAnsi="Arial" w:cs="Arial"/>
        </w:rPr>
      </w:pPr>
    </w:p>
    <w:p w:rsidR="00C13B03" w:rsidRPr="004D5E76" w:rsidRDefault="004D5E76" w:rsidP="004D5E76">
      <w:pPr>
        <w:pStyle w:val="2"/>
        <w:numPr>
          <w:ilvl w:val="0"/>
          <w:numId w:val="0"/>
        </w:numPr>
        <w:spacing w:line="360" w:lineRule="auto"/>
        <w:ind w:left="567"/>
        <w:rPr>
          <w:rFonts w:ascii="Arial" w:hAnsi="Arial" w:cs="Arial"/>
        </w:rPr>
      </w:pPr>
      <w:bookmarkStart w:id="13" w:name="_Toc189510837"/>
      <w:r>
        <w:rPr>
          <w:rFonts w:ascii="Arial" w:hAnsi="Arial" w:cs="Arial"/>
        </w:rPr>
        <w:t xml:space="preserve">3.1 </w:t>
      </w:r>
      <w:r w:rsidR="0047632D" w:rsidRPr="004D5E76">
        <w:rPr>
          <w:rFonts w:ascii="Arial" w:hAnsi="Arial" w:cs="Arial"/>
        </w:rPr>
        <w:t>Общая</w:t>
      </w:r>
      <w:r w:rsidR="00C13B03" w:rsidRPr="004D5E76">
        <w:rPr>
          <w:rFonts w:ascii="Arial" w:hAnsi="Arial" w:cs="Arial"/>
        </w:rPr>
        <w:t xml:space="preserve"> модель оценки рисков</w:t>
      </w:r>
      <w:bookmarkEnd w:id="13"/>
    </w:p>
    <w:p w:rsidR="0047632D" w:rsidRDefault="000C7998" w:rsidP="00FD034F">
      <w:pPr>
        <w:spacing w:line="360" w:lineRule="auto"/>
        <w:ind w:firstLine="567"/>
        <w:jc w:val="both"/>
        <w:rPr>
          <w:rFonts w:ascii="Arial" w:hAnsi="Arial" w:cs="Arial"/>
        </w:rPr>
      </w:pPr>
      <w:r w:rsidRPr="000C7998">
        <w:rPr>
          <w:rFonts w:ascii="Arial" w:hAnsi="Arial" w:cs="Arial"/>
        </w:rPr>
        <w:t xml:space="preserve">Рассмотрим общую модель оценки рисков, в которой </w:t>
      </w:r>
      <w:r>
        <w:rPr>
          <w:rFonts w:ascii="Arial" w:hAnsi="Arial" w:cs="Arial"/>
        </w:rPr>
        <w:t xml:space="preserve">рассматриваются расходы </w:t>
      </w:r>
      <w:r w:rsidRPr="000C7998">
        <w:rPr>
          <w:rFonts w:ascii="Arial" w:hAnsi="Arial" w:cs="Arial"/>
          <w:position w:val="-6"/>
        </w:rPr>
        <w:object w:dxaOrig="540" w:dyaOrig="260">
          <v:shape id="_x0000_i1179" type="#_x0000_t75" style="width:27pt;height:12.75pt" o:ole="">
            <v:imagedata r:id="rId180" o:title=""/>
          </v:shape>
          <o:OLEObject Type="Embed" ProgID="Equation.DSMT4" ShapeID="_x0000_i1179" DrawAspect="Content" ObjectID="_1651935177" r:id="rId181"/>
        </w:object>
      </w:r>
      <w:r>
        <w:rPr>
          <w:rFonts w:ascii="Arial" w:hAnsi="Arial" w:cs="Arial"/>
        </w:rPr>
        <w:t xml:space="preserve"> и поступление доходов </w:t>
      </w:r>
      <w:r w:rsidRPr="000C7998">
        <w:rPr>
          <w:rFonts w:ascii="Arial" w:hAnsi="Arial" w:cs="Arial"/>
          <w:position w:val="-6"/>
        </w:rPr>
        <w:object w:dxaOrig="440" w:dyaOrig="260">
          <v:shape id="_x0000_i1180" type="#_x0000_t75" style="width:21.75pt;height:12.75pt" o:ole="">
            <v:imagedata r:id="rId182" o:title=""/>
          </v:shape>
          <o:OLEObject Type="Embed" ProgID="Equation.DSMT4" ShapeID="_x0000_i1180" DrawAspect="Content" ObjectID="_1651935178" r:id="rId183"/>
        </w:object>
      </w:r>
      <w:r>
        <w:rPr>
          <w:rFonts w:ascii="Arial" w:hAnsi="Arial" w:cs="Arial"/>
        </w:rPr>
        <w:t xml:space="preserve"> без расшифровки их источников. Ставка дисконта равна </w:t>
      </w:r>
      <w:r w:rsidRPr="000C7998">
        <w:rPr>
          <w:rFonts w:ascii="Arial" w:hAnsi="Arial" w:cs="Arial"/>
          <w:position w:val="-4"/>
        </w:rPr>
        <w:object w:dxaOrig="220" w:dyaOrig="240">
          <v:shape id="_x0000_i1181" type="#_x0000_t75" style="width:11.25pt;height:12pt" o:ole="">
            <v:imagedata r:id="rId184" o:title=""/>
          </v:shape>
          <o:OLEObject Type="Embed" ProgID="Equation.DSMT4" ShapeID="_x0000_i1181" DrawAspect="Content" ObjectID="_1651935179" r:id="rId185"/>
        </w:object>
      </w:r>
      <w:r>
        <w:rPr>
          <w:rFonts w:ascii="Arial" w:hAnsi="Arial" w:cs="Arial"/>
        </w:rPr>
        <w:t>, срок инвестиционного проекта -</w:t>
      </w:r>
      <w:r w:rsidRPr="00BF68E4">
        <w:rPr>
          <w:rFonts w:ascii="Arial" w:hAnsi="Arial" w:cs="Arial"/>
          <w:position w:val="-6"/>
        </w:rPr>
        <w:object w:dxaOrig="220" w:dyaOrig="240">
          <v:shape id="_x0000_i1182" type="#_x0000_t75" style="width:11.25pt;height:12pt" o:ole="">
            <v:imagedata r:id="rId168" o:title=""/>
          </v:shape>
          <o:OLEObject Type="Embed" ProgID="Equation.DSMT4" ShapeID="_x0000_i1182" DrawAspect="Content" ObjectID="_1651935180" r:id="rId186"/>
        </w:object>
      </w:r>
      <w:r>
        <w:rPr>
          <w:rFonts w:ascii="Arial" w:hAnsi="Arial" w:cs="Arial"/>
        </w:rPr>
        <w:t xml:space="preserve">. </w:t>
      </w:r>
      <w:r w:rsidR="00215975">
        <w:rPr>
          <w:rFonts w:ascii="Arial" w:hAnsi="Arial" w:cs="Arial"/>
        </w:rPr>
        <w:t xml:space="preserve">Предположим, что </w:t>
      </w:r>
      <w:r w:rsidR="00215975" w:rsidRPr="00BF68E4">
        <w:rPr>
          <w:rFonts w:ascii="Arial" w:hAnsi="Arial" w:cs="Arial"/>
          <w:position w:val="-6"/>
        </w:rPr>
        <w:object w:dxaOrig="220" w:dyaOrig="240">
          <v:shape id="_x0000_i1183" type="#_x0000_t75" style="width:11.25pt;height:12pt" o:ole="">
            <v:imagedata r:id="rId168" o:title=""/>
          </v:shape>
          <o:OLEObject Type="Embed" ProgID="Equation.DSMT4" ShapeID="_x0000_i1183" DrawAspect="Content" ObjectID="_1651935181" r:id="rId187"/>
        </w:object>
      </w:r>
      <w:r w:rsidR="00215975">
        <w:rPr>
          <w:rFonts w:ascii="Arial" w:hAnsi="Arial" w:cs="Arial"/>
        </w:rPr>
        <w:t xml:space="preserve">=10 лет, инвестиции составили </w:t>
      </w:r>
      <w:r w:rsidR="00215975" w:rsidRPr="000C7998">
        <w:rPr>
          <w:rFonts w:ascii="Arial" w:hAnsi="Arial" w:cs="Arial"/>
          <w:position w:val="-6"/>
        </w:rPr>
        <w:object w:dxaOrig="540" w:dyaOrig="260">
          <v:shape id="_x0000_i1184" type="#_x0000_t75" style="width:27pt;height:12.75pt" o:ole="">
            <v:imagedata r:id="rId180" o:title=""/>
          </v:shape>
          <o:OLEObject Type="Embed" ProgID="Equation.DSMT4" ShapeID="_x0000_i1184" DrawAspect="Content" ObjectID="_1651935182" r:id="rId188"/>
        </w:object>
      </w:r>
      <w:r w:rsidR="00215975">
        <w:rPr>
          <w:rFonts w:ascii="Arial" w:hAnsi="Arial" w:cs="Arial"/>
        </w:rPr>
        <w:t xml:space="preserve">=100 000 руб., доходы в последующие периоды равны </w:t>
      </w:r>
      <w:r w:rsidR="00215975" w:rsidRPr="000C7998">
        <w:rPr>
          <w:rFonts w:ascii="Arial" w:hAnsi="Arial" w:cs="Arial"/>
          <w:position w:val="-6"/>
        </w:rPr>
        <w:object w:dxaOrig="440" w:dyaOrig="260">
          <v:shape id="_x0000_i1185" type="#_x0000_t75" style="width:21.75pt;height:12.75pt" o:ole="">
            <v:imagedata r:id="rId182" o:title=""/>
          </v:shape>
          <o:OLEObject Type="Embed" ProgID="Equation.DSMT4" ShapeID="_x0000_i1185" DrawAspect="Content" ObjectID="_1651935183" r:id="rId189"/>
        </w:object>
      </w:r>
      <w:r w:rsidR="00215975">
        <w:rPr>
          <w:rFonts w:ascii="Arial" w:hAnsi="Arial" w:cs="Arial"/>
        </w:rPr>
        <w:t xml:space="preserve">=20 000 руб., </w:t>
      </w:r>
      <w:r w:rsidR="00215975" w:rsidRPr="000C7998">
        <w:rPr>
          <w:rFonts w:ascii="Arial" w:hAnsi="Arial" w:cs="Arial"/>
          <w:position w:val="-4"/>
        </w:rPr>
        <w:object w:dxaOrig="220" w:dyaOrig="240">
          <v:shape id="_x0000_i1186" type="#_x0000_t75" style="width:11.25pt;height:12pt" o:ole="">
            <v:imagedata r:id="rId184" o:title=""/>
          </v:shape>
          <o:OLEObject Type="Embed" ProgID="Equation.DSMT4" ShapeID="_x0000_i1186" DrawAspect="Content" ObjectID="_1651935184" r:id="rId190"/>
        </w:object>
      </w:r>
      <w:r w:rsidR="004D5E76">
        <w:rPr>
          <w:rFonts w:ascii="Arial" w:hAnsi="Arial" w:cs="Arial"/>
        </w:rPr>
        <w:t>=10%</w:t>
      </w:r>
      <w:r w:rsidR="00215975">
        <w:rPr>
          <w:rFonts w:ascii="Arial" w:hAnsi="Arial" w:cs="Arial"/>
        </w:rPr>
        <w:t>. Результаты моделирования представлены на рис.</w:t>
      </w:r>
      <w:r w:rsidR="004D5E76">
        <w:rPr>
          <w:rFonts w:ascii="Arial" w:hAnsi="Arial" w:cs="Arial"/>
        </w:rPr>
        <w:t>3.2.</w:t>
      </w:r>
      <w:r w:rsidR="00215975">
        <w:rPr>
          <w:rFonts w:ascii="Arial" w:hAnsi="Arial" w:cs="Arial"/>
        </w:rPr>
        <w:t xml:space="preserve"> </w:t>
      </w:r>
      <w:r w:rsidR="00C77393">
        <w:rPr>
          <w:rFonts w:ascii="Arial" w:hAnsi="Arial" w:cs="Arial"/>
        </w:rPr>
        <w:t>Здесь коэффициент дисконтирования рассчитывается следующим образом</w:t>
      </w:r>
    </w:p>
    <w:p w:rsidR="00C77393" w:rsidRDefault="00C77393" w:rsidP="00C77393">
      <w:pPr>
        <w:spacing w:line="360" w:lineRule="auto"/>
        <w:ind w:firstLine="567"/>
        <w:jc w:val="center"/>
        <w:rPr>
          <w:rFonts w:ascii="Arial" w:hAnsi="Arial" w:cs="Arial"/>
        </w:rPr>
      </w:pPr>
      <w:r w:rsidRPr="00C77393">
        <w:rPr>
          <w:rFonts w:ascii="Arial" w:hAnsi="Arial" w:cs="Arial"/>
          <w:b/>
        </w:rPr>
        <w:t>С11</w:t>
      </w:r>
      <w:r w:rsidRPr="00C77393">
        <w:rPr>
          <w:rFonts w:ascii="Arial" w:hAnsi="Arial" w:cs="Arial"/>
        </w:rPr>
        <w:t>=1/(1+$C$2)^B11</w:t>
      </w:r>
      <w:r>
        <w:rPr>
          <w:rFonts w:ascii="Arial" w:hAnsi="Arial" w:cs="Arial"/>
        </w:rPr>
        <w:t>.</w:t>
      </w:r>
    </w:p>
    <w:p w:rsidR="00C77393" w:rsidRDefault="00C77393" w:rsidP="004D5E76">
      <w:pPr>
        <w:spacing w:line="360" w:lineRule="auto"/>
        <w:ind w:firstLine="567"/>
        <w:jc w:val="both"/>
        <w:rPr>
          <w:rFonts w:ascii="Arial" w:hAnsi="Arial" w:cs="Arial"/>
        </w:rPr>
      </w:pPr>
      <w:r>
        <w:rPr>
          <w:rFonts w:ascii="Arial" w:hAnsi="Arial" w:cs="Arial"/>
        </w:rPr>
        <w:t>Современная величина равна произведению дисконтного множителя и денежного потока</w:t>
      </w:r>
    </w:p>
    <w:p w:rsidR="00C77393" w:rsidRPr="00C77393" w:rsidRDefault="00C77393" w:rsidP="00C77393">
      <w:pPr>
        <w:spacing w:line="360" w:lineRule="auto"/>
        <w:ind w:firstLine="567"/>
        <w:jc w:val="center"/>
        <w:rPr>
          <w:rFonts w:ascii="Arial" w:hAnsi="Arial" w:cs="Arial"/>
        </w:rPr>
      </w:pPr>
      <w:r w:rsidRPr="00C77393">
        <w:rPr>
          <w:rFonts w:ascii="Arial" w:hAnsi="Arial" w:cs="Arial"/>
          <w:b/>
        </w:rPr>
        <w:t>Е11</w:t>
      </w:r>
      <w:r w:rsidRPr="00C77393">
        <w:rPr>
          <w:rFonts w:ascii="Arial" w:hAnsi="Arial" w:cs="Arial"/>
        </w:rPr>
        <w:t>=D11*C11</w:t>
      </w:r>
    </w:p>
    <w:p w:rsidR="0047632D" w:rsidRDefault="00C77393" w:rsidP="00FD034F">
      <w:pPr>
        <w:spacing w:line="360" w:lineRule="auto"/>
        <w:ind w:firstLine="567"/>
        <w:jc w:val="both"/>
        <w:rPr>
          <w:rFonts w:ascii="Arial" w:hAnsi="Arial" w:cs="Arial"/>
        </w:rPr>
      </w:pPr>
      <w:r w:rsidRPr="00C77393">
        <w:rPr>
          <w:rFonts w:ascii="Arial" w:hAnsi="Arial" w:cs="Arial"/>
        </w:rPr>
        <w:t xml:space="preserve">Наконец, </w:t>
      </w:r>
      <w:r w:rsidR="00347C69">
        <w:rPr>
          <w:rFonts w:ascii="Arial" w:hAnsi="Arial" w:cs="Arial"/>
        </w:rPr>
        <w:t>чистый приведенный доход вычисляется как сумма современных величин доходов и расходов</w:t>
      </w:r>
    </w:p>
    <w:p w:rsidR="00347C69" w:rsidRDefault="00347C69" w:rsidP="00347C69">
      <w:pPr>
        <w:spacing w:line="360" w:lineRule="auto"/>
        <w:ind w:firstLine="567"/>
        <w:jc w:val="center"/>
        <w:rPr>
          <w:rFonts w:ascii="Arial" w:hAnsi="Arial" w:cs="Arial"/>
        </w:rPr>
      </w:pPr>
      <w:r w:rsidRPr="00347C69">
        <w:rPr>
          <w:rFonts w:ascii="Arial" w:hAnsi="Arial" w:cs="Arial"/>
          <w:b/>
        </w:rPr>
        <w:t>Е22</w:t>
      </w:r>
      <w:r w:rsidRPr="00347C69">
        <w:rPr>
          <w:rFonts w:ascii="Arial" w:hAnsi="Arial" w:cs="Arial"/>
        </w:rPr>
        <w:t>=СУММ(E11:E21)</w:t>
      </w:r>
      <w:r>
        <w:rPr>
          <w:rFonts w:ascii="Arial" w:hAnsi="Arial" w:cs="Arial"/>
        </w:rPr>
        <w:t>.</w:t>
      </w:r>
    </w:p>
    <w:p w:rsidR="00736FDC" w:rsidRDefault="00736FDC" w:rsidP="004D5E76">
      <w:pPr>
        <w:spacing w:line="360" w:lineRule="auto"/>
        <w:ind w:firstLine="567"/>
        <w:jc w:val="both"/>
        <w:rPr>
          <w:rFonts w:ascii="Arial" w:hAnsi="Arial" w:cs="Arial"/>
        </w:rPr>
      </w:pPr>
      <w:r>
        <w:rPr>
          <w:rFonts w:ascii="Arial" w:hAnsi="Arial" w:cs="Arial"/>
        </w:rPr>
        <w:t xml:space="preserve">Будем считать теперь, что ежегодный доход – случайная величина, распределенная по нормальному закону (среднее значение - </w:t>
      </w:r>
      <w:r w:rsidRPr="00215975">
        <w:rPr>
          <w:rFonts w:ascii="Arial" w:hAnsi="Arial" w:cs="Arial"/>
          <w:position w:val="-6"/>
        </w:rPr>
        <w:object w:dxaOrig="639" w:dyaOrig="260">
          <v:shape id="_x0000_i1187" type="#_x0000_t75" style="width:32.25pt;height:12.75pt" o:ole="">
            <v:imagedata r:id="rId191" o:title=""/>
          </v:shape>
          <o:OLEObject Type="Embed" ProgID="Equation.DSMT4" ShapeID="_x0000_i1187" DrawAspect="Content" ObjectID="_1651935185" r:id="rId192"/>
        </w:object>
      </w:r>
      <w:r>
        <w:rPr>
          <w:rFonts w:ascii="Arial" w:hAnsi="Arial" w:cs="Arial"/>
        </w:rPr>
        <w:t xml:space="preserve">; среднее квадратическое отклонение - </w:t>
      </w:r>
      <w:r w:rsidRPr="00215975">
        <w:rPr>
          <w:rFonts w:ascii="Arial" w:hAnsi="Arial" w:cs="Arial"/>
          <w:position w:val="-6"/>
        </w:rPr>
        <w:object w:dxaOrig="560" w:dyaOrig="260">
          <v:shape id="_x0000_i1188" type="#_x0000_t75" style="width:27.75pt;height:12.75pt" o:ole="">
            <v:imagedata r:id="rId193" o:title=""/>
          </v:shape>
          <o:OLEObject Type="Embed" ProgID="Equation.DSMT4" ShapeID="_x0000_i1188" DrawAspect="Content" ObjectID="_1651935186" r:id="rId194"/>
        </w:object>
      </w:r>
      <w:r>
        <w:rPr>
          <w:rFonts w:ascii="Arial" w:hAnsi="Arial" w:cs="Arial"/>
        </w:rPr>
        <w:t>). На рис.</w:t>
      </w:r>
      <w:r w:rsidR="004D5E76">
        <w:rPr>
          <w:rFonts w:ascii="Arial" w:hAnsi="Arial" w:cs="Arial"/>
        </w:rPr>
        <w:t>3.3</w:t>
      </w:r>
      <w:r>
        <w:rPr>
          <w:rFonts w:ascii="Arial" w:hAnsi="Arial" w:cs="Arial"/>
        </w:rPr>
        <w:t xml:space="preserve"> представлены результаты моделирования при </w:t>
      </w:r>
      <w:r w:rsidRPr="00215975">
        <w:rPr>
          <w:rFonts w:ascii="Arial" w:hAnsi="Arial" w:cs="Arial"/>
          <w:position w:val="-6"/>
        </w:rPr>
        <w:object w:dxaOrig="639" w:dyaOrig="260">
          <v:shape id="_x0000_i1189" type="#_x0000_t75" style="width:32.25pt;height:12.75pt" o:ole="">
            <v:imagedata r:id="rId191" o:title=""/>
          </v:shape>
          <o:OLEObject Type="Embed" ProgID="Equation.DSMT4" ShapeID="_x0000_i1189" DrawAspect="Content" ObjectID="_1651935187" r:id="rId195"/>
        </w:object>
      </w:r>
      <w:r>
        <w:rPr>
          <w:rFonts w:ascii="Arial" w:hAnsi="Arial" w:cs="Arial"/>
        </w:rPr>
        <w:t xml:space="preserve">=20000 руб.; </w:t>
      </w:r>
      <w:r w:rsidRPr="00215975">
        <w:rPr>
          <w:rFonts w:ascii="Arial" w:hAnsi="Arial" w:cs="Arial"/>
          <w:position w:val="-6"/>
        </w:rPr>
        <w:object w:dxaOrig="560" w:dyaOrig="260">
          <v:shape id="_x0000_i1190" type="#_x0000_t75" style="width:27.75pt;height:12.75pt" o:ole="">
            <v:imagedata r:id="rId193" o:title=""/>
          </v:shape>
          <o:OLEObject Type="Embed" ProgID="Equation.DSMT4" ShapeID="_x0000_i1190" DrawAspect="Content" ObjectID="_1651935188" r:id="rId196"/>
        </w:object>
      </w:r>
      <w:r>
        <w:rPr>
          <w:rFonts w:ascii="Arial" w:hAnsi="Arial" w:cs="Arial"/>
        </w:rPr>
        <w:t>=5000 руб. В этом случае доходы будут определяться путем генерирования случайной величины с нормальным законом распределения</w:t>
      </w:r>
    </w:p>
    <w:p w:rsidR="00736FDC" w:rsidRPr="00736FDC" w:rsidRDefault="00736FDC" w:rsidP="004D5E76">
      <w:pPr>
        <w:spacing w:line="360" w:lineRule="auto"/>
        <w:jc w:val="both"/>
        <w:rPr>
          <w:rFonts w:ascii="Arial" w:hAnsi="Arial" w:cs="Arial"/>
        </w:rPr>
      </w:pPr>
      <w:r w:rsidRPr="00736FDC">
        <w:rPr>
          <w:rFonts w:ascii="Arial" w:hAnsi="Arial" w:cs="Arial"/>
          <w:b/>
          <w:lang w:val="en-US"/>
        </w:rPr>
        <w:t>D</w:t>
      </w:r>
      <w:r w:rsidRPr="00736FDC">
        <w:rPr>
          <w:rFonts w:ascii="Arial" w:hAnsi="Arial" w:cs="Arial"/>
          <w:b/>
        </w:rPr>
        <w:t>12</w:t>
      </w:r>
      <w:r w:rsidRPr="00736FDC">
        <w:rPr>
          <w:rFonts w:ascii="Arial" w:hAnsi="Arial" w:cs="Arial"/>
        </w:rPr>
        <w:t>=$C$5+$C$7*((СЛЧИС()+СЛЧИС()+СЛЧИС()+СЛЧИС()+СЛЧИС()+СЛЧИС()+СЛЧИС()+СЛЧИС()+СЛЧИС()+СЛЧИС()+СЛЧИС()+СЛЧИС())-6).</w:t>
      </w:r>
    </w:p>
    <w:p w:rsidR="00736FDC" w:rsidRPr="00347C69" w:rsidRDefault="00736FDC" w:rsidP="00736FDC">
      <w:pPr>
        <w:spacing w:line="360" w:lineRule="auto"/>
        <w:ind w:firstLine="567"/>
        <w:rPr>
          <w:rFonts w:ascii="Arial" w:hAnsi="Arial" w:cs="Arial"/>
        </w:rPr>
      </w:pPr>
    </w:p>
    <w:p w:rsidR="00C13B03" w:rsidRDefault="00C94792" w:rsidP="000C7998">
      <w:pPr>
        <w:spacing w:line="360" w:lineRule="auto"/>
        <w:jc w:val="both"/>
        <w:rPr>
          <w:rFonts w:ascii="Arial" w:hAnsi="Arial" w:cs="Arial"/>
        </w:rPr>
      </w:pPr>
      <w:r w:rsidRPr="003C1BEA">
        <w:rPr>
          <w:rFonts w:ascii="Arial" w:hAnsi="Arial" w:cs="Arial"/>
          <w:noProof/>
        </w:rPr>
        <w:drawing>
          <wp:inline distT="0" distB="0" distL="0" distR="0">
            <wp:extent cx="6057900" cy="3257550"/>
            <wp:effectExtent l="0" t="0" r="0" b="0"/>
            <wp:docPr id="167" name="Рисунок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97">
                      <a:extLst>
                        <a:ext uri="{28A0092B-C50C-407E-A947-70E740481C1C}">
                          <a14:useLocalDpi xmlns:a14="http://schemas.microsoft.com/office/drawing/2010/main" val="0"/>
                        </a:ext>
                      </a:extLst>
                    </a:blip>
                    <a:srcRect t="15704" b="9937"/>
                    <a:stretch>
                      <a:fillRect/>
                    </a:stretch>
                  </pic:blipFill>
                  <pic:spPr bwMode="auto">
                    <a:xfrm>
                      <a:off x="0" y="0"/>
                      <a:ext cx="6057900" cy="3257550"/>
                    </a:xfrm>
                    <a:prstGeom prst="rect">
                      <a:avLst/>
                    </a:prstGeom>
                    <a:noFill/>
                    <a:ln>
                      <a:noFill/>
                    </a:ln>
                  </pic:spPr>
                </pic:pic>
              </a:graphicData>
            </a:graphic>
          </wp:inline>
        </w:drawing>
      </w:r>
    </w:p>
    <w:p w:rsidR="00215975" w:rsidRDefault="000C7998" w:rsidP="00736FDC">
      <w:pPr>
        <w:spacing w:line="360" w:lineRule="auto"/>
        <w:jc w:val="center"/>
        <w:rPr>
          <w:rFonts w:ascii="Arial" w:hAnsi="Arial" w:cs="Arial"/>
        </w:rPr>
      </w:pPr>
      <w:r>
        <w:rPr>
          <w:rFonts w:ascii="Arial" w:hAnsi="Arial" w:cs="Arial"/>
        </w:rPr>
        <w:t>Рис.</w:t>
      </w:r>
      <w:r w:rsidR="004D5E76">
        <w:rPr>
          <w:rFonts w:ascii="Arial" w:hAnsi="Arial" w:cs="Arial"/>
        </w:rPr>
        <w:t>3.2</w:t>
      </w:r>
      <w:r>
        <w:rPr>
          <w:rFonts w:ascii="Arial" w:hAnsi="Arial" w:cs="Arial"/>
        </w:rPr>
        <w:t xml:space="preserve"> – </w:t>
      </w:r>
      <w:r w:rsidR="007155E3">
        <w:rPr>
          <w:rFonts w:ascii="Arial" w:hAnsi="Arial" w:cs="Arial"/>
        </w:rPr>
        <w:t xml:space="preserve">Моделирование </w:t>
      </w:r>
      <w:r w:rsidR="00337309">
        <w:rPr>
          <w:rFonts w:ascii="Arial" w:hAnsi="Arial" w:cs="Arial"/>
        </w:rPr>
        <w:t xml:space="preserve">поступления и расходования средств </w:t>
      </w:r>
      <w:r w:rsidR="007155E3">
        <w:rPr>
          <w:rFonts w:ascii="Arial" w:hAnsi="Arial" w:cs="Arial"/>
        </w:rPr>
        <w:t>инвестиционного проекта (детерминированный вариант)</w:t>
      </w:r>
    </w:p>
    <w:p w:rsidR="0047632D" w:rsidRDefault="00C94792" w:rsidP="0007376E">
      <w:pPr>
        <w:spacing w:line="360" w:lineRule="auto"/>
        <w:jc w:val="both"/>
        <w:rPr>
          <w:rFonts w:ascii="Arial" w:hAnsi="Arial" w:cs="Arial"/>
        </w:rPr>
      </w:pPr>
      <w:r w:rsidRPr="003C1BEA">
        <w:rPr>
          <w:rFonts w:ascii="Arial" w:hAnsi="Arial" w:cs="Arial"/>
          <w:noProof/>
        </w:rPr>
        <w:drawing>
          <wp:inline distT="0" distB="0" distL="0" distR="0">
            <wp:extent cx="5943600" cy="3209925"/>
            <wp:effectExtent l="0" t="0" r="0" b="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98">
                      <a:extLst>
                        <a:ext uri="{28A0092B-C50C-407E-A947-70E740481C1C}">
                          <a14:useLocalDpi xmlns:a14="http://schemas.microsoft.com/office/drawing/2010/main" val="0"/>
                        </a:ext>
                      </a:extLst>
                    </a:blip>
                    <a:srcRect t="16283" b="9169"/>
                    <a:stretch>
                      <a:fillRect/>
                    </a:stretch>
                  </pic:blipFill>
                  <pic:spPr bwMode="auto">
                    <a:xfrm>
                      <a:off x="0" y="0"/>
                      <a:ext cx="5943600" cy="3209925"/>
                    </a:xfrm>
                    <a:prstGeom prst="rect">
                      <a:avLst/>
                    </a:prstGeom>
                    <a:noFill/>
                    <a:ln>
                      <a:noFill/>
                    </a:ln>
                  </pic:spPr>
                </pic:pic>
              </a:graphicData>
            </a:graphic>
          </wp:inline>
        </w:drawing>
      </w:r>
    </w:p>
    <w:p w:rsidR="007155E3" w:rsidRDefault="007155E3" w:rsidP="007155E3">
      <w:pPr>
        <w:spacing w:line="360" w:lineRule="auto"/>
        <w:jc w:val="center"/>
        <w:rPr>
          <w:rFonts w:ascii="Arial" w:hAnsi="Arial" w:cs="Arial"/>
        </w:rPr>
      </w:pPr>
      <w:r>
        <w:rPr>
          <w:rFonts w:ascii="Arial" w:hAnsi="Arial" w:cs="Arial"/>
        </w:rPr>
        <w:t xml:space="preserve">Рис. </w:t>
      </w:r>
      <w:r w:rsidR="004D5E76">
        <w:rPr>
          <w:rFonts w:ascii="Arial" w:hAnsi="Arial" w:cs="Arial"/>
        </w:rPr>
        <w:t xml:space="preserve">3.3 </w:t>
      </w:r>
      <w:r>
        <w:rPr>
          <w:rFonts w:ascii="Arial" w:hAnsi="Arial" w:cs="Arial"/>
        </w:rPr>
        <w:t xml:space="preserve">– Моделирование </w:t>
      </w:r>
      <w:r w:rsidR="00337309">
        <w:rPr>
          <w:rFonts w:ascii="Arial" w:hAnsi="Arial" w:cs="Arial"/>
        </w:rPr>
        <w:t xml:space="preserve">поступления и расходования средств </w:t>
      </w:r>
      <w:r>
        <w:rPr>
          <w:rFonts w:ascii="Arial" w:hAnsi="Arial" w:cs="Arial"/>
        </w:rPr>
        <w:t>инвестиционного проекта (доходы случайны)</w:t>
      </w:r>
    </w:p>
    <w:p w:rsidR="00F7670E" w:rsidRDefault="00F7670E" w:rsidP="00FD034F">
      <w:pPr>
        <w:spacing w:line="360" w:lineRule="auto"/>
        <w:ind w:firstLine="567"/>
        <w:jc w:val="both"/>
        <w:rPr>
          <w:rFonts w:ascii="Arial" w:hAnsi="Arial" w:cs="Arial"/>
        </w:rPr>
      </w:pPr>
    </w:p>
    <w:p w:rsidR="00F7670E" w:rsidRDefault="00F7670E" w:rsidP="00215975">
      <w:pPr>
        <w:spacing w:line="360" w:lineRule="auto"/>
        <w:ind w:firstLine="567"/>
        <w:jc w:val="center"/>
        <w:rPr>
          <w:rFonts w:ascii="Arial" w:hAnsi="Arial" w:cs="Arial"/>
          <w:i/>
        </w:rPr>
      </w:pPr>
      <w:r w:rsidRPr="00215975">
        <w:rPr>
          <w:rFonts w:ascii="Arial" w:hAnsi="Arial" w:cs="Arial"/>
          <w:i/>
        </w:rPr>
        <w:t>Задачи</w:t>
      </w:r>
    </w:p>
    <w:p w:rsidR="00D5630D" w:rsidRDefault="00D5630D" w:rsidP="00471F11">
      <w:pPr>
        <w:numPr>
          <w:ilvl w:val="0"/>
          <w:numId w:val="37"/>
        </w:numPr>
        <w:spacing w:line="360" w:lineRule="auto"/>
        <w:jc w:val="both"/>
        <w:rPr>
          <w:rFonts w:ascii="Arial" w:hAnsi="Arial" w:cs="Arial"/>
        </w:rPr>
      </w:pPr>
      <w:r>
        <w:rPr>
          <w:rFonts w:ascii="Arial" w:hAnsi="Arial" w:cs="Arial"/>
        </w:rPr>
        <w:t>Предприниматель с</w:t>
      </w:r>
      <w:r w:rsidR="00215975">
        <w:rPr>
          <w:rFonts w:ascii="Arial" w:hAnsi="Arial" w:cs="Arial"/>
        </w:rPr>
        <w:t xml:space="preserve">оставил бизнес план проекта сроком </w:t>
      </w:r>
      <w:r w:rsidR="00471F11" w:rsidRPr="00BF68E4">
        <w:rPr>
          <w:rFonts w:ascii="Arial" w:hAnsi="Arial" w:cs="Arial"/>
          <w:position w:val="-6"/>
        </w:rPr>
        <w:object w:dxaOrig="220" w:dyaOrig="240">
          <v:shape id="_x0000_i1193" type="#_x0000_t75" style="width:11.25pt;height:12pt" o:ole="">
            <v:imagedata r:id="rId168" o:title=""/>
          </v:shape>
          <o:OLEObject Type="Embed" ProgID="Equation.DSMT4" ShapeID="_x0000_i1193" DrawAspect="Content" ObjectID="_1651935189" r:id="rId199"/>
        </w:object>
      </w:r>
      <w:r w:rsidR="00471F11">
        <w:rPr>
          <w:rFonts w:ascii="Arial" w:hAnsi="Arial" w:cs="Arial"/>
        </w:rPr>
        <w:t>=</w:t>
      </w:r>
      <w:r w:rsidR="00215975">
        <w:rPr>
          <w:rFonts w:ascii="Arial" w:hAnsi="Arial" w:cs="Arial"/>
        </w:rPr>
        <w:t xml:space="preserve">7 лет, согласно которому необходимые инвестиции в первые два года составляют </w:t>
      </w:r>
      <w:r w:rsidRPr="00D5630D">
        <w:rPr>
          <w:rFonts w:ascii="Arial" w:hAnsi="Arial" w:cs="Arial"/>
          <w:position w:val="-10"/>
        </w:rPr>
        <w:object w:dxaOrig="540" w:dyaOrig="320">
          <v:shape id="_x0000_i1194" type="#_x0000_t75" style="width:27pt;height:15.75pt" o:ole="">
            <v:imagedata r:id="rId200" o:title=""/>
          </v:shape>
          <o:OLEObject Type="Embed" ProgID="Equation.DSMT4" ShapeID="_x0000_i1194" DrawAspect="Content" ObjectID="_1651935190" r:id="rId201"/>
        </w:object>
      </w:r>
      <w:r>
        <w:rPr>
          <w:rFonts w:ascii="Arial" w:hAnsi="Arial" w:cs="Arial"/>
        </w:rPr>
        <w:t xml:space="preserve"> и </w:t>
      </w:r>
      <w:r w:rsidRPr="00D5630D">
        <w:rPr>
          <w:rFonts w:ascii="Arial" w:hAnsi="Arial" w:cs="Arial"/>
          <w:position w:val="-10"/>
        </w:rPr>
        <w:object w:dxaOrig="560" w:dyaOrig="320">
          <v:shape id="_x0000_i1195" type="#_x0000_t75" style="width:27.75pt;height:15.75pt" o:ole="">
            <v:imagedata r:id="rId202" o:title=""/>
          </v:shape>
          <o:OLEObject Type="Embed" ProgID="Equation.DSMT4" ShapeID="_x0000_i1195" DrawAspect="Content" ObjectID="_1651935191" r:id="rId203"/>
        </w:object>
      </w:r>
      <w:r w:rsidR="00215975">
        <w:rPr>
          <w:rFonts w:ascii="Arial" w:hAnsi="Arial" w:cs="Arial"/>
        </w:rPr>
        <w:t>. В последующие годы ожидаются доходы</w:t>
      </w:r>
      <w:r>
        <w:rPr>
          <w:rFonts w:ascii="Arial" w:hAnsi="Arial" w:cs="Arial"/>
        </w:rPr>
        <w:t xml:space="preserve"> </w:t>
      </w:r>
      <w:r w:rsidRPr="00D5630D">
        <w:rPr>
          <w:rFonts w:ascii="Arial" w:hAnsi="Arial" w:cs="Arial"/>
          <w:position w:val="-10"/>
        </w:rPr>
        <w:object w:dxaOrig="440" w:dyaOrig="320">
          <v:shape id="_x0000_i1196" type="#_x0000_t75" style="width:21.75pt;height:15.75pt" o:ole="">
            <v:imagedata r:id="rId204" o:title=""/>
          </v:shape>
          <o:OLEObject Type="Embed" ProgID="Equation.DSMT4" ShapeID="_x0000_i1196" DrawAspect="Content" ObjectID="_1651935192" r:id="rId205"/>
        </w:object>
      </w:r>
      <w:r>
        <w:rPr>
          <w:rFonts w:ascii="Arial" w:hAnsi="Arial" w:cs="Arial"/>
        </w:rPr>
        <w:t xml:space="preserve"> (</w:t>
      </w:r>
      <w:r w:rsidRPr="00D5630D">
        <w:rPr>
          <w:rFonts w:ascii="Arial" w:hAnsi="Arial" w:cs="Arial"/>
          <w:position w:val="-6"/>
        </w:rPr>
        <w:object w:dxaOrig="680" w:dyaOrig="260">
          <v:shape id="_x0000_i1197" type="#_x0000_t75" style="width:33.75pt;height:12.75pt" o:ole="">
            <v:imagedata r:id="rId206" o:title=""/>
          </v:shape>
          <o:OLEObject Type="Embed" ProgID="Equation.DSMT4" ShapeID="_x0000_i1197" DrawAspect="Content" ObjectID="_1651935193" r:id="rId207"/>
        </w:object>
      </w:r>
      <w:r>
        <w:rPr>
          <w:rFonts w:ascii="Arial" w:hAnsi="Arial" w:cs="Arial"/>
        </w:rPr>
        <w:t xml:space="preserve">). Выполните моделирование </w:t>
      </w:r>
      <w:r w:rsidR="00471F11">
        <w:rPr>
          <w:rFonts w:ascii="Arial" w:hAnsi="Arial" w:cs="Arial"/>
        </w:rPr>
        <w:t xml:space="preserve">и рассчитайте чистую приведенную стоимость проекта </w:t>
      </w:r>
      <w:r>
        <w:rPr>
          <w:rFonts w:ascii="Arial" w:hAnsi="Arial" w:cs="Arial"/>
        </w:rPr>
        <w:t xml:space="preserve">при следующих исходных данных: </w:t>
      </w:r>
      <w:r w:rsidRPr="00D5630D">
        <w:rPr>
          <w:rFonts w:ascii="Arial" w:hAnsi="Arial" w:cs="Arial"/>
          <w:position w:val="-10"/>
        </w:rPr>
        <w:object w:dxaOrig="540" w:dyaOrig="320">
          <v:shape id="_x0000_i1198" type="#_x0000_t75" style="width:27pt;height:15.75pt" o:ole="">
            <v:imagedata r:id="rId200" o:title=""/>
          </v:shape>
          <o:OLEObject Type="Embed" ProgID="Equation.DSMT4" ShapeID="_x0000_i1198" DrawAspect="Content" ObjectID="_1651935194" r:id="rId208"/>
        </w:object>
      </w:r>
      <w:r>
        <w:rPr>
          <w:rFonts w:ascii="Arial" w:hAnsi="Arial" w:cs="Arial"/>
        </w:rPr>
        <w:t xml:space="preserve">=50 000 руб.; </w:t>
      </w:r>
      <w:r w:rsidRPr="00D5630D">
        <w:rPr>
          <w:rFonts w:ascii="Arial" w:hAnsi="Arial" w:cs="Arial"/>
          <w:position w:val="-10"/>
        </w:rPr>
        <w:object w:dxaOrig="560" w:dyaOrig="320">
          <v:shape id="_x0000_i1199" type="#_x0000_t75" style="width:27.75pt;height:15.75pt" o:ole="">
            <v:imagedata r:id="rId202" o:title=""/>
          </v:shape>
          <o:OLEObject Type="Embed" ProgID="Equation.DSMT4" ShapeID="_x0000_i1199" DrawAspect="Content" ObjectID="_1651935195" r:id="rId209"/>
        </w:object>
      </w:r>
      <w:r>
        <w:rPr>
          <w:rFonts w:ascii="Arial" w:hAnsi="Arial" w:cs="Arial"/>
        </w:rPr>
        <w:t xml:space="preserve">=30 000 руб.; </w:t>
      </w:r>
      <w:r w:rsidRPr="00D5630D">
        <w:rPr>
          <w:rFonts w:ascii="Arial" w:hAnsi="Arial" w:cs="Arial"/>
          <w:position w:val="-10"/>
        </w:rPr>
        <w:object w:dxaOrig="440" w:dyaOrig="320">
          <v:shape id="_x0000_i1200" type="#_x0000_t75" style="width:21.75pt;height:15.75pt" o:ole="">
            <v:imagedata r:id="rId204" o:title=""/>
          </v:shape>
          <o:OLEObject Type="Embed" ProgID="Equation.DSMT4" ShapeID="_x0000_i1200" DrawAspect="Content" ObjectID="_1651935196" r:id="rId210"/>
        </w:object>
      </w:r>
      <w:r>
        <w:rPr>
          <w:rFonts w:ascii="Arial" w:hAnsi="Arial" w:cs="Arial"/>
        </w:rPr>
        <w:t>=25 000 руб.</w:t>
      </w:r>
      <w:r w:rsidR="00DE3E03">
        <w:rPr>
          <w:rFonts w:ascii="Arial" w:hAnsi="Arial" w:cs="Arial"/>
        </w:rPr>
        <w:t xml:space="preserve">; </w:t>
      </w:r>
      <w:r w:rsidR="00DE3E03" w:rsidRPr="000C7998">
        <w:rPr>
          <w:rFonts w:ascii="Arial" w:hAnsi="Arial" w:cs="Arial"/>
          <w:position w:val="-4"/>
        </w:rPr>
        <w:object w:dxaOrig="220" w:dyaOrig="240">
          <v:shape id="_x0000_i1201" type="#_x0000_t75" style="width:11.25pt;height:12pt" o:ole="">
            <v:imagedata r:id="rId184" o:title=""/>
          </v:shape>
          <o:OLEObject Type="Embed" ProgID="Equation.DSMT4" ShapeID="_x0000_i1201" DrawAspect="Content" ObjectID="_1651935197" r:id="rId211"/>
        </w:object>
      </w:r>
      <w:r w:rsidR="00DE3E03">
        <w:rPr>
          <w:rFonts w:ascii="Arial" w:hAnsi="Arial" w:cs="Arial"/>
        </w:rPr>
        <w:t>=10%.</w:t>
      </w:r>
      <w:r w:rsidR="00622912">
        <w:rPr>
          <w:rFonts w:ascii="Arial" w:hAnsi="Arial" w:cs="Arial"/>
        </w:rPr>
        <w:t xml:space="preserve"> </w:t>
      </w:r>
      <w:r w:rsidR="00DC56E4">
        <w:rPr>
          <w:rFonts w:ascii="Arial" w:hAnsi="Arial" w:cs="Arial"/>
        </w:rPr>
        <w:t>Решите</w:t>
      </w:r>
      <w:r w:rsidR="00615C3F">
        <w:rPr>
          <w:rFonts w:ascii="Arial" w:hAnsi="Arial" w:cs="Arial"/>
        </w:rPr>
        <w:t xml:space="preserve"> также дополнительные задачи:</w:t>
      </w:r>
    </w:p>
    <w:p w:rsidR="00215975" w:rsidRDefault="00471F11" w:rsidP="00DC56E4">
      <w:pPr>
        <w:numPr>
          <w:ilvl w:val="0"/>
          <w:numId w:val="39"/>
        </w:numPr>
        <w:spacing w:line="360" w:lineRule="auto"/>
        <w:ind w:left="567" w:firstLine="567"/>
        <w:jc w:val="both"/>
        <w:rPr>
          <w:rFonts w:ascii="Arial" w:hAnsi="Arial" w:cs="Arial"/>
        </w:rPr>
      </w:pPr>
      <w:r>
        <w:rPr>
          <w:rFonts w:ascii="Arial" w:hAnsi="Arial" w:cs="Arial"/>
        </w:rPr>
        <w:t xml:space="preserve">Предположите, что ежегодный </w:t>
      </w:r>
      <w:r w:rsidR="00C313D6">
        <w:rPr>
          <w:rFonts w:ascii="Arial" w:hAnsi="Arial" w:cs="Arial"/>
        </w:rPr>
        <w:t>доход</w:t>
      </w:r>
      <w:r>
        <w:rPr>
          <w:rFonts w:ascii="Arial" w:hAnsi="Arial" w:cs="Arial"/>
        </w:rPr>
        <w:t xml:space="preserve"> </w:t>
      </w:r>
      <w:r w:rsidR="00215975">
        <w:rPr>
          <w:rFonts w:ascii="Arial" w:hAnsi="Arial" w:cs="Arial"/>
        </w:rPr>
        <w:t>представля</w:t>
      </w:r>
      <w:r>
        <w:rPr>
          <w:rFonts w:ascii="Arial" w:hAnsi="Arial" w:cs="Arial"/>
        </w:rPr>
        <w:t>ет</w:t>
      </w:r>
      <w:r w:rsidR="00215975">
        <w:rPr>
          <w:rFonts w:ascii="Arial" w:hAnsi="Arial" w:cs="Arial"/>
        </w:rPr>
        <w:t xml:space="preserve"> со</w:t>
      </w:r>
      <w:r>
        <w:rPr>
          <w:rFonts w:ascii="Arial" w:hAnsi="Arial" w:cs="Arial"/>
        </w:rPr>
        <w:t>бой случайную</w:t>
      </w:r>
      <w:r w:rsidR="00215975">
        <w:rPr>
          <w:rFonts w:ascii="Arial" w:hAnsi="Arial" w:cs="Arial"/>
        </w:rPr>
        <w:t xml:space="preserve"> </w:t>
      </w:r>
      <w:r>
        <w:rPr>
          <w:rFonts w:ascii="Arial" w:hAnsi="Arial" w:cs="Arial"/>
        </w:rPr>
        <w:t xml:space="preserve">величину с нормальным законом распределения (среднее значение </w:t>
      </w:r>
      <w:r w:rsidRPr="00215975">
        <w:rPr>
          <w:rFonts w:ascii="Arial" w:hAnsi="Arial" w:cs="Arial"/>
          <w:position w:val="-6"/>
        </w:rPr>
        <w:object w:dxaOrig="639" w:dyaOrig="260">
          <v:shape id="_x0000_i1202" type="#_x0000_t75" style="width:32.25pt;height:12.75pt" o:ole="">
            <v:imagedata r:id="rId191" o:title=""/>
          </v:shape>
          <o:OLEObject Type="Embed" ProgID="Equation.DSMT4" ShapeID="_x0000_i1202" DrawAspect="Content" ObjectID="_1651935198" r:id="rId212"/>
        </w:object>
      </w:r>
      <w:r>
        <w:rPr>
          <w:rFonts w:ascii="Arial" w:hAnsi="Arial" w:cs="Arial"/>
        </w:rPr>
        <w:t xml:space="preserve">=25000 руб.; среднее квадратическое отклонение - </w:t>
      </w:r>
      <w:r w:rsidRPr="00215975">
        <w:rPr>
          <w:rFonts w:ascii="Arial" w:hAnsi="Arial" w:cs="Arial"/>
          <w:position w:val="-6"/>
        </w:rPr>
        <w:object w:dxaOrig="560" w:dyaOrig="260">
          <v:shape id="_x0000_i1203" type="#_x0000_t75" style="width:27.75pt;height:12.75pt" o:ole="">
            <v:imagedata r:id="rId193" o:title=""/>
          </v:shape>
          <o:OLEObject Type="Embed" ProgID="Equation.DSMT4" ShapeID="_x0000_i1203" DrawAspect="Content" ObjectID="_1651935199" r:id="rId213"/>
        </w:object>
      </w:r>
      <w:r>
        <w:rPr>
          <w:rFonts w:ascii="Arial" w:hAnsi="Arial" w:cs="Arial"/>
        </w:rPr>
        <w:t>=3000 руб.).</w:t>
      </w:r>
    </w:p>
    <w:p w:rsidR="00471F11" w:rsidRDefault="00471F11" w:rsidP="00DC56E4">
      <w:pPr>
        <w:numPr>
          <w:ilvl w:val="0"/>
          <w:numId w:val="39"/>
        </w:numPr>
        <w:spacing w:line="360" w:lineRule="auto"/>
        <w:ind w:left="567" w:firstLine="567"/>
        <w:jc w:val="both"/>
        <w:rPr>
          <w:rFonts w:ascii="Arial" w:hAnsi="Arial" w:cs="Arial"/>
        </w:rPr>
      </w:pPr>
      <w:r>
        <w:rPr>
          <w:rFonts w:ascii="Arial" w:hAnsi="Arial" w:cs="Arial"/>
        </w:rPr>
        <w:t xml:space="preserve">Пусть вероятность получения дохода равна </w:t>
      </w:r>
      <w:r w:rsidRPr="00471F11">
        <w:rPr>
          <w:rFonts w:ascii="Arial" w:hAnsi="Arial" w:cs="Arial"/>
          <w:position w:val="-4"/>
        </w:rPr>
        <w:object w:dxaOrig="220" w:dyaOrig="240">
          <v:shape id="_x0000_i1204" type="#_x0000_t75" style="width:11.25pt;height:12pt" o:ole="">
            <v:imagedata r:id="rId214" o:title=""/>
          </v:shape>
          <o:OLEObject Type="Embed" ProgID="Equation.DSMT4" ShapeID="_x0000_i1204" DrawAspect="Content" ObjectID="_1651935200" r:id="rId215"/>
        </w:object>
      </w:r>
      <w:r>
        <w:rPr>
          <w:rFonts w:ascii="Arial" w:hAnsi="Arial" w:cs="Arial"/>
        </w:rPr>
        <w:t xml:space="preserve"> (</w:t>
      </w:r>
      <w:r w:rsidRPr="00471F11">
        <w:rPr>
          <w:rFonts w:ascii="Arial" w:hAnsi="Arial" w:cs="Arial"/>
          <w:position w:val="-4"/>
        </w:rPr>
        <w:object w:dxaOrig="220" w:dyaOrig="240">
          <v:shape id="_x0000_i1205" type="#_x0000_t75" style="width:11.25pt;height:12pt" o:ole="">
            <v:imagedata r:id="rId214" o:title=""/>
          </v:shape>
          <o:OLEObject Type="Embed" ProgID="Equation.DSMT4" ShapeID="_x0000_i1205" DrawAspect="Content" ObjectID="_1651935201" r:id="rId216"/>
        </w:object>
      </w:r>
      <w:r>
        <w:rPr>
          <w:rFonts w:ascii="Arial" w:hAnsi="Arial" w:cs="Arial"/>
        </w:rPr>
        <w:t>=0,8). Это означает, что предприниматель в каждом году может либо получить доход, величина которого случайна, либо нет.  Выполните имитацию, учитывая данное условие.</w:t>
      </w:r>
    </w:p>
    <w:p w:rsidR="00D5630D" w:rsidRPr="00215975" w:rsidRDefault="006A29A0" w:rsidP="00DC56E4">
      <w:pPr>
        <w:numPr>
          <w:ilvl w:val="0"/>
          <w:numId w:val="39"/>
        </w:numPr>
        <w:spacing w:line="360" w:lineRule="auto"/>
        <w:ind w:left="567" w:firstLine="567"/>
        <w:jc w:val="both"/>
        <w:rPr>
          <w:rFonts w:ascii="Arial" w:hAnsi="Arial" w:cs="Arial"/>
        </w:rPr>
      </w:pPr>
      <w:r>
        <w:rPr>
          <w:rFonts w:ascii="Arial" w:hAnsi="Arial" w:cs="Arial"/>
        </w:rPr>
        <w:t xml:space="preserve">Рассмотрите случай, когда доход равномерно распределен на интервале </w:t>
      </w:r>
      <w:r w:rsidRPr="006A29A0">
        <w:rPr>
          <w:rFonts w:ascii="Arial" w:hAnsi="Arial" w:cs="Arial"/>
        </w:rPr>
        <w:t>[</w:t>
      </w:r>
      <w:r w:rsidRPr="006A29A0">
        <w:rPr>
          <w:rFonts w:ascii="Arial" w:hAnsi="Arial" w:cs="Arial"/>
          <w:position w:val="-6"/>
        </w:rPr>
        <w:object w:dxaOrig="200" w:dyaOrig="200">
          <v:shape id="_x0000_i1206" type="#_x0000_t75" style="width:9.75pt;height:9.75pt" o:ole="">
            <v:imagedata r:id="rId217" o:title=""/>
          </v:shape>
          <o:OLEObject Type="Embed" ProgID="Equation.DSMT4" ShapeID="_x0000_i1206" DrawAspect="Content" ObjectID="_1651935202" r:id="rId218"/>
        </w:object>
      </w:r>
      <w:r>
        <w:rPr>
          <w:rFonts w:ascii="Arial" w:hAnsi="Arial" w:cs="Arial"/>
        </w:rPr>
        <w:t>;</w:t>
      </w:r>
      <w:r w:rsidRPr="006A29A0">
        <w:rPr>
          <w:rFonts w:ascii="Arial" w:hAnsi="Arial" w:cs="Arial"/>
          <w:position w:val="-6"/>
        </w:rPr>
        <w:object w:dxaOrig="180" w:dyaOrig="260">
          <v:shape id="_x0000_i1207" type="#_x0000_t75" style="width:9pt;height:12.75pt" o:ole="">
            <v:imagedata r:id="rId219" o:title=""/>
          </v:shape>
          <o:OLEObject Type="Embed" ProgID="Equation.DSMT4" ShapeID="_x0000_i1207" DrawAspect="Content" ObjectID="_1651935203" r:id="rId220"/>
        </w:object>
      </w:r>
      <w:r w:rsidRPr="006A29A0">
        <w:rPr>
          <w:rFonts w:ascii="Arial" w:hAnsi="Arial" w:cs="Arial"/>
        </w:rPr>
        <w:t>]</w:t>
      </w:r>
      <w:r>
        <w:rPr>
          <w:rFonts w:ascii="Arial" w:hAnsi="Arial" w:cs="Arial"/>
        </w:rPr>
        <w:t xml:space="preserve"> (</w:t>
      </w:r>
      <w:r w:rsidRPr="006A29A0">
        <w:rPr>
          <w:rFonts w:ascii="Arial" w:hAnsi="Arial" w:cs="Arial"/>
          <w:position w:val="-6"/>
        </w:rPr>
        <w:object w:dxaOrig="200" w:dyaOrig="200">
          <v:shape id="_x0000_i1208" type="#_x0000_t75" style="width:9.75pt;height:9.75pt" o:ole="">
            <v:imagedata r:id="rId217" o:title=""/>
          </v:shape>
          <o:OLEObject Type="Embed" ProgID="Equation.DSMT4" ShapeID="_x0000_i1208" DrawAspect="Content" ObjectID="_1651935204" r:id="rId221"/>
        </w:object>
      </w:r>
      <w:r>
        <w:rPr>
          <w:rFonts w:ascii="Arial" w:hAnsi="Arial" w:cs="Arial"/>
        </w:rPr>
        <w:t xml:space="preserve">=15000 руб.; </w:t>
      </w:r>
      <w:r w:rsidRPr="006A29A0">
        <w:rPr>
          <w:rFonts w:ascii="Arial" w:hAnsi="Arial" w:cs="Arial"/>
          <w:position w:val="-6"/>
        </w:rPr>
        <w:object w:dxaOrig="180" w:dyaOrig="260">
          <v:shape id="_x0000_i1209" type="#_x0000_t75" style="width:9pt;height:12.75pt" o:ole="">
            <v:imagedata r:id="rId219" o:title=""/>
          </v:shape>
          <o:OLEObject Type="Embed" ProgID="Equation.DSMT4" ShapeID="_x0000_i1209" DrawAspect="Content" ObjectID="_1651935205" r:id="rId222"/>
        </w:object>
      </w:r>
      <w:r>
        <w:rPr>
          <w:rFonts w:ascii="Arial" w:hAnsi="Arial" w:cs="Arial"/>
        </w:rPr>
        <w:t xml:space="preserve">=21 000 руб.). </w:t>
      </w:r>
    </w:p>
    <w:p w:rsidR="00215975" w:rsidRDefault="006A29A0" w:rsidP="004D5E76">
      <w:pPr>
        <w:numPr>
          <w:ilvl w:val="0"/>
          <w:numId w:val="39"/>
        </w:numPr>
        <w:spacing w:line="360" w:lineRule="auto"/>
        <w:ind w:left="567" w:firstLine="567"/>
        <w:jc w:val="both"/>
        <w:rPr>
          <w:rFonts w:ascii="Arial" w:hAnsi="Arial" w:cs="Arial"/>
        </w:rPr>
      </w:pPr>
      <w:r>
        <w:rPr>
          <w:rFonts w:ascii="Arial" w:hAnsi="Arial" w:cs="Arial"/>
        </w:rPr>
        <w:t xml:space="preserve">Выполните 10 экспериментов и рассчитайте </w:t>
      </w:r>
      <w:r w:rsidR="00C77393">
        <w:rPr>
          <w:rFonts w:ascii="Arial" w:hAnsi="Arial" w:cs="Arial"/>
        </w:rPr>
        <w:t xml:space="preserve">среднее значение чистого приведенного дохода и вероятность того, что его значение будет меньше 20000 руб. </w:t>
      </w:r>
    </w:p>
    <w:p w:rsidR="00935903" w:rsidRDefault="00376836" w:rsidP="00376836">
      <w:pPr>
        <w:numPr>
          <w:ilvl w:val="0"/>
          <w:numId w:val="37"/>
        </w:numPr>
        <w:spacing w:line="360" w:lineRule="auto"/>
        <w:jc w:val="both"/>
        <w:rPr>
          <w:rFonts w:ascii="Arial" w:hAnsi="Arial" w:cs="Arial"/>
        </w:rPr>
      </w:pPr>
      <w:r>
        <w:rPr>
          <w:rFonts w:ascii="Arial" w:hAnsi="Arial" w:cs="Arial"/>
        </w:rPr>
        <w:t xml:space="preserve">В сентябре Иванов принял решение через десять месяцев отправиться отдыхать на юг.  Для этого ему нужно </w:t>
      </w:r>
      <w:r w:rsidR="00935903" w:rsidRPr="00935903">
        <w:rPr>
          <w:rFonts w:ascii="Arial" w:hAnsi="Arial" w:cs="Arial"/>
          <w:position w:val="-4"/>
        </w:rPr>
        <w:object w:dxaOrig="260" w:dyaOrig="240">
          <v:shape id="_x0000_i1210" type="#_x0000_t75" style="width:12.75pt;height:12pt" o:ole="">
            <v:imagedata r:id="rId223" o:title=""/>
          </v:shape>
          <o:OLEObject Type="Embed" ProgID="Equation.DSMT4" ShapeID="_x0000_i1210" DrawAspect="Content" ObjectID="_1651935206" r:id="rId224"/>
        </w:object>
      </w:r>
      <w:r w:rsidR="00935903">
        <w:rPr>
          <w:rFonts w:ascii="Arial" w:hAnsi="Arial" w:cs="Arial"/>
        </w:rPr>
        <w:t xml:space="preserve"> руб.</w:t>
      </w:r>
      <w:r>
        <w:rPr>
          <w:rFonts w:ascii="Arial" w:hAnsi="Arial" w:cs="Arial"/>
        </w:rPr>
        <w:t xml:space="preserve"> Его ежемесячная зарплата составляет </w:t>
      </w:r>
      <w:r w:rsidR="00935903" w:rsidRPr="00935903">
        <w:rPr>
          <w:rFonts w:ascii="Arial" w:hAnsi="Arial" w:cs="Arial"/>
          <w:position w:val="-6"/>
        </w:rPr>
        <w:object w:dxaOrig="380" w:dyaOrig="260">
          <v:shape id="_x0000_i1211" type="#_x0000_t75" style="width:18.75pt;height:12.75pt" o:ole="">
            <v:imagedata r:id="rId225" o:title=""/>
          </v:shape>
          <o:OLEObject Type="Embed" ProgID="Equation.DSMT4" ShapeID="_x0000_i1211" DrawAspect="Content" ObjectID="_1651935207" r:id="rId226"/>
        </w:object>
      </w:r>
      <w:r w:rsidR="00935903">
        <w:rPr>
          <w:rFonts w:ascii="Arial" w:hAnsi="Arial" w:cs="Arial"/>
        </w:rPr>
        <w:t xml:space="preserve"> руб. </w:t>
      </w:r>
      <w:r>
        <w:rPr>
          <w:rFonts w:ascii="Arial" w:hAnsi="Arial" w:cs="Arial"/>
        </w:rPr>
        <w:t>Кроме того, в декабре ожидается премия в размере</w:t>
      </w:r>
      <w:r w:rsidR="00935903">
        <w:rPr>
          <w:rFonts w:ascii="Arial" w:hAnsi="Arial" w:cs="Arial"/>
        </w:rPr>
        <w:t xml:space="preserve"> </w:t>
      </w:r>
      <w:r w:rsidR="00935903" w:rsidRPr="00935903">
        <w:rPr>
          <w:rFonts w:ascii="Arial" w:hAnsi="Arial" w:cs="Arial"/>
          <w:position w:val="-6"/>
        </w:rPr>
        <w:object w:dxaOrig="440" w:dyaOrig="260">
          <v:shape id="_x0000_i1212" type="#_x0000_t75" style="width:21.75pt;height:12.75pt" o:ole="">
            <v:imagedata r:id="rId227" o:title=""/>
          </v:shape>
          <o:OLEObject Type="Embed" ProgID="Equation.DSMT4" ShapeID="_x0000_i1212" DrawAspect="Content" ObjectID="_1651935208" r:id="rId228"/>
        </w:object>
      </w:r>
      <w:r w:rsidR="00935903">
        <w:rPr>
          <w:rFonts w:ascii="Arial" w:hAnsi="Arial" w:cs="Arial"/>
        </w:rPr>
        <w:t xml:space="preserve"> руб.</w:t>
      </w:r>
      <w:r>
        <w:rPr>
          <w:rFonts w:ascii="Arial" w:hAnsi="Arial" w:cs="Arial"/>
        </w:rPr>
        <w:t xml:space="preserve">, а с вероятностью </w:t>
      </w:r>
      <w:r w:rsidRPr="00376836">
        <w:rPr>
          <w:rFonts w:ascii="Arial" w:hAnsi="Arial" w:cs="Arial"/>
          <w:position w:val="-4"/>
        </w:rPr>
        <w:object w:dxaOrig="220" w:dyaOrig="240">
          <v:shape id="_x0000_i1213" type="#_x0000_t75" style="width:11.25pt;height:12pt" o:ole="">
            <v:imagedata r:id="rId229" o:title=""/>
          </v:shape>
          <o:OLEObject Type="Embed" ProgID="Equation.DSMT4" ShapeID="_x0000_i1213" DrawAspect="Content" ObjectID="_1651935209" r:id="rId230"/>
        </w:object>
      </w:r>
      <w:r>
        <w:rPr>
          <w:rFonts w:ascii="Arial" w:hAnsi="Arial" w:cs="Arial"/>
        </w:rPr>
        <w:t xml:space="preserve"> в </w:t>
      </w:r>
      <w:r w:rsidR="00935903">
        <w:rPr>
          <w:rFonts w:ascii="Arial" w:hAnsi="Arial" w:cs="Arial"/>
        </w:rPr>
        <w:t>феврале</w:t>
      </w:r>
      <w:r>
        <w:rPr>
          <w:rFonts w:ascii="Arial" w:hAnsi="Arial" w:cs="Arial"/>
        </w:rPr>
        <w:t xml:space="preserve"> у него появится возможность подработки</w:t>
      </w:r>
      <w:r w:rsidR="00935903">
        <w:rPr>
          <w:rFonts w:ascii="Arial" w:hAnsi="Arial" w:cs="Arial"/>
        </w:rPr>
        <w:t>,</w:t>
      </w:r>
      <w:r>
        <w:rPr>
          <w:rFonts w:ascii="Arial" w:hAnsi="Arial" w:cs="Arial"/>
        </w:rPr>
        <w:t xml:space="preserve"> в результате чего он может получить некоторую сумму</w:t>
      </w:r>
      <w:r w:rsidR="00935903">
        <w:rPr>
          <w:rFonts w:ascii="Arial" w:hAnsi="Arial" w:cs="Arial"/>
        </w:rPr>
        <w:t xml:space="preserve"> со следующим законом распределения</w:t>
      </w:r>
      <w:r w:rsidR="00DC56E4">
        <w:rPr>
          <w:rFonts w:ascii="Arial" w:hAnsi="Arial" w:cs="Arial"/>
        </w:rPr>
        <w:t>:</w:t>
      </w:r>
      <w:r w:rsidR="00935903">
        <w:rPr>
          <w:rFonts w:ascii="Arial" w:hAnsi="Arial" w:cs="Arial"/>
        </w:rPr>
        <w:t xml:space="preserve"> </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935903" w:rsidRPr="00BE121D" w:rsidTr="00BE121D">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Значение</w:t>
            </w:r>
            <w:r w:rsidR="00622912" w:rsidRPr="00BE121D">
              <w:rPr>
                <w:rFonts w:ascii="Arial" w:hAnsi="Arial" w:cs="Arial"/>
              </w:rPr>
              <w:t>, руб.</w:t>
            </w:r>
          </w:p>
        </w:tc>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3000</w:t>
            </w:r>
          </w:p>
        </w:tc>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3500</w:t>
            </w:r>
          </w:p>
        </w:tc>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4000</w:t>
            </w:r>
          </w:p>
        </w:tc>
        <w:tc>
          <w:tcPr>
            <w:tcW w:w="1915"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4500</w:t>
            </w:r>
          </w:p>
        </w:tc>
      </w:tr>
      <w:tr w:rsidR="00935903" w:rsidRPr="00BE121D" w:rsidTr="00BE121D">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Вероятность</w:t>
            </w:r>
          </w:p>
        </w:tc>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0,15</w:t>
            </w:r>
          </w:p>
        </w:tc>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0,4</w:t>
            </w:r>
          </w:p>
        </w:tc>
        <w:tc>
          <w:tcPr>
            <w:tcW w:w="1914"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0,3</w:t>
            </w:r>
          </w:p>
        </w:tc>
        <w:tc>
          <w:tcPr>
            <w:tcW w:w="1915" w:type="dxa"/>
            <w:shd w:val="clear" w:color="auto" w:fill="auto"/>
          </w:tcPr>
          <w:p w:rsidR="00935903" w:rsidRPr="00BE121D" w:rsidRDefault="00935903" w:rsidP="00BE121D">
            <w:pPr>
              <w:spacing w:line="360" w:lineRule="auto"/>
              <w:jc w:val="both"/>
              <w:rPr>
                <w:rFonts w:ascii="Arial" w:hAnsi="Arial" w:cs="Arial"/>
              </w:rPr>
            </w:pPr>
            <w:r w:rsidRPr="00BE121D">
              <w:rPr>
                <w:rFonts w:ascii="Arial" w:hAnsi="Arial" w:cs="Arial"/>
              </w:rPr>
              <w:t>0,15</w:t>
            </w:r>
          </w:p>
        </w:tc>
      </w:tr>
    </w:tbl>
    <w:p w:rsidR="00376836" w:rsidRDefault="00376836" w:rsidP="00376836">
      <w:pPr>
        <w:spacing w:line="360" w:lineRule="auto"/>
        <w:jc w:val="both"/>
        <w:rPr>
          <w:rFonts w:ascii="Arial" w:hAnsi="Arial" w:cs="Arial"/>
        </w:rPr>
      </w:pPr>
    </w:p>
    <w:p w:rsidR="00376836" w:rsidRDefault="00376836" w:rsidP="00DC56E4">
      <w:pPr>
        <w:spacing w:line="360" w:lineRule="auto"/>
        <w:ind w:left="714" w:firstLine="6"/>
        <w:jc w:val="both"/>
        <w:rPr>
          <w:rFonts w:ascii="Arial" w:hAnsi="Arial" w:cs="Arial"/>
        </w:rPr>
      </w:pPr>
      <w:r>
        <w:rPr>
          <w:rFonts w:ascii="Arial" w:hAnsi="Arial" w:cs="Arial"/>
        </w:rPr>
        <w:t>Ежемесячные расходы являются случайной величиной с нормальным законом распределения</w:t>
      </w:r>
      <w:r w:rsidR="00304F7B">
        <w:rPr>
          <w:rFonts w:ascii="Arial" w:hAnsi="Arial" w:cs="Arial"/>
        </w:rPr>
        <w:t xml:space="preserve"> (среднее значение </w:t>
      </w:r>
      <w:r w:rsidR="00304F7B" w:rsidRPr="00215975">
        <w:rPr>
          <w:rFonts w:ascii="Arial" w:hAnsi="Arial" w:cs="Arial"/>
          <w:position w:val="-6"/>
        </w:rPr>
        <w:object w:dxaOrig="639" w:dyaOrig="260">
          <v:shape id="_x0000_i1214" type="#_x0000_t75" style="width:32.25pt;height:12.75pt" o:ole="">
            <v:imagedata r:id="rId191" o:title=""/>
          </v:shape>
          <o:OLEObject Type="Embed" ProgID="Equation.DSMT4" ShapeID="_x0000_i1214" DrawAspect="Content" ObjectID="_1651935210" r:id="rId231"/>
        </w:object>
      </w:r>
      <w:r w:rsidR="00304F7B">
        <w:rPr>
          <w:rFonts w:ascii="Arial" w:hAnsi="Arial" w:cs="Arial"/>
        </w:rPr>
        <w:t xml:space="preserve">=10000 руб.; среднее квадратическое отклонение - </w:t>
      </w:r>
      <w:r w:rsidR="00304F7B" w:rsidRPr="00215975">
        <w:rPr>
          <w:rFonts w:ascii="Arial" w:hAnsi="Arial" w:cs="Arial"/>
          <w:position w:val="-6"/>
        </w:rPr>
        <w:object w:dxaOrig="560" w:dyaOrig="260">
          <v:shape id="_x0000_i1215" type="#_x0000_t75" style="width:27.75pt;height:12.75pt" o:ole="">
            <v:imagedata r:id="rId193" o:title=""/>
          </v:shape>
          <o:OLEObject Type="Embed" ProgID="Equation.DSMT4" ShapeID="_x0000_i1215" DrawAspect="Content" ObjectID="_1651935211" r:id="rId232"/>
        </w:object>
      </w:r>
      <w:r w:rsidR="00304F7B">
        <w:rPr>
          <w:rFonts w:ascii="Arial" w:hAnsi="Arial" w:cs="Arial"/>
        </w:rPr>
        <w:t>=300 руб.)</w:t>
      </w:r>
      <w:r>
        <w:rPr>
          <w:rFonts w:ascii="Arial" w:hAnsi="Arial" w:cs="Arial"/>
        </w:rPr>
        <w:t xml:space="preserve">. Выполните имитацию </w:t>
      </w:r>
      <w:r w:rsidR="00935903">
        <w:rPr>
          <w:rFonts w:ascii="Arial" w:hAnsi="Arial" w:cs="Arial"/>
        </w:rPr>
        <w:t xml:space="preserve"> (исходные данные: </w:t>
      </w:r>
      <w:r w:rsidR="00935903" w:rsidRPr="00935903">
        <w:rPr>
          <w:rFonts w:ascii="Arial" w:hAnsi="Arial" w:cs="Arial"/>
          <w:position w:val="-4"/>
        </w:rPr>
        <w:object w:dxaOrig="260" w:dyaOrig="240">
          <v:shape id="_x0000_i1216" type="#_x0000_t75" style="width:12.75pt;height:12pt" o:ole="">
            <v:imagedata r:id="rId223" o:title=""/>
          </v:shape>
          <o:OLEObject Type="Embed" ProgID="Equation.DSMT4" ShapeID="_x0000_i1216" DrawAspect="Content" ObjectID="_1651935212" r:id="rId233"/>
        </w:object>
      </w:r>
      <w:r w:rsidR="00935903">
        <w:rPr>
          <w:rFonts w:ascii="Arial" w:hAnsi="Arial" w:cs="Arial"/>
        </w:rPr>
        <w:t xml:space="preserve">=20000 руб.; </w:t>
      </w:r>
      <w:r w:rsidR="00935903" w:rsidRPr="00935903">
        <w:rPr>
          <w:rFonts w:ascii="Arial" w:hAnsi="Arial" w:cs="Arial"/>
          <w:position w:val="-6"/>
        </w:rPr>
        <w:object w:dxaOrig="380" w:dyaOrig="260">
          <v:shape id="_x0000_i1217" type="#_x0000_t75" style="width:18.75pt;height:12.75pt" o:ole="">
            <v:imagedata r:id="rId225" o:title=""/>
          </v:shape>
          <o:OLEObject Type="Embed" ProgID="Equation.DSMT4" ShapeID="_x0000_i1217" DrawAspect="Content" ObjectID="_1651935213" r:id="rId234"/>
        </w:object>
      </w:r>
      <w:r w:rsidR="00935903">
        <w:rPr>
          <w:rFonts w:ascii="Arial" w:hAnsi="Arial" w:cs="Arial"/>
        </w:rPr>
        <w:t xml:space="preserve">=12000 руб.; </w:t>
      </w:r>
      <w:r w:rsidR="00935903" w:rsidRPr="00935903">
        <w:rPr>
          <w:rFonts w:ascii="Arial" w:hAnsi="Arial" w:cs="Arial"/>
          <w:position w:val="-6"/>
        </w:rPr>
        <w:object w:dxaOrig="440" w:dyaOrig="260">
          <v:shape id="_x0000_i1218" type="#_x0000_t75" style="width:21.75pt;height:12.75pt" o:ole="">
            <v:imagedata r:id="rId227" o:title=""/>
          </v:shape>
          <o:OLEObject Type="Embed" ProgID="Equation.DSMT4" ShapeID="_x0000_i1218" DrawAspect="Content" ObjectID="_1651935214" r:id="rId235"/>
        </w:object>
      </w:r>
      <w:r w:rsidR="00935903">
        <w:rPr>
          <w:rFonts w:ascii="Arial" w:hAnsi="Arial" w:cs="Arial"/>
        </w:rPr>
        <w:t xml:space="preserve">=2000 руб.; </w:t>
      </w:r>
      <w:r w:rsidR="00935903" w:rsidRPr="00376836">
        <w:rPr>
          <w:rFonts w:ascii="Arial" w:hAnsi="Arial" w:cs="Arial"/>
          <w:position w:val="-4"/>
        </w:rPr>
        <w:object w:dxaOrig="220" w:dyaOrig="240">
          <v:shape id="_x0000_i1219" type="#_x0000_t75" style="width:11.25pt;height:12pt" o:ole="">
            <v:imagedata r:id="rId229" o:title=""/>
          </v:shape>
          <o:OLEObject Type="Embed" ProgID="Equation.DSMT4" ShapeID="_x0000_i1219" DrawAspect="Content" ObjectID="_1651935215" r:id="rId236"/>
        </w:object>
      </w:r>
      <w:r w:rsidR="00935903">
        <w:rPr>
          <w:rFonts w:ascii="Arial" w:hAnsi="Arial" w:cs="Arial"/>
        </w:rPr>
        <w:t xml:space="preserve">=0,6; </w:t>
      </w:r>
      <w:r w:rsidR="00DE3E03">
        <w:rPr>
          <w:rFonts w:ascii="Arial" w:hAnsi="Arial" w:cs="Arial"/>
        </w:rPr>
        <w:t>годовая ставка дисконта -</w:t>
      </w:r>
      <w:r w:rsidR="00DE3E03" w:rsidRPr="000C7998">
        <w:rPr>
          <w:rFonts w:ascii="Arial" w:hAnsi="Arial" w:cs="Arial"/>
          <w:position w:val="-4"/>
        </w:rPr>
        <w:object w:dxaOrig="220" w:dyaOrig="240">
          <v:shape id="_x0000_i1220" type="#_x0000_t75" style="width:11.25pt;height:12pt" o:ole="">
            <v:imagedata r:id="rId184" o:title=""/>
          </v:shape>
          <o:OLEObject Type="Embed" ProgID="Equation.DSMT4" ShapeID="_x0000_i1220" DrawAspect="Content" ObjectID="_1651935216" r:id="rId237"/>
        </w:object>
      </w:r>
      <w:r w:rsidR="00DE3E03">
        <w:rPr>
          <w:rFonts w:ascii="Arial" w:hAnsi="Arial" w:cs="Arial"/>
        </w:rPr>
        <w:t xml:space="preserve">=12%; </w:t>
      </w:r>
      <w:r w:rsidR="00935903">
        <w:rPr>
          <w:rFonts w:ascii="Arial" w:hAnsi="Arial" w:cs="Arial"/>
        </w:rPr>
        <w:t xml:space="preserve">расходы и доходы определяются, начиная с октября месяца) </w:t>
      </w:r>
      <w:r>
        <w:rPr>
          <w:rFonts w:ascii="Arial" w:hAnsi="Arial" w:cs="Arial"/>
        </w:rPr>
        <w:t xml:space="preserve">в течение десяти случайных реализаций и найдите вероятность того, что накопленная им сумма будет больше или равна необходимой для запланированной поездки.  </w:t>
      </w:r>
    </w:p>
    <w:p w:rsidR="00DC56E4" w:rsidRDefault="00622912" w:rsidP="005B7590">
      <w:pPr>
        <w:numPr>
          <w:ilvl w:val="0"/>
          <w:numId w:val="37"/>
        </w:numPr>
        <w:spacing w:line="360" w:lineRule="auto"/>
        <w:jc w:val="both"/>
        <w:rPr>
          <w:rFonts w:ascii="Arial" w:hAnsi="Arial" w:cs="Arial"/>
        </w:rPr>
      </w:pPr>
      <w:r>
        <w:rPr>
          <w:rFonts w:ascii="Arial" w:hAnsi="Arial" w:cs="Arial"/>
        </w:rPr>
        <w:t xml:space="preserve">Организатор вложил </w:t>
      </w:r>
      <w:r w:rsidR="00615C3F">
        <w:rPr>
          <w:rFonts w:ascii="Arial" w:hAnsi="Arial" w:cs="Arial"/>
        </w:rPr>
        <w:t xml:space="preserve">в создание выставки некоторую сумму, равную </w:t>
      </w:r>
      <w:r w:rsidR="00615C3F" w:rsidRPr="00615C3F">
        <w:rPr>
          <w:rFonts w:ascii="Arial" w:hAnsi="Arial" w:cs="Arial"/>
          <w:position w:val="-6"/>
        </w:rPr>
        <w:object w:dxaOrig="540" w:dyaOrig="260">
          <v:shape id="_x0000_i1221" type="#_x0000_t75" style="width:27pt;height:12.75pt" o:ole="">
            <v:imagedata r:id="rId238" o:title=""/>
          </v:shape>
          <o:OLEObject Type="Embed" ProgID="Equation.DSMT4" ShapeID="_x0000_i1221" DrawAspect="Content" ObjectID="_1651935217" r:id="rId239"/>
        </w:object>
      </w:r>
      <w:r w:rsidR="00615C3F">
        <w:rPr>
          <w:rFonts w:ascii="Arial" w:hAnsi="Arial" w:cs="Arial"/>
        </w:rPr>
        <w:t xml:space="preserve"> руб. Он планирует отправиться вместе с ней  в различные города и получить доход, величина которого случайна и распределена равномерно.  Границы изменения дохода зависят от типа города (определяется его размером, наличием туристов и т.д.) (табл.</w:t>
      </w:r>
      <w:r w:rsidR="00DC56E4">
        <w:rPr>
          <w:rFonts w:ascii="Arial" w:hAnsi="Arial" w:cs="Arial"/>
        </w:rPr>
        <w:t>3.</w:t>
      </w:r>
      <w:r w:rsidR="00615C3F">
        <w:rPr>
          <w:rFonts w:ascii="Arial" w:hAnsi="Arial" w:cs="Arial"/>
        </w:rPr>
        <w:t>1).</w:t>
      </w:r>
    </w:p>
    <w:p w:rsidR="00DC56E4" w:rsidRDefault="00DC56E4" w:rsidP="00DC56E4">
      <w:pPr>
        <w:spacing w:line="360" w:lineRule="auto"/>
        <w:ind w:left="360"/>
        <w:jc w:val="both"/>
        <w:rPr>
          <w:rFonts w:ascii="Arial" w:hAnsi="Arial" w:cs="Arial"/>
        </w:rPr>
      </w:pPr>
    </w:p>
    <w:p w:rsidR="00615C3F" w:rsidRDefault="00DC56E4" w:rsidP="00DC56E4">
      <w:pPr>
        <w:spacing w:line="360" w:lineRule="auto"/>
        <w:ind w:left="360"/>
        <w:jc w:val="both"/>
        <w:rPr>
          <w:rFonts w:ascii="Arial" w:hAnsi="Arial" w:cs="Arial"/>
        </w:rPr>
      </w:pPr>
      <w:r>
        <w:rPr>
          <w:rFonts w:ascii="Arial" w:hAnsi="Arial" w:cs="Arial"/>
        </w:rPr>
        <w:t>Таблица 3.1 – Характеристики типа городов</w:t>
      </w:r>
      <w:r w:rsidR="00615C3F">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060"/>
        <w:gridCol w:w="3240"/>
      </w:tblGrid>
      <w:tr w:rsidR="00615C3F" w:rsidRPr="00BE121D" w:rsidTr="00BE121D">
        <w:tc>
          <w:tcPr>
            <w:tcW w:w="2988" w:type="dxa"/>
            <w:shd w:val="clear" w:color="auto" w:fill="auto"/>
          </w:tcPr>
          <w:p w:rsidR="00615C3F" w:rsidRPr="00BE121D" w:rsidRDefault="00615C3F" w:rsidP="00BE121D">
            <w:pPr>
              <w:spacing w:line="360" w:lineRule="auto"/>
              <w:jc w:val="both"/>
              <w:rPr>
                <w:rFonts w:ascii="Arial" w:hAnsi="Arial" w:cs="Arial"/>
              </w:rPr>
            </w:pPr>
          </w:p>
        </w:tc>
        <w:tc>
          <w:tcPr>
            <w:tcW w:w="306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Минимальное значение</w:t>
            </w:r>
            <w:r w:rsidR="005B7590" w:rsidRPr="00BE121D">
              <w:rPr>
                <w:rFonts w:ascii="Arial" w:hAnsi="Arial" w:cs="Arial"/>
              </w:rPr>
              <w:t xml:space="preserve"> выручки</w:t>
            </w:r>
            <w:r w:rsidRPr="00BE121D">
              <w:rPr>
                <w:rFonts w:ascii="Arial" w:hAnsi="Arial" w:cs="Arial"/>
              </w:rPr>
              <w:t>, руб.</w:t>
            </w:r>
          </w:p>
        </w:tc>
        <w:tc>
          <w:tcPr>
            <w:tcW w:w="324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Максимальное значение</w:t>
            </w:r>
            <w:r w:rsidR="005B7590" w:rsidRPr="00BE121D">
              <w:rPr>
                <w:rFonts w:ascii="Arial" w:hAnsi="Arial" w:cs="Arial"/>
              </w:rPr>
              <w:t xml:space="preserve"> выручки</w:t>
            </w:r>
            <w:r w:rsidRPr="00BE121D">
              <w:rPr>
                <w:rFonts w:ascii="Arial" w:hAnsi="Arial" w:cs="Arial"/>
              </w:rPr>
              <w:t>, руб.</w:t>
            </w:r>
          </w:p>
        </w:tc>
      </w:tr>
      <w:tr w:rsidR="00615C3F" w:rsidRPr="00BE121D" w:rsidTr="00BE121D">
        <w:tc>
          <w:tcPr>
            <w:tcW w:w="2988"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Тип 1</w:t>
            </w:r>
          </w:p>
        </w:tc>
        <w:tc>
          <w:tcPr>
            <w:tcW w:w="306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10000</w:t>
            </w:r>
          </w:p>
        </w:tc>
        <w:tc>
          <w:tcPr>
            <w:tcW w:w="324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12000</w:t>
            </w:r>
          </w:p>
        </w:tc>
      </w:tr>
      <w:tr w:rsidR="00615C3F" w:rsidRPr="00BE121D" w:rsidTr="00BE121D">
        <w:tc>
          <w:tcPr>
            <w:tcW w:w="2988"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Тип 2</w:t>
            </w:r>
          </w:p>
        </w:tc>
        <w:tc>
          <w:tcPr>
            <w:tcW w:w="306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20000</w:t>
            </w:r>
          </w:p>
        </w:tc>
        <w:tc>
          <w:tcPr>
            <w:tcW w:w="324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25000</w:t>
            </w:r>
          </w:p>
        </w:tc>
      </w:tr>
      <w:tr w:rsidR="00615C3F" w:rsidRPr="00BE121D" w:rsidTr="00BE121D">
        <w:tc>
          <w:tcPr>
            <w:tcW w:w="2988"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Тип 3</w:t>
            </w:r>
          </w:p>
        </w:tc>
        <w:tc>
          <w:tcPr>
            <w:tcW w:w="306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35000</w:t>
            </w:r>
          </w:p>
        </w:tc>
        <w:tc>
          <w:tcPr>
            <w:tcW w:w="3240" w:type="dxa"/>
            <w:shd w:val="clear" w:color="auto" w:fill="auto"/>
          </w:tcPr>
          <w:p w:rsidR="00615C3F" w:rsidRPr="00BE121D" w:rsidRDefault="00615C3F" w:rsidP="00BE121D">
            <w:pPr>
              <w:spacing w:line="360" w:lineRule="auto"/>
              <w:jc w:val="both"/>
              <w:rPr>
                <w:rFonts w:ascii="Arial" w:hAnsi="Arial" w:cs="Arial"/>
              </w:rPr>
            </w:pPr>
            <w:r w:rsidRPr="00BE121D">
              <w:rPr>
                <w:rFonts w:ascii="Arial" w:hAnsi="Arial" w:cs="Arial"/>
              </w:rPr>
              <w:t>40000</w:t>
            </w:r>
          </w:p>
        </w:tc>
      </w:tr>
    </w:tbl>
    <w:p w:rsidR="00615C3F" w:rsidRDefault="00615C3F" w:rsidP="00FD034F">
      <w:pPr>
        <w:spacing w:line="360" w:lineRule="auto"/>
        <w:ind w:firstLine="567"/>
        <w:jc w:val="both"/>
        <w:rPr>
          <w:rFonts w:ascii="Arial" w:hAnsi="Arial" w:cs="Arial"/>
        </w:rPr>
      </w:pPr>
    </w:p>
    <w:p w:rsidR="00615C3F" w:rsidRDefault="00615C3F" w:rsidP="00DC56E4">
      <w:pPr>
        <w:spacing w:line="360" w:lineRule="auto"/>
        <w:ind w:left="357" w:firstLine="3"/>
        <w:jc w:val="both"/>
        <w:rPr>
          <w:rFonts w:ascii="Arial" w:hAnsi="Arial" w:cs="Arial"/>
        </w:rPr>
      </w:pPr>
      <w:r>
        <w:rPr>
          <w:rFonts w:ascii="Arial" w:hAnsi="Arial" w:cs="Arial"/>
        </w:rPr>
        <w:t xml:space="preserve">Проведите десять экспериментов, считая, что </w:t>
      </w:r>
      <w:r w:rsidRPr="00615C3F">
        <w:rPr>
          <w:rFonts w:ascii="Arial" w:hAnsi="Arial" w:cs="Arial"/>
          <w:position w:val="-6"/>
        </w:rPr>
        <w:object w:dxaOrig="540" w:dyaOrig="260">
          <v:shape id="_x0000_i1222" type="#_x0000_t75" style="width:27pt;height:12.75pt" o:ole="">
            <v:imagedata r:id="rId238" o:title=""/>
          </v:shape>
          <o:OLEObject Type="Embed" ProgID="Equation.DSMT4" ShapeID="_x0000_i1222" DrawAspect="Content" ObjectID="_1651935218" r:id="rId240"/>
        </w:object>
      </w:r>
      <w:r>
        <w:rPr>
          <w:rFonts w:ascii="Arial" w:hAnsi="Arial" w:cs="Arial"/>
        </w:rPr>
        <w:t>=</w:t>
      </w:r>
      <w:r w:rsidR="005B7590">
        <w:rPr>
          <w:rFonts w:ascii="Arial" w:hAnsi="Arial" w:cs="Arial"/>
        </w:rPr>
        <w:t>5</w:t>
      </w:r>
      <w:r>
        <w:rPr>
          <w:rFonts w:ascii="Arial" w:hAnsi="Arial" w:cs="Arial"/>
        </w:rPr>
        <w:t>0000 руб.</w:t>
      </w:r>
      <w:r w:rsidR="00DE3E03">
        <w:rPr>
          <w:rFonts w:ascii="Arial" w:hAnsi="Arial" w:cs="Arial"/>
        </w:rPr>
        <w:t>; ежемесячная ставка дисконта</w:t>
      </w:r>
      <w:r w:rsidR="00DE3E03" w:rsidRPr="000C7998">
        <w:rPr>
          <w:rFonts w:ascii="Arial" w:hAnsi="Arial" w:cs="Arial"/>
          <w:position w:val="-4"/>
        </w:rPr>
        <w:object w:dxaOrig="220" w:dyaOrig="240">
          <v:shape id="_x0000_i1223" type="#_x0000_t75" style="width:11.25pt;height:12pt" o:ole="">
            <v:imagedata r:id="rId184" o:title=""/>
          </v:shape>
          <o:OLEObject Type="Embed" ProgID="Equation.DSMT4" ShapeID="_x0000_i1223" DrawAspect="Content" ObjectID="_1651935219" r:id="rId241"/>
        </w:object>
      </w:r>
      <w:r w:rsidR="00DE3E03">
        <w:rPr>
          <w:rFonts w:ascii="Arial" w:hAnsi="Arial" w:cs="Arial"/>
        </w:rPr>
        <w:t>=1,5%</w:t>
      </w:r>
      <w:r>
        <w:rPr>
          <w:rFonts w:ascii="Arial" w:hAnsi="Arial" w:cs="Arial"/>
        </w:rPr>
        <w:t xml:space="preserve"> и найдите вероятность того, что организатор получит доход, если он посетит </w:t>
      </w:r>
      <w:r w:rsidR="00DE3E03">
        <w:rPr>
          <w:rFonts w:ascii="Arial" w:hAnsi="Arial" w:cs="Arial"/>
        </w:rPr>
        <w:t xml:space="preserve">в первом месяце </w:t>
      </w:r>
      <w:r>
        <w:rPr>
          <w:rFonts w:ascii="Arial" w:hAnsi="Arial" w:cs="Arial"/>
        </w:rPr>
        <w:t xml:space="preserve">один город </w:t>
      </w:r>
      <w:r w:rsidR="005B7590">
        <w:rPr>
          <w:rFonts w:ascii="Arial" w:hAnsi="Arial" w:cs="Arial"/>
        </w:rPr>
        <w:t xml:space="preserve">третьего </w:t>
      </w:r>
      <w:r>
        <w:rPr>
          <w:rFonts w:ascii="Arial" w:hAnsi="Arial" w:cs="Arial"/>
        </w:rPr>
        <w:t xml:space="preserve">типа, </w:t>
      </w:r>
      <w:r w:rsidR="00DE3E03">
        <w:rPr>
          <w:rFonts w:ascii="Arial" w:hAnsi="Arial" w:cs="Arial"/>
        </w:rPr>
        <w:t xml:space="preserve">во втором месяце </w:t>
      </w:r>
      <w:r>
        <w:rPr>
          <w:rFonts w:ascii="Arial" w:hAnsi="Arial" w:cs="Arial"/>
        </w:rPr>
        <w:t>один город</w:t>
      </w:r>
      <w:r w:rsidR="005B7590">
        <w:rPr>
          <w:rFonts w:ascii="Arial" w:hAnsi="Arial" w:cs="Arial"/>
        </w:rPr>
        <w:t xml:space="preserve"> второго</w:t>
      </w:r>
      <w:r>
        <w:rPr>
          <w:rFonts w:ascii="Arial" w:hAnsi="Arial" w:cs="Arial"/>
        </w:rPr>
        <w:t xml:space="preserve"> типа</w:t>
      </w:r>
      <w:r w:rsidR="005B7590">
        <w:rPr>
          <w:rFonts w:ascii="Arial" w:hAnsi="Arial" w:cs="Arial"/>
        </w:rPr>
        <w:t xml:space="preserve"> и </w:t>
      </w:r>
      <w:r w:rsidR="00DE3E03">
        <w:rPr>
          <w:rFonts w:ascii="Arial" w:hAnsi="Arial" w:cs="Arial"/>
        </w:rPr>
        <w:t xml:space="preserve">в третьем месяце </w:t>
      </w:r>
      <w:r w:rsidR="005B7590">
        <w:rPr>
          <w:rFonts w:ascii="Arial" w:hAnsi="Arial" w:cs="Arial"/>
        </w:rPr>
        <w:t>два города первого типа.</w:t>
      </w:r>
      <w:r>
        <w:rPr>
          <w:rFonts w:ascii="Arial" w:hAnsi="Arial" w:cs="Arial"/>
        </w:rPr>
        <w:t xml:space="preserve"> </w:t>
      </w:r>
    </w:p>
    <w:p w:rsidR="00622912" w:rsidRDefault="00615C3F" w:rsidP="00FD034F">
      <w:pPr>
        <w:spacing w:line="360" w:lineRule="auto"/>
        <w:ind w:firstLine="567"/>
        <w:jc w:val="both"/>
        <w:rPr>
          <w:rFonts w:ascii="Arial" w:hAnsi="Arial" w:cs="Arial"/>
        </w:rPr>
      </w:pPr>
      <w:r>
        <w:rPr>
          <w:rFonts w:ascii="Arial" w:hAnsi="Arial" w:cs="Arial"/>
        </w:rPr>
        <w:t xml:space="preserve"> </w:t>
      </w:r>
    </w:p>
    <w:p w:rsidR="00215975" w:rsidRPr="00DC56E4" w:rsidRDefault="00DC56E4" w:rsidP="00DC56E4">
      <w:pPr>
        <w:pStyle w:val="2"/>
        <w:numPr>
          <w:ilvl w:val="0"/>
          <w:numId w:val="0"/>
        </w:numPr>
        <w:spacing w:line="360" w:lineRule="auto"/>
        <w:ind w:left="567"/>
        <w:jc w:val="both"/>
        <w:rPr>
          <w:rFonts w:ascii="Arial" w:hAnsi="Arial" w:cs="Arial"/>
        </w:rPr>
      </w:pPr>
      <w:bookmarkStart w:id="14" w:name="_Toc189510838"/>
      <w:r>
        <w:rPr>
          <w:rFonts w:ascii="Arial" w:hAnsi="Arial" w:cs="Arial"/>
        </w:rPr>
        <w:t xml:space="preserve">3.2 </w:t>
      </w:r>
      <w:r w:rsidR="00EA4B95" w:rsidRPr="00DC56E4">
        <w:rPr>
          <w:rFonts w:ascii="Arial" w:hAnsi="Arial" w:cs="Arial"/>
        </w:rPr>
        <w:t>Модель инвестиционного проекта по производству продукта</w:t>
      </w:r>
      <w:bookmarkEnd w:id="14"/>
      <w:r w:rsidR="00EA4B95" w:rsidRPr="00DC56E4">
        <w:rPr>
          <w:rFonts w:ascii="Arial" w:hAnsi="Arial" w:cs="Arial"/>
        </w:rPr>
        <w:t xml:space="preserve"> </w:t>
      </w:r>
    </w:p>
    <w:p w:rsidR="00656E5C" w:rsidRDefault="00EA4B95" w:rsidP="00FD034F">
      <w:pPr>
        <w:spacing w:line="360" w:lineRule="auto"/>
        <w:ind w:firstLine="567"/>
        <w:jc w:val="both"/>
        <w:rPr>
          <w:rFonts w:ascii="Arial" w:hAnsi="Arial" w:cs="Arial"/>
        </w:rPr>
      </w:pPr>
      <w:r>
        <w:rPr>
          <w:rFonts w:ascii="Arial" w:hAnsi="Arial" w:cs="Arial"/>
        </w:rPr>
        <w:t xml:space="preserve">Фирма рассматривает инвестиционный проект по производству продукта. При этом были выделены три ключевых параметра проекта (объем выпуска - </w:t>
      </w:r>
      <w:r w:rsidRPr="00EA4B95">
        <w:rPr>
          <w:rFonts w:ascii="Arial" w:hAnsi="Arial" w:cs="Arial"/>
          <w:position w:val="-10"/>
        </w:rPr>
        <w:object w:dxaOrig="240" w:dyaOrig="300">
          <v:shape id="_x0000_i1224" type="#_x0000_t75" style="width:12pt;height:15pt" o:ole="">
            <v:imagedata r:id="rId242" o:title=""/>
          </v:shape>
          <o:OLEObject Type="Embed" ProgID="Equation.DSMT4" ShapeID="_x0000_i1224" DrawAspect="Content" ObjectID="_1651935220" r:id="rId243"/>
        </w:object>
      </w:r>
      <w:r>
        <w:rPr>
          <w:rFonts w:ascii="Arial" w:hAnsi="Arial" w:cs="Arial"/>
        </w:rPr>
        <w:t>, цена за штуку -</w:t>
      </w:r>
      <w:r w:rsidRPr="00EA4B95">
        <w:rPr>
          <w:rFonts w:ascii="Arial" w:hAnsi="Arial" w:cs="Arial"/>
          <w:position w:val="-4"/>
        </w:rPr>
        <w:object w:dxaOrig="220" w:dyaOrig="240">
          <v:shape id="_x0000_i1225" type="#_x0000_t75" style="width:11.25pt;height:12pt" o:ole="">
            <v:imagedata r:id="rId244" o:title=""/>
          </v:shape>
          <o:OLEObject Type="Embed" ProgID="Equation.DSMT4" ShapeID="_x0000_i1225" DrawAspect="Content" ObjectID="_1651935221" r:id="rId245"/>
        </w:object>
      </w:r>
      <w:r>
        <w:rPr>
          <w:rFonts w:ascii="Arial" w:hAnsi="Arial" w:cs="Arial"/>
        </w:rPr>
        <w:t xml:space="preserve">, переменные затраты - </w:t>
      </w:r>
      <w:r w:rsidRPr="00EA4B95">
        <w:rPr>
          <w:rFonts w:ascii="Arial" w:hAnsi="Arial" w:cs="Arial"/>
          <w:position w:val="-6"/>
        </w:rPr>
        <w:object w:dxaOrig="220" w:dyaOrig="260">
          <v:shape id="_x0000_i1226" type="#_x0000_t75" style="width:11.25pt;height:12.75pt" o:ole="">
            <v:imagedata r:id="rId246" o:title=""/>
          </v:shape>
          <o:OLEObject Type="Embed" ProgID="Equation.DSMT4" ShapeID="_x0000_i1226" DrawAspect="Content" ObjectID="_1651935222" r:id="rId247"/>
        </w:object>
      </w:r>
      <w:r>
        <w:rPr>
          <w:rFonts w:ascii="Arial" w:hAnsi="Arial" w:cs="Arial"/>
        </w:rPr>
        <w:t>) и границы их изменения</w:t>
      </w:r>
      <w:r w:rsidR="007218E6">
        <w:rPr>
          <w:rFonts w:ascii="Arial" w:hAnsi="Arial" w:cs="Arial"/>
        </w:rPr>
        <w:t xml:space="preserve"> (счита</w:t>
      </w:r>
      <w:r w:rsidR="00DC56E4">
        <w:rPr>
          <w:rFonts w:ascii="Arial" w:hAnsi="Arial" w:cs="Arial"/>
        </w:rPr>
        <w:t>е</w:t>
      </w:r>
      <w:r w:rsidR="007218E6">
        <w:rPr>
          <w:rFonts w:ascii="Arial" w:hAnsi="Arial" w:cs="Arial"/>
        </w:rPr>
        <w:t>тся, что данные величины имеют равномерное распределение)</w:t>
      </w:r>
      <w:r>
        <w:rPr>
          <w:rFonts w:ascii="Arial" w:hAnsi="Arial" w:cs="Arial"/>
        </w:rPr>
        <w:t xml:space="preserve">. Параметры </w:t>
      </w:r>
      <w:r w:rsidRPr="00EA4B95">
        <w:rPr>
          <w:rFonts w:ascii="Arial" w:hAnsi="Arial" w:cs="Arial"/>
          <w:position w:val="-4"/>
        </w:rPr>
        <w:object w:dxaOrig="240" w:dyaOrig="240">
          <v:shape id="_x0000_i1227" type="#_x0000_t75" style="width:12pt;height:12pt" o:ole="">
            <v:imagedata r:id="rId248" o:title=""/>
          </v:shape>
          <o:OLEObject Type="Embed" ProgID="Equation.DSMT4" ShapeID="_x0000_i1227" DrawAspect="Content" ObjectID="_1651935223" r:id="rId249"/>
        </w:object>
      </w:r>
      <w:r>
        <w:rPr>
          <w:rFonts w:ascii="Arial" w:hAnsi="Arial" w:cs="Arial"/>
        </w:rPr>
        <w:t xml:space="preserve"> (постоянные затраты), </w:t>
      </w:r>
      <w:r w:rsidRPr="00EA4B95">
        <w:rPr>
          <w:rFonts w:ascii="Arial" w:hAnsi="Arial" w:cs="Arial"/>
          <w:position w:val="-4"/>
        </w:rPr>
        <w:object w:dxaOrig="220" w:dyaOrig="240">
          <v:shape id="_x0000_i1228" type="#_x0000_t75" style="width:11.25pt;height:12pt" o:ole="">
            <v:imagedata r:id="rId250" o:title=""/>
          </v:shape>
          <o:OLEObject Type="Embed" ProgID="Equation.DSMT4" ShapeID="_x0000_i1228" DrawAspect="Content" ObjectID="_1651935224" r:id="rId251"/>
        </w:object>
      </w:r>
      <w:r>
        <w:rPr>
          <w:rFonts w:ascii="Arial" w:hAnsi="Arial" w:cs="Arial"/>
        </w:rPr>
        <w:t xml:space="preserve"> (амортизация), </w:t>
      </w:r>
      <w:r w:rsidRPr="00EA4B95">
        <w:rPr>
          <w:rFonts w:ascii="Arial" w:hAnsi="Arial" w:cs="Arial"/>
          <w:position w:val="-4"/>
        </w:rPr>
        <w:object w:dxaOrig="220" w:dyaOrig="240">
          <v:shape id="_x0000_i1229" type="#_x0000_t75" style="width:11.25pt;height:12pt" o:ole="">
            <v:imagedata r:id="rId252" o:title=""/>
          </v:shape>
          <o:OLEObject Type="Embed" ProgID="Equation.DSMT4" ShapeID="_x0000_i1229" DrawAspect="Content" ObjectID="_1651935225" r:id="rId253"/>
        </w:object>
      </w:r>
      <w:r>
        <w:rPr>
          <w:rFonts w:ascii="Arial" w:hAnsi="Arial" w:cs="Arial"/>
        </w:rPr>
        <w:t xml:space="preserve"> (налог на прибыль), </w:t>
      </w:r>
      <w:r w:rsidRPr="00EA4B95">
        <w:rPr>
          <w:rFonts w:ascii="Arial" w:hAnsi="Arial" w:cs="Arial"/>
          <w:position w:val="-4"/>
        </w:rPr>
        <w:object w:dxaOrig="220" w:dyaOrig="240">
          <v:shape id="_x0000_i1230" type="#_x0000_t75" style="width:11.25pt;height:12pt" o:ole="">
            <v:imagedata r:id="rId254" o:title=""/>
          </v:shape>
          <o:OLEObject Type="Embed" ProgID="Equation.DSMT4" ShapeID="_x0000_i1230" DrawAspect="Content" ObjectID="_1651935226" r:id="rId255"/>
        </w:object>
      </w:r>
      <w:r>
        <w:rPr>
          <w:rFonts w:ascii="Arial" w:hAnsi="Arial" w:cs="Arial"/>
        </w:rPr>
        <w:t xml:space="preserve"> (норма дисконта), </w:t>
      </w:r>
      <w:r w:rsidRPr="00EA4B95">
        <w:rPr>
          <w:rFonts w:ascii="Arial" w:hAnsi="Arial" w:cs="Arial"/>
          <w:position w:val="-6"/>
        </w:rPr>
        <w:object w:dxaOrig="180" w:dyaOrig="200">
          <v:shape id="_x0000_i1231" type="#_x0000_t75" style="width:9pt;height:9.75pt" o:ole="">
            <v:imagedata r:id="rId256" o:title=""/>
          </v:shape>
          <o:OLEObject Type="Embed" ProgID="Equation.DSMT4" ShapeID="_x0000_i1231" DrawAspect="Content" ObjectID="_1651935227" r:id="rId257"/>
        </w:object>
      </w:r>
      <w:r>
        <w:rPr>
          <w:rFonts w:ascii="Arial" w:hAnsi="Arial" w:cs="Arial"/>
        </w:rPr>
        <w:t xml:space="preserve"> (срок проекта), </w:t>
      </w:r>
      <w:r w:rsidRPr="00EA4B95">
        <w:rPr>
          <w:rFonts w:ascii="Arial" w:hAnsi="Arial" w:cs="Arial"/>
          <w:position w:val="-10"/>
        </w:rPr>
        <w:object w:dxaOrig="240" w:dyaOrig="320">
          <v:shape id="_x0000_i1232" type="#_x0000_t75" style="width:12pt;height:15.75pt" o:ole="">
            <v:imagedata r:id="rId258" o:title=""/>
          </v:shape>
          <o:OLEObject Type="Embed" ProgID="Equation.DSMT4" ShapeID="_x0000_i1232" DrawAspect="Content" ObjectID="_1651935228" r:id="rId259"/>
        </w:object>
      </w:r>
      <w:r>
        <w:rPr>
          <w:rFonts w:ascii="Arial" w:hAnsi="Arial" w:cs="Arial"/>
        </w:rPr>
        <w:t xml:space="preserve"> (начальные инвестиции)  считаются неизменными. </w:t>
      </w:r>
      <w:r w:rsidR="00656E5C">
        <w:rPr>
          <w:rFonts w:ascii="Arial" w:hAnsi="Arial" w:cs="Arial"/>
        </w:rPr>
        <w:t>Расчет чистой приведенной стоимости проекта выполняется по формуле</w:t>
      </w:r>
    </w:p>
    <w:p w:rsidR="00656E5C" w:rsidRDefault="00656E5C" w:rsidP="00656E5C">
      <w:pPr>
        <w:spacing w:line="360" w:lineRule="auto"/>
        <w:ind w:firstLine="567"/>
        <w:jc w:val="center"/>
        <w:rPr>
          <w:rFonts w:ascii="Arial" w:hAnsi="Arial" w:cs="Arial"/>
        </w:rPr>
      </w:pPr>
      <w:r w:rsidRPr="00BF68E4">
        <w:rPr>
          <w:rFonts w:ascii="Arial" w:hAnsi="Arial" w:cs="Arial"/>
          <w:position w:val="-44"/>
        </w:rPr>
        <w:object w:dxaOrig="2640" w:dyaOrig="980">
          <v:shape id="_x0000_i1233" type="#_x0000_t75" style="width:132pt;height:48.75pt" o:ole="">
            <v:imagedata r:id="rId260" o:title=""/>
          </v:shape>
          <o:OLEObject Type="Embed" ProgID="Equation.DSMT4" ShapeID="_x0000_i1233" DrawAspect="Content" ObjectID="_1651935229" r:id="rId261"/>
        </w:object>
      </w:r>
      <w:r>
        <w:rPr>
          <w:rFonts w:ascii="Arial" w:hAnsi="Arial" w:cs="Arial"/>
        </w:rPr>
        <w:t>.</w:t>
      </w:r>
    </w:p>
    <w:p w:rsidR="00EA4B95" w:rsidRDefault="00656E5C" w:rsidP="00FD034F">
      <w:pPr>
        <w:spacing w:line="360" w:lineRule="auto"/>
        <w:ind w:firstLine="567"/>
        <w:jc w:val="both"/>
        <w:rPr>
          <w:rFonts w:ascii="Arial" w:hAnsi="Arial" w:cs="Arial"/>
        </w:rPr>
      </w:pPr>
      <w:r>
        <w:rPr>
          <w:rFonts w:ascii="Arial" w:hAnsi="Arial" w:cs="Arial"/>
        </w:rPr>
        <w:t>Выполним моделирование</w:t>
      </w:r>
      <w:r w:rsidR="00132698">
        <w:rPr>
          <w:rFonts w:ascii="Arial" w:hAnsi="Arial" w:cs="Arial"/>
        </w:rPr>
        <w:t xml:space="preserve"> </w:t>
      </w:r>
      <w:r w:rsidR="00DC56E4">
        <w:rPr>
          <w:rFonts w:ascii="Arial" w:hAnsi="Arial" w:cs="Arial"/>
        </w:rPr>
        <w:t xml:space="preserve">данного проекта </w:t>
      </w:r>
      <w:r w:rsidR="00132698">
        <w:rPr>
          <w:rFonts w:ascii="Arial" w:hAnsi="Arial" w:cs="Arial"/>
        </w:rPr>
        <w:t>в течение десяти случайных реализаций</w:t>
      </w:r>
      <w:r>
        <w:rPr>
          <w:rFonts w:ascii="Arial" w:hAnsi="Arial" w:cs="Arial"/>
        </w:rPr>
        <w:t xml:space="preserve">, используя следующие исходные данные: </w:t>
      </w:r>
      <w:r w:rsidRPr="00EA4B95">
        <w:rPr>
          <w:rFonts w:ascii="Arial" w:hAnsi="Arial" w:cs="Arial"/>
          <w:position w:val="-4"/>
        </w:rPr>
        <w:object w:dxaOrig="240" w:dyaOrig="240">
          <v:shape id="_x0000_i1234" type="#_x0000_t75" style="width:12pt;height:12pt" o:ole="">
            <v:imagedata r:id="rId248" o:title=""/>
          </v:shape>
          <o:OLEObject Type="Embed" ProgID="Equation.DSMT4" ShapeID="_x0000_i1234" DrawAspect="Content" ObjectID="_1651935230" r:id="rId262"/>
        </w:object>
      </w:r>
      <w:r>
        <w:rPr>
          <w:rFonts w:ascii="Arial" w:hAnsi="Arial" w:cs="Arial"/>
        </w:rPr>
        <w:t xml:space="preserve">=500 руб.; </w:t>
      </w:r>
      <w:r w:rsidRPr="00EA4B95">
        <w:rPr>
          <w:rFonts w:ascii="Arial" w:hAnsi="Arial" w:cs="Arial"/>
          <w:position w:val="-4"/>
        </w:rPr>
        <w:object w:dxaOrig="220" w:dyaOrig="240">
          <v:shape id="_x0000_i1235" type="#_x0000_t75" style="width:11.25pt;height:12pt" o:ole="">
            <v:imagedata r:id="rId250" o:title=""/>
          </v:shape>
          <o:OLEObject Type="Embed" ProgID="Equation.DSMT4" ShapeID="_x0000_i1235" DrawAspect="Content" ObjectID="_1651935231" r:id="rId263"/>
        </w:object>
      </w:r>
      <w:r>
        <w:rPr>
          <w:rFonts w:ascii="Arial" w:hAnsi="Arial" w:cs="Arial"/>
        </w:rPr>
        <w:t xml:space="preserve">=100 руб.; </w:t>
      </w:r>
      <w:r w:rsidRPr="00EA4B95">
        <w:rPr>
          <w:rFonts w:ascii="Arial" w:hAnsi="Arial" w:cs="Arial"/>
          <w:position w:val="-4"/>
        </w:rPr>
        <w:object w:dxaOrig="220" w:dyaOrig="240">
          <v:shape id="_x0000_i1236" type="#_x0000_t75" style="width:11.25pt;height:12pt" o:ole="">
            <v:imagedata r:id="rId252" o:title=""/>
          </v:shape>
          <o:OLEObject Type="Embed" ProgID="Equation.DSMT4" ShapeID="_x0000_i1236" DrawAspect="Content" ObjectID="_1651935232" r:id="rId264"/>
        </w:object>
      </w:r>
      <w:r>
        <w:rPr>
          <w:rFonts w:ascii="Arial" w:hAnsi="Arial" w:cs="Arial"/>
        </w:rPr>
        <w:t xml:space="preserve">=60%; </w:t>
      </w:r>
      <w:r w:rsidRPr="00EA4B95">
        <w:rPr>
          <w:rFonts w:ascii="Arial" w:hAnsi="Arial" w:cs="Arial"/>
          <w:position w:val="-4"/>
        </w:rPr>
        <w:object w:dxaOrig="220" w:dyaOrig="240">
          <v:shape id="_x0000_i1237" type="#_x0000_t75" style="width:11.25pt;height:12pt" o:ole="">
            <v:imagedata r:id="rId254" o:title=""/>
          </v:shape>
          <o:OLEObject Type="Embed" ProgID="Equation.DSMT4" ShapeID="_x0000_i1237" DrawAspect="Content" ObjectID="_1651935233" r:id="rId265"/>
        </w:object>
      </w:r>
      <w:r>
        <w:rPr>
          <w:rFonts w:ascii="Arial" w:hAnsi="Arial" w:cs="Arial"/>
        </w:rPr>
        <w:t xml:space="preserve">=10%; </w:t>
      </w:r>
      <w:r w:rsidRPr="00EA4B95">
        <w:rPr>
          <w:rFonts w:ascii="Arial" w:hAnsi="Arial" w:cs="Arial"/>
          <w:position w:val="-6"/>
        </w:rPr>
        <w:object w:dxaOrig="180" w:dyaOrig="200">
          <v:shape id="_x0000_i1238" type="#_x0000_t75" style="width:9pt;height:9.75pt" o:ole="">
            <v:imagedata r:id="rId256" o:title=""/>
          </v:shape>
          <o:OLEObject Type="Embed" ProgID="Equation.DSMT4" ShapeID="_x0000_i1238" DrawAspect="Content" ObjectID="_1651935234" r:id="rId266"/>
        </w:object>
      </w:r>
      <w:r>
        <w:rPr>
          <w:rFonts w:ascii="Arial" w:hAnsi="Arial" w:cs="Arial"/>
        </w:rPr>
        <w:t xml:space="preserve">=5 лет; </w:t>
      </w:r>
      <w:r w:rsidRPr="00EA4B95">
        <w:rPr>
          <w:rFonts w:ascii="Arial" w:hAnsi="Arial" w:cs="Arial"/>
          <w:position w:val="-10"/>
        </w:rPr>
        <w:object w:dxaOrig="240" w:dyaOrig="320">
          <v:shape id="_x0000_i1239" type="#_x0000_t75" style="width:12pt;height:15.75pt" o:ole="">
            <v:imagedata r:id="rId258" o:title=""/>
          </v:shape>
          <o:OLEObject Type="Embed" ProgID="Equation.DSMT4" ShapeID="_x0000_i1239" DrawAspect="Content" ObjectID="_1651935235" r:id="rId267"/>
        </w:object>
      </w:r>
      <w:r>
        <w:rPr>
          <w:rFonts w:ascii="Arial" w:hAnsi="Arial" w:cs="Arial"/>
        </w:rPr>
        <w:t>=2000 руб. Границы изменяемых параметров представлены в таблице</w:t>
      </w:r>
      <w:r w:rsidR="00DC56E4">
        <w:rPr>
          <w:rFonts w:ascii="Arial" w:hAnsi="Arial" w:cs="Arial"/>
        </w:rPr>
        <w:t xml:space="preserve"> 3.2</w:t>
      </w:r>
      <w:r w:rsidR="00FB4C5A">
        <w:rPr>
          <w:rFonts w:ascii="Arial" w:hAnsi="Arial" w:cs="Arial"/>
        </w:rPr>
        <w:t xml:space="preserve">. Результаты приведены на рис. </w:t>
      </w:r>
      <w:r w:rsidR="00DC56E4">
        <w:rPr>
          <w:rFonts w:ascii="Arial" w:hAnsi="Arial" w:cs="Arial"/>
        </w:rPr>
        <w:t>3.4.</w:t>
      </w:r>
    </w:p>
    <w:p w:rsidR="00DC56E4" w:rsidRPr="00DC56E4" w:rsidRDefault="00DC56E4" w:rsidP="00FD034F">
      <w:pPr>
        <w:spacing w:line="360" w:lineRule="auto"/>
        <w:ind w:firstLine="567"/>
        <w:jc w:val="both"/>
        <w:rPr>
          <w:rFonts w:ascii="Arial" w:hAnsi="Arial" w:cs="Arial"/>
        </w:rPr>
      </w:pPr>
    </w:p>
    <w:p w:rsidR="00E8242A" w:rsidRPr="00E8242A" w:rsidRDefault="00E8242A" w:rsidP="00FD034F">
      <w:pPr>
        <w:spacing w:line="360" w:lineRule="auto"/>
        <w:ind w:firstLine="567"/>
        <w:jc w:val="both"/>
        <w:rPr>
          <w:rFonts w:ascii="Arial" w:hAnsi="Arial" w:cs="Arial"/>
        </w:rPr>
      </w:pPr>
      <w:r>
        <w:rPr>
          <w:rFonts w:ascii="Arial" w:hAnsi="Arial" w:cs="Arial"/>
        </w:rPr>
        <w:t xml:space="preserve">Таблица </w:t>
      </w:r>
      <w:r w:rsidR="00DC56E4">
        <w:rPr>
          <w:rFonts w:ascii="Arial" w:hAnsi="Arial" w:cs="Arial"/>
        </w:rPr>
        <w:t xml:space="preserve">3.2 </w:t>
      </w:r>
      <w:r>
        <w:rPr>
          <w:rFonts w:ascii="Arial" w:hAnsi="Arial" w:cs="Arial"/>
        </w:rPr>
        <w:t>– Значения границ изменяемых параметров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3060"/>
        <w:gridCol w:w="3240"/>
      </w:tblGrid>
      <w:tr w:rsidR="00656E5C" w:rsidRPr="00BE121D" w:rsidTr="00BE121D">
        <w:tc>
          <w:tcPr>
            <w:tcW w:w="2988" w:type="dxa"/>
            <w:shd w:val="clear" w:color="auto" w:fill="auto"/>
          </w:tcPr>
          <w:p w:rsidR="00656E5C" w:rsidRPr="00BE121D" w:rsidRDefault="00656E5C" w:rsidP="00BE121D">
            <w:pPr>
              <w:spacing w:line="360" w:lineRule="auto"/>
              <w:jc w:val="both"/>
              <w:rPr>
                <w:rFonts w:ascii="Arial" w:hAnsi="Arial" w:cs="Arial"/>
              </w:rPr>
            </w:pPr>
          </w:p>
        </w:tc>
        <w:tc>
          <w:tcPr>
            <w:tcW w:w="3060" w:type="dxa"/>
            <w:shd w:val="clear" w:color="auto" w:fill="auto"/>
          </w:tcPr>
          <w:p w:rsidR="00656E5C" w:rsidRPr="00BE121D" w:rsidRDefault="00656E5C" w:rsidP="00BE121D">
            <w:pPr>
              <w:spacing w:line="360" w:lineRule="auto"/>
              <w:jc w:val="both"/>
              <w:rPr>
                <w:rFonts w:ascii="Arial" w:hAnsi="Arial" w:cs="Arial"/>
              </w:rPr>
            </w:pPr>
            <w:r w:rsidRPr="00BE121D">
              <w:rPr>
                <w:rFonts w:ascii="Arial" w:hAnsi="Arial" w:cs="Arial"/>
              </w:rPr>
              <w:t>Минимальное значение</w:t>
            </w:r>
          </w:p>
        </w:tc>
        <w:tc>
          <w:tcPr>
            <w:tcW w:w="3240" w:type="dxa"/>
            <w:shd w:val="clear" w:color="auto" w:fill="auto"/>
          </w:tcPr>
          <w:p w:rsidR="00656E5C" w:rsidRPr="00BE121D" w:rsidRDefault="00656E5C" w:rsidP="00BE121D">
            <w:pPr>
              <w:spacing w:line="360" w:lineRule="auto"/>
              <w:jc w:val="both"/>
              <w:rPr>
                <w:rFonts w:ascii="Arial" w:hAnsi="Arial" w:cs="Arial"/>
              </w:rPr>
            </w:pPr>
            <w:r w:rsidRPr="00BE121D">
              <w:rPr>
                <w:rFonts w:ascii="Arial" w:hAnsi="Arial" w:cs="Arial"/>
              </w:rPr>
              <w:t>Максимальное значение</w:t>
            </w:r>
          </w:p>
        </w:tc>
      </w:tr>
      <w:tr w:rsidR="00656E5C" w:rsidRPr="00BE121D" w:rsidTr="00BE121D">
        <w:tc>
          <w:tcPr>
            <w:tcW w:w="2988"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 xml:space="preserve">объем выпуска, </w:t>
            </w:r>
            <w:r w:rsidRPr="00BE121D">
              <w:rPr>
                <w:rFonts w:ascii="Arial" w:hAnsi="Arial" w:cs="Arial"/>
                <w:position w:val="-10"/>
              </w:rPr>
              <w:object w:dxaOrig="240" w:dyaOrig="300">
                <v:shape id="_x0000_i1240" type="#_x0000_t75" style="width:12pt;height:15pt" o:ole="">
                  <v:imagedata r:id="rId242" o:title=""/>
                </v:shape>
                <o:OLEObject Type="Embed" ProgID="Equation.DSMT4" ShapeID="_x0000_i1240" DrawAspect="Content" ObjectID="_1651935236" r:id="rId268"/>
              </w:object>
            </w:r>
            <w:r w:rsidRPr="00BE121D">
              <w:rPr>
                <w:rFonts w:ascii="Arial" w:hAnsi="Arial" w:cs="Arial"/>
              </w:rPr>
              <w:t xml:space="preserve"> , шт.</w:t>
            </w:r>
          </w:p>
        </w:tc>
        <w:tc>
          <w:tcPr>
            <w:tcW w:w="3060"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150</w:t>
            </w:r>
          </w:p>
        </w:tc>
        <w:tc>
          <w:tcPr>
            <w:tcW w:w="3240"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300</w:t>
            </w:r>
          </w:p>
        </w:tc>
      </w:tr>
      <w:tr w:rsidR="00656E5C" w:rsidRPr="00BE121D" w:rsidTr="00BE121D">
        <w:tc>
          <w:tcPr>
            <w:tcW w:w="2988"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цена за штуку,</w:t>
            </w:r>
            <w:r w:rsidRPr="00BE121D">
              <w:rPr>
                <w:rFonts w:ascii="Arial" w:hAnsi="Arial" w:cs="Arial"/>
                <w:position w:val="-4"/>
              </w:rPr>
              <w:object w:dxaOrig="220" w:dyaOrig="240">
                <v:shape id="_x0000_i1241" type="#_x0000_t75" style="width:11.25pt;height:12pt" o:ole="">
                  <v:imagedata r:id="rId244" o:title=""/>
                </v:shape>
                <o:OLEObject Type="Embed" ProgID="Equation.DSMT4" ShapeID="_x0000_i1241" DrawAspect="Content" ObjectID="_1651935237" r:id="rId269"/>
              </w:object>
            </w:r>
            <w:r w:rsidRPr="00BE121D">
              <w:rPr>
                <w:rFonts w:ascii="Arial" w:hAnsi="Arial" w:cs="Arial"/>
              </w:rPr>
              <w:t>, руб.</w:t>
            </w:r>
          </w:p>
        </w:tc>
        <w:tc>
          <w:tcPr>
            <w:tcW w:w="3060"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40</w:t>
            </w:r>
          </w:p>
        </w:tc>
        <w:tc>
          <w:tcPr>
            <w:tcW w:w="3240"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55</w:t>
            </w:r>
          </w:p>
        </w:tc>
      </w:tr>
      <w:tr w:rsidR="00656E5C" w:rsidRPr="00BE121D" w:rsidTr="00BE121D">
        <w:tc>
          <w:tcPr>
            <w:tcW w:w="2988"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 xml:space="preserve">переменные затраты, </w:t>
            </w:r>
            <w:r w:rsidRPr="00BE121D">
              <w:rPr>
                <w:rFonts w:ascii="Arial" w:hAnsi="Arial" w:cs="Arial"/>
                <w:position w:val="-6"/>
              </w:rPr>
              <w:object w:dxaOrig="220" w:dyaOrig="260">
                <v:shape id="_x0000_i1242" type="#_x0000_t75" style="width:11.25pt;height:12.75pt" o:ole="">
                  <v:imagedata r:id="rId246" o:title=""/>
                </v:shape>
                <o:OLEObject Type="Embed" ProgID="Equation.DSMT4" ShapeID="_x0000_i1242" DrawAspect="Content" ObjectID="_1651935238" r:id="rId270"/>
              </w:object>
            </w:r>
            <w:r w:rsidRPr="00BE121D">
              <w:rPr>
                <w:rFonts w:ascii="Arial" w:hAnsi="Arial" w:cs="Arial"/>
              </w:rPr>
              <w:t>, руб.</w:t>
            </w:r>
          </w:p>
        </w:tc>
        <w:tc>
          <w:tcPr>
            <w:tcW w:w="3060"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35</w:t>
            </w:r>
          </w:p>
        </w:tc>
        <w:tc>
          <w:tcPr>
            <w:tcW w:w="3240" w:type="dxa"/>
            <w:shd w:val="clear" w:color="auto" w:fill="auto"/>
          </w:tcPr>
          <w:p w:rsidR="00656E5C" w:rsidRPr="00BE121D" w:rsidRDefault="00FB4C5A" w:rsidP="00BE121D">
            <w:pPr>
              <w:spacing w:line="360" w:lineRule="auto"/>
              <w:jc w:val="both"/>
              <w:rPr>
                <w:rFonts w:ascii="Arial" w:hAnsi="Arial" w:cs="Arial"/>
              </w:rPr>
            </w:pPr>
            <w:r w:rsidRPr="00BE121D">
              <w:rPr>
                <w:rFonts w:ascii="Arial" w:hAnsi="Arial" w:cs="Arial"/>
              </w:rPr>
              <w:t>25</w:t>
            </w:r>
          </w:p>
        </w:tc>
      </w:tr>
    </w:tbl>
    <w:p w:rsidR="00DC56E4" w:rsidRDefault="00DC56E4" w:rsidP="00FD034F">
      <w:pPr>
        <w:spacing w:line="360" w:lineRule="auto"/>
        <w:ind w:firstLine="567"/>
        <w:jc w:val="both"/>
        <w:rPr>
          <w:rFonts w:ascii="Arial" w:hAnsi="Arial" w:cs="Arial"/>
        </w:rPr>
      </w:pPr>
    </w:p>
    <w:p w:rsidR="00656E5C" w:rsidRDefault="00FB4C5A" w:rsidP="00FD034F">
      <w:pPr>
        <w:spacing w:line="360" w:lineRule="auto"/>
        <w:ind w:firstLine="567"/>
        <w:jc w:val="both"/>
        <w:rPr>
          <w:rFonts w:ascii="Arial" w:hAnsi="Arial" w:cs="Arial"/>
        </w:rPr>
      </w:pPr>
      <w:r>
        <w:rPr>
          <w:rFonts w:ascii="Arial" w:hAnsi="Arial" w:cs="Arial"/>
        </w:rPr>
        <w:t>Значения переменных расходов, количества и цены получаются с помощью генераторов случайной величины с равномерным законом распределения</w:t>
      </w:r>
    </w:p>
    <w:p w:rsidR="00FB4C5A" w:rsidRDefault="00FB4C5A" w:rsidP="00FB4C5A">
      <w:pPr>
        <w:spacing w:line="360" w:lineRule="auto"/>
        <w:ind w:firstLine="567"/>
        <w:jc w:val="center"/>
        <w:rPr>
          <w:rFonts w:ascii="Arial" w:hAnsi="Arial" w:cs="Arial"/>
        </w:rPr>
      </w:pPr>
      <w:r w:rsidRPr="00FB4C5A">
        <w:rPr>
          <w:rFonts w:ascii="Arial" w:hAnsi="Arial" w:cs="Arial"/>
          <w:b/>
        </w:rPr>
        <w:t>С12</w:t>
      </w:r>
      <w:r w:rsidRPr="00FB4C5A">
        <w:rPr>
          <w:rFonts w:ascii="Arial" w:hAnsi="Arial" w:cs="Arial"/>
        </w:rPr>
        <w:t>=$H$7+СЛЧИС()*($I$7-$H$7)</w:t>
      </w:r>
    </w:p>
    <w:p w:rsidR="00FB4C5A" w:rsidRPr="00FB4C5A" w:rsidRDefault="00FB4C5A" w:rsidP="00FB4C5A">
      <w:pPr>
        <w:spacing w:line="360" w:lineRule="auto"/>
        <w:ind w:firstLine="567"/>
        <w:jc w:val="center"/>
        <w:rPr>
          <w:rFonts w:ascii="Arial" w:hAnsi="Arial" w:cs="Arial"/>
        </w:rPr>
      </w:pPr>
      <w:r w:rsidRPr="00FB4C5A">
        <w:rPr>
          <w:rFonts w:ascii="Arial" w:hAnsi="Arial" w:cs="Arial"/>
          <w:b/>
          <w:lang w:val="en-US"/>
        </w:rPr>
        <w:t>D</w:t>
      </w:r>
      <w:r w:rsidRPr="00FB4C5A">
        <w:rPr>
          <w:rFonts w:ascii="Arial" w:hAnsi="Arial" w:cs="Arial"/>
          <w:b/>
        </w:rPr>
        <w:t>12</w:t>
      </w:r>
      <w:r w:rsidRPr="00FB4C5A">
        <w:rPr>
          <w:rFonts w:ascii="Arial" w:hAnsi="Arial" w:cs="Arial"/>
        </w:rPr>
        <w:t>=ОКРВНИЗ($H$5+СЛЧИС()*($I$5-$H$5);1)</w:t>
      </w:r>
    </w:p>
    <w:p w:rsidR="00FB4C5A" w:rsidRDefault="00FB4C5A" w:rsidP="00FB4C5A">
      <w:pPr>
        <w:spacing w:line="360" w:lineRule="auto"/>
        <w:ind w:firstLine="567"/>
        <w:jc w:val="center"/>
        <w:rPr>
          <w:rFonts w:ascii="Arial" w:hAnsi="Arial" w:cs="Arial"/>
          <w:lang w:val="en-US"/>
        </w:rPr>
      </w:pPr>
      <w:r w:rsidRPr="00FB4C5A">
        <w:rPr>
          <w:rFonts w:ascii="Arial" w:hAnsi="Arial" w:cs="Arial"/>
          <w:b/>
          <w:lang w:val="en-US"/>
        </w:rPr>
        <w:t>E</w:t>
      </w:r>
      <w:r w:rsidRPr="00B07750">
        <w:rPr>
          <w:rFonts w:ascii="Arial" w:hAnsi="Arial" w:cs="Arial"/>
          <w:b/>
          <w:lang w:val="en-US"/>
        </w:rPr>
        <w:t>12</w:t>
      </w:r>
      <w:r w:rsidRPr="00B07750">
        <w:rPr>
          <w:rFonts w:ascii="Arial" w:hAnsi="Arial" w:cs="Arial"/>
          <w:lang w:val="en-US"/>
        </w:rPr>
        <w:t>=$H$6+</w:t>
      </w:r>
      <w:r w:rsidRPr="00FB4C5A">
        <w:rPr>
          <w:rFonts w:ascii="Arial" w:hAnsi="Arial" w:cs="Arial"/>
        </w:rPr>
        <w:t>СЛЧИС</w:t>
      </w:r>
      <w:r w:rsidRPr="00B07750">
        <w:rPr>
          <w:rFonts w:ascii="Arial" w:hAnsi="Arial" w:cs="Arial"/>
          <w:lang w:val="en-US"/>
        </w:rPr>
        <w:t>()*($I$6-$H$6)</w:t>
      </w:r>
      <w:r>
        <w:rPr>
          <w:rFonts w:ascii="Arial" w:hAnsi="Arial" w:cs="Arial"/>
          <w:lang w:val="en-US"/>
        </w:rPr>
        <w:t>.</w:t>
      </w:r>
    </w:p>
    <w:p w:rsidR="00B07750" w:rsidRPr="00B07750" w:rsidRDefault="00B07750" w:rsidP="00DC56E4">
      <w:pPr>
        <w:spacing w:line="360" w:lineRule="auto"/>
        <w:ind w:firstLine="567"/>
        <w:jc w:val="both"/>
        <w:rPr>
          <w:rFonts w:ascii="Arial" w:hAnsi="Arial" w:cs="Arial"/>
          <w:b/>
        </w:rPr>
      </w:pPr>
      <w:r w:rsidRPr="00B07750">
        <w:rPr>
          <w:rFonts w:ascii="Arial" w:hAnsi="Arial" w:cs="Arial"/>
        </w:rPr>
        <w:t xml:space="preserve">Поступления </w:t>
      </w:r>
      <w:r w:rsidR="00DC56E4">
        <w:rPr>
          <w:rFonts w:ascii="Arial" w:hAnsi="Arial" w:cs="Arial"/>
        </w:rPr>
        <w:t xml:space="preserve">денежных средств </w:t>
      </w:r>
      <w:r w:rsidRPr="00B07750">
        <w:rPr>
          <w:rFonts w:ascii="Arial" w:hAnsi="Arial" w:cs="Arial"/>
        </w:rPr>
        <w:t xml:space="preserve">рассчитываются исходя из полученных значений </w:t>
      </w:r>
      <w:r>
        <w:rPr>
          <w:rFonts w:ascii="Arial" w:hAnsi="Arial" w:cs="Arial"/>
        </w:rPr>
        <w:t>случайных величин, а также размера постоянных затрат, амортизации, налога на прибыль</w:t>
      </w:r>
    </w:p>
    <w:p w:rsidR="00FB4C5A" w:rsidRDefault="00B07750" w:rsidP="00DC56E4">
      <w:pPr>
        <w:spacing w:line="360" w:lineRule="auto"/>
        <w:ind w:firstLine="567"/>
        <w:jc w:val="center"/>
        <w:rPr>
          <w:rFonts w:ascii="Arial" w:hAnsi="Arial" w:cs="Arial"/>
        </w:rPr>
      </w:pPr>
      <w:r w:rsidRPr="00B07750">
        <w:rPr>
          <w:rFonts w:ascii="Arial" w:hAnsi="Arial" w:cs="Arial"/>
          <w:b/>
          <w:lang w:val="en-US"/>
        </w:rPr>
        <w:t>F</w:t>
      </w:r>
      <w:r w:rsidRPr="00B07750">
        <w:rPr>
          <w:rFonts w:ascii="Arial" w:hAnsi="Arial" w:cs="Arial"/>
          <w:b/>
        </w:rPr>
        <w:t>12</w:t>
      </w:r>
      <w:r w:rsidRPr="00B07750">
        <w:rPr>
          <w:rFonts w:ascii="Arial" w:hAnsi="Arial" w:cs="Arial"/>
        </w:rPr>
        <w:t>=(</w:t>
      </w:r>
      <w:r w:rsidRPr="00B07750">
        <w:rPr>
          <w:rFonts w:ascii="Arial" w:hAnsi="Arial" w:cs="Arial"/>
          <w:lang w:val="en-US"/>
        </w:rPr>
        <w:t>D</w:t>
      </w:r>
      <w:r w:rsidRPr="00B07750">
        <w:rPr>
          <w:rFonts w:ascii="Arial" w:hAnsi="Arial" w:cs="Arial"/>
        </w:rPr>
        <w:t>12*(</w:t>
      </w:r>
      <w:r w:rsidRPr="00B07750">
        <w:rPr>
          <w:rFonts w:ascii="Arial" w:hAnsi="Arial" w:cs="Arial"/>
          <w:lang w:val="en-US"/>
        </w:rPr>
        <w:t>E</w:t>
      </w:r>
      <w:r w:rsidRPr="00B07750">
        <w:rPr>
          <w:rFonts w:ascii="Arial" w:hAnsi="Arial" w:cs="Arial"/>
        </w:rPr>
        <w:t>12-</w:t>
      </w:r>
      <w:r w:rsidRPr="00B07750">
        <w:rPr>
          <w:rFonts w:ascii="Arial" w:hAnsi="Arial" w:cs="Arial"/>
          <w:lang w:val="en-US"/>
        </w:rPr>
        <w:t>C</w:t>
      </w:r>
      <w:r w:rsidRPr="00B07750">
        <w:rPr>
          <w:rFonts w:ascii="Arial" w:hAnsi="Arial" w:cs="Arial"/>
        </w:rPr>
        <w:t>12)-$</w:t>
      </w:r>
      <w:r w:rsidRPr="00B07750">
        <w:rPr>
          <w:rFonts w:ascii="Arial" w:hAnsi="Arial" w:cs="Arial"/>
          <w:lang w:val="en-US"/>
        </w:rPr>
        <w:t>D</w:t>
      </w:r>
      <w:r w:rsidRPr="00B07750">
        <w:rPr>
          <w:rFonts w:ascii="Arial" w:hAnsi="Arial" w:cs="Arial"/>
        </w:rPr>
        <w:t>$3-$</w:t>
      </w:r>
      <w:r w:rsidRPr="00B07750">
        <w:rPr>
          <w:rFonts w:ascii="Arial" w:hAnsi="Arial" w:cs="Arial"/>
          <w:lang w:val="en-US"/>
        </w:rPr>
        <w:t>D</w:t>
      </w:r>
      <w:r w:rsidRPr="00B07750">
        <w:rPr>
          <w:rFonts w:ascii="Arial" w:hAnsi="Arial" w:cs="Arial"/>
        </w:rPr>
        <w:t>$4)*(1-$</w:t>
      </w:r>
      <w:r w:rsidRPr="00B07750">
        <w:rPr>
          <w:rFonts w:ascii="Arial" w:hAnsi="Arial" w:cs="Arial"/>
          <w:lang w:val="en-US"/>
        </w:rPr>
        <w:t>D</w:t>
      </w:r>
      <w:r w:rsidRPr="00B07750">
        <w:rPr>
          <w:rFonts w:ascii="Arial" w:hAnsi="Arial" w:cs="Arial"/>
        </w:rPr>
        <w:t>$5)+$</w:t>
      </w:r>
      <w:r w:rsidRPr="00B07750">
        <w:rPr>
          <w:rFonts w:ascii="Arial" w:hAnsi="Arial" w:cs="Arial"/>
          <w:lang w:val="en-US"/>
        </w:rPr>
        <w:t>D</w:t>
      </w:r>
      <w:r w:rsidRPr="00B07750">
        <w:rPr>
          <w:rFonts w:ascii="Arial" w:hAnsi="Arial" w:cs="Arial"/>
        </w:rPr>
        <w:t>$4</w:t>
      </w:r>
      <w:r>
        <w:rPr>
          <w:rFonts w:ascii="Arial" w:hAnsi="Arial" w:cs="Arial"/>
        </w:rPr>
        <w:t>.</w:t>
      </w:r>
    </w:p>
    <w:p w:rsidR="00B07750" w:rsidRPr="00B07750" w:rsidRDefault="00B07750" w:rsidP="00DC56E4">
      <w:pPr>
        <w:spacing w:line="360" w:lineRule="auto"/>
        <w:ind w:firstLine="567"/>
        <w:jc w:val="both"/>
        <w:rPr>
          <w:rFonts w:ascii="Arial" w:hAnsi="Arial" w:cs="Arial"/>
        </w:rPr>
      </w:pPr>
      <w:r>
        <w:rPr>
          <w:rFonts w:ascii="Arial" w:hAnsi="Arial" w:cs="Arial"/>
        </w:rPr>
        <w:t xml:space="preserve">Для вычисления </w:t>
      </w:r>
      <w:r>
        <w:rPr>
          <w:rFonts w:ascii="Arial" w:hAnsi="Arial" w:cs="Arial"/>
          <w:lang w:val="en-US"/>
        </w:rPr>
        <w:t>NPV</w:t>
      </w:r>
      <w:r w:rsidRPr="00B07750">
        <w:rPr>
          <w:rFonts w:ascii="Arial" w:hAnsi="Arial" w:cs="Arial"/>
        </w:rPr>
        <w:t xml:space="preserve"> </w:t>
      </w:r>
      <w:r>
        <w:rPr>
          <w:rFonts w:ascii="Arial" w:hAnsi="Arial" w:cs="Arial"/>
        </w:rPr>
        <w:t>воспользуемся финансовой функцией ПС (см. приложение</w:t>
      </w:r>
      <w:r w:rsidR="00DC56E4">
        <w:rPr>
          <w:rFonts w:ascii="Arial" w:hAnsi="Arial" w:cs="Arial"/>
        </w:rPr>
        <w:t xml:space="preserve"> 2</w:t>
      </w:r>
      <w:r>
        <w:rPr>
          <w:rFonts w:ascii="Arial" w:hAnsi="Arial" w:cs="Arial"/>
        </w:rPr>
        <w:t>).</w:t>
      </w:r>
    </w:p>
    <w:p w:rsidR="00B07750" w:rsidRPr="00B07750" w:rsidRDefault="00B07750" w:rsidP="00DC56E4">
      <w:pPr>
        <w:spacing w:line="360" w:lineRule="auto"/>
        <w:ind w:firstLine="567"/>
        <w:jc w:val="center"/>
        <w:rPr>
          <w:rFonts w:ascii="Arial" w:hAnsi="Arial" w:cs="Arial"/>
        </w:rPr>
      </w:pPr>
      <w:r w:rsidRPr="00B07750">
        <w:rPr>
          <w:rFonts w:ascii="Arial" w:hAnsi="Arial" w:cs="Arial"/>
          <w:b/>
          <w:lang w:val="en-US"/>
        </w:rPr>
        <w:t>G</w:t>
      </w:r>
      <w:r w:rsidRPr="00DC56E4">
        <w:rPr>
          <w:rFonts w:ascii="Arial" w:hAnsi="Arial" w:cs="Arial"/>
          <w:b/>
        </w:rPr>
        <w:t>12</w:t>
      </w:r>
      <w:r w:rsidRPr="00DC56E4">
        <w:rPr>
          <w:rFonts w:ascii="Arial" w:hAnsi="Arial" w:cs="Arial"/>
        </w:rPr>
        <w:t>=ПС($</w:t>
      </w:r>
      <w:r w:rsidRPr="00B07750">
        <w:rPr>
          <w:rFonts w:ascii="Arial" w:hAnsi="Arial" w:cs="Arial"/>
          <w:lang w:val="en-US"/>
        </w:rPr>
        <w:t>D</w:t>
      </w:r>
      <w:r w:rsidRPr="00DC56E4">
        <w:rPr>
          <w:rFonts w:ascii="Arial" w:hAnsi="Arial" w:cs="Arial"/>
        </w:rPr>
        <w:t>$6;$</w:t>
      </w:r>
      <w:r w:rsidRPr="00B07750">
        <w:rPr>
          <w:rFonts w:ascii="Arial" w:hAnsi="Arial" w:cs="Arial"/>
          <w:lang w:val="en-US"/>
        </w:rPr>
        <w:t>D</w:t>
      </w:r>
      <w:r w:rsidRPr="00DC56E4">
        <w:rPr>
          <w:rFonts w:ascii="Arial" w:hAnsi="Arial" w:cs="Arial"/>
        </w:rPr>
        <w:t>$7;-</w:t>
      </w:r>
      <w:r w:rsidRPr="00B07750">
        <w:rPr>
          <w:rFonts w:ascii="Arial" w:hAnsi="Arial" w:cs="Arial"/>
          <w:lang w:val="en-US"/>
        </w:rPr>
        <w:t>F</w:t>
      </w:r>
      <w:r w:rsidRPr="00DC56E4">
        <w:rPr>
          <w:rFonts w:ascii="Arial" w:hAnsi="Arial" w:cs="Arial"/>
        </w:rPr>
        <w:t>12)-$</w:t>
      </w:r>
      <w:r w:rsidRPr="00B07750">
        <w:rPr>
          <w:rFonts w:ascii="Arial" w:hAnsi="Arial" w:cs="Arial"/>
          <w:lang w:val="en-US"/>
        </w:rPr>
        <w:t>D</w:t>
      </w:r>
      <w:r w:rsidRPr="00DC56E4">
        <w:rPr>
          <w:rFonts w:ascii="Arial" w:hAnsi="Arial" w:cs="Arial"/>
        </w:rPr>
        <w:t>$8</w:t>
      </w:r>
      <w:r w:rsidR="00DC56E4">
        <w:rPr>
          <w:rFonts w:ascii="Arial" w:hAnsi="Arial" w:cs="Arial"/>
        </w:rPr>
        <w:t>.</w:t>
      </w:r>
    </w:p>
    <w:p w:rsidR="00B07750" w:rsidRDefault="00DC56E4" w:rsidP="00FD034F">
      <w:pPr>
        <w:spacing w:line="360" w:lineRule="auto"/>
        <w:ind w:firstLine="567"/>
        <w:jc w:val="both"/>
        <w:rPr>
          <w:rFonts w:ascii="Arial" w:hAnsi="Arial" w:cs="Arial"/>
        </w:rPr>
      </w:pPr>
      <w:r>
        <w:rPr>
          <w:rFonts w:ascii="Arial" w:hAnsi="Arial" w:cs="Arial"/>
        </w:rPr>
        <w:t>Р</w:t>
      </w:r>
      <w:r w:rsidR="00B07750">
        <w:rPr>
          <w:rFonts w:ascii="Arial" w:hAnsi="Arial" w:cs="Arial"/>
        </w:rPr>
        <w:t xml:space="preserve">асчет статистических характеристик на </w:t>
      </w:r>
      <w:r w:rsidR="00132698">
        <w:rPr>
          <w:rFonts w:ascii="Arial" w:hAnsi="Arial" w:cs="Arial"/>
        </w:rPr>
        <w:t>основе данных десяти случайных реализаций</w:t>
      </w:r>
      <w:r>
        <w:rPr>
          <w:rFonts w:ascii="Arial" w:hAnsi="Arial" w:cs="Arial"/>
        </w:rPr>
        <w:t xml:space="preserve"> выполняется следующим образом</w:t>
      </w:r>
    </w:p>
    <w:p w:rsidR="00132698" w:rsidRDefault="00132698" w:rsidP="00036D2A">
      <w:pPr>
        <w:spacing w:line="360" w:lineRule="auto"/>
        <w:ind w:firstLine="567"/>
        <w:jc w:val="center"/>
        <w:rPr>
          <w:rFonts w:ascii="Arial" w:hAnsi="Arial" w:cs="Arial"/>
        </w:rPr>
      </w:pPr>
      <w:r w:rsidRPr="00132698">
        <w:rPr>
          <w:rFonts w:ascii="Arial" w:hAnsi="Arial" w:cs="Arial"/>
          <w:b/>
        </w:rPr>
        <w:t>С23</w:t>
      </w:r>
      <w:r w:rsidRPr="00132698">
        <w:rPr>
          <w:rFonts w:ascii="Arial" w:hAnsi="Arial" w:cs="Arial"/>
        </w:rPr>
        <w:t>=СРЗНАЧ(C12:C21)</w:t>
      </w:r>
    </w:p>
    <w:p w:rsidR="00132698" w:rsidRPr="00132698" w:rsidRDefault="00132698" w:rsidP="00036D2A">
      <w:pPr>
        <w:spacing w:line="360" w:lineRule="auto"/>
        <w:ind w:firstLine="567"/>
        <w:jc w:val="center"/>
        <w:rPr>
          <w:rFonts w:ascii="Arial" w:hAnsi="Arial" w:cs="Arial"/>
        </w:rPr>
      </w:pPr>
      <w:r w:rsidRPr="00132698">
        <w:rPr>
          <w:rFonts w:ascii="Arial" w:hAnsi="Arial" w:cs="Arial"/>
          <w:b/>
        </w:rPr>
        <w:t>С24</w:t>
      </w:r>
      <w:r w:rsidRPr="00132698">
        <w:rPr>
          <w:rFonts w:ascii="Arial" w:hAnsi="Arial" w:cs="Arial"/>
        </w:rPr>
        <w:t>=СТАНДОТКЛОН(C12:C21)</w:t>
      </w:r>
    </w:p>
    <w:p w:rsidR="00132698" w:rsidRDefault="00036D2A" w:rsidP="00036D2A">
      <w:pPr>
        <w:spacing w:line="360" w:lineRule="auto"/>
        <w:ind w:firstLine="567"/>
        <w:jc w:val="center"/>
        <w:rPr>
          <w:rFonts w:ascii="Arial" w:hAnsi="Arial" w:cs="Arial"/>
        </w:rPr>
      </w:pPr>
      <w:r w:rsidRPr="00036D2A">
        <w:rPr>
          <w:rFonts w:ascii="Arial" w:hAnsi="Arial" w:cs="Arial"/>
          <w:b/>
          <w:lang w:val="en-US"/>
        </w:rPr>
        <w:t>G</w:t>
      </w:r>
      <w:r w:rsidRPr="00036D2A">
        <w:rPr>
          <w:rFonts w:ascii="Arial" w:hAnsi="Arial" w:cs="Arial"/>
          <w:b/>
        </w:rPr>
        <w:t>25</w:t>
      </w:r>
      <w:r w:rsidR="00132698" w:rsidRPr="00132698">
        <w:rPr>
          <w:rFonts w:ascii="Arial" w:hAnsi="Arial" w:cs="Arial"/>
        </w:rPr>
        <w:t>=СЧЁТЕСЛИ(G12:G21;"&lt;0")</w:t>
      </w:r>
    </w:p>
    <w:p w:rsidR="00132698" w:rsidRDefault="00036D2A" w:rsidP="00036D2A">
      <w:pPr>
        <w:spacing w:line="360" w:lineRule="auto"/>
        <w:ind w:firstLine="567"/>
        <w:jc w:val="center"/>
        <w:rPr>
          <w:rFonts w:ascii="Arial" w:hAnsi="Arial" w:cs="Arial"/>
        </w:rPr>
      </w:pPr>
      <w:r w:rsidRPr="00036D2A">
        <w:rPr>
          <w:rFonts w:ascii="Arial" w:hAnsi="Arial" w:cs="Arial"/>
          <w:b/>
          <w:lang w:val="en-US"/>
        </w:rPr>
        <w:t>G</w:t>
      </w:r>
      <w:r w:rsidRPr="00036D2A">
        <w:rPr>
          <w:rFonts w:ascii="Arial" w:hAnsi="Arial" w:cs="Arial"/>
          <w:b/>
        </w:rPr>
        <w:t>26</w:t>
      </w:r>
      <w:r w:rsidR="00132698" w:rsidRPr="00132698">
        <w:rPr>
          <w:rFonts w:ascii="Arial" w:hAnsi="Arial" w:cs="Arial"/>
        </w:rPr>
        <w:t>=СУММЕСЛИ(G12:G21;"&lt;0")</w:t>
      </w:r>
    </w:p>
    <w:p w:rsidR="00132698" w:rsidRDefault="00036D2A" w:rsidP="00036D2A">
      <w:pPr>
        <w:spacing w:line="360" w:lineRule="auto"/>
        <w:ind w:firstLine="567"/>
        <w:jc w:val="center"/>
        <w:rPr>
          <w:rFonts w:ascii="Arial" w:hAnsi="Arial" w:cs="Arial"/>
        </w:rPr>
      </w:pPr>
      <w:r w:rsidRPr="00036D2A">
        <w:rPr>
          <w:rFonts w:ascii="Arial" w:hAnsi="Arial" w:cs="Arial"/>
          <w:b/>
          <w:lang w:val="en-US"/>
        </w:rPr>
        <w:t>G</w:t>
      </w:r>
      <w:r w:rsidRPr="00036D2A">
        <w:rPr>
          <w:rFonts w:ascii="Arial" w:hAnsi="Arial" w:cs="Arial"/>
          <w:b/>
        </w:rPr>
        <w:t>27</w:t>
      </w:r>
      <w:r w:rsidR="00132698" w:rsidRPr="00132698">
        <w:rPr>
          <w:rFonts w:ascii="Arial" w:hAnsi="Arial" w:cs="Arial"/>
        </w:rPr>
        <w:t>=СУММЕСЛИ(G12:G21;"&gt;0")</w:t>
      </w:r>
    </w:p>
    <w:p w:rsidR="00132698" w:rsidRPr="00036D2A" w:rsidRDefault="00036D2A" w:rsidP="00036D2A">
      <w:pPr>
        <w:spacing w:line="360" w:lineRule="auto"/>
        <w:ind w:firstLine="567"/>
        <w:jc w:val="center"/>
        <w:rPr>
          <w:rFonts w:ascii="Arial" w:hAnsi="Arial" w:cs="Arial"/>
        </w:rPr>
      </w:pPr>
      <w:r w:rsidRPr="00036D2A">
        <w:rPr>
          <w:rFonts w:ascii="Arial" w:hAnsi="Arial" w:cs="Arial"/>
          <w:b/>
          <w:lang w:val="en-US"/>
        </w:rPr>
        <w:t>G</w:t>
      </w:r>
      <w:r w:rsidRPr="00036D2A">
        <w:rPr>
          <w:rFonts w:ascii="Arial" w:hAnsi="Arial" w:cs="Arial"/>
          <w:b/>
        </w:rPr>
        <w:t>28</w:t>
      </w:r>
      <w:r w:rsidR="00132698" w:rsidRPr="00132698">
        <w:rPr>
          <w:rFonts w:ascii="Arial" w:hAnsi="Arial" w:cs="Arial"/>
        </w:rPr>
        <w:t>=НОРМСТРАСП(НОРМАЛИЗАЦИЯ(0;G23;G24))</w:t>
      </w:r>
      <w:r w:rsidRPr="00036D2A">
        <w:rPr>
          <w:rFonts w:ascii="Arial" w:hAnsi="Arial" w:cs="Arial"/>
        </w:rPr>
        <w:t>.</w:t>
      </w:r>
    </w:p>
    <w:p w:rsidR="00B14CAE" w:rsidRDefault="00C94792" w:rsidP="00773B0C">
      <w:pPr>
        <w:spacing w:line="360" w:lineRule="auto"/>
        <w:jc w:val="center"/>
        <w:rPr>
          <w:rFonts w:ascii="Arial" w:hAnsi="Arial" w:cs="Arial"/>
        </w:rPr>
      </w:pPr>
      <w:r w:rsidRPr="003C1BEA">
        <w:rPr>
          <w:rFonts w:ascii="Arial" w:hAnsi="Arial" w:cs="Arial"/>
          <w:noProof/>
        </w:rPr>
        <w:drawing>
          <wp:inline distT="0" distB="0" distL="0" distR="0">
            <wp:extent cx="5943600" cy="3209925"/>
            <wp:effectExtent l="0" t="0" r="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271">
                      <a:extLst>
                        <a:ext uri="{28A0092B-C50C-407E-A947-70E740481C1C}">
                          <a14:useLocalDpi xmlns:a14="http://schemas.microsoft.com/office/drawing/2010/main" val="0"/>
                        </a:ext>
                      </a:extLst>
                    </a:blip>
                    <a:srcRect t="15840" b="9808"/>
                    <a:stretch>
                      <a:fillRect/>
                    </a:stretch>
                  </pic:blipFill>
                  <pic:spPr bwMode="auto">
                    <a:xfrm>
                      <a:off x="0" y="0"/>
                      <a:ext cx="5943600" cy="3209925"/>
                    </a:xfrm>
                    <a:prstGeom prst="rect">
                      <a:avLst/>
                    </a:prstGeom>
                    <a:noFill/>
                    <a:ln>
                      <a:noFill/>
                    </a:ln>
                  </pic:spPr>
                </pic:pic>
              </a:graphicData>
            </a:graphic>
          </wp:inline>
        </w:drawing>
      </w:r>
    </w:p>
    <w:p w:rsidR="00773B0C" w:rsidRDefault="00773B0C" w:rsidP="00773B0C">
      <w:pPr>
        <w:spacing w:line="360" w:lineRule="auto"/>
        <w:jc w:val="center"/>
        <w:rPr>
          <w:rFonts w:ascii="Arial" w:hAnsi="Arial" w:cs="Arial"/>
        </w:rPr>
      </w:pPr>
      <w:r>
        <w:rPr>
          <w:rFonts w:ascii="Arial" w:hAnsi="Arial" w:cs="Arial"/>
        </w:rPr>
        <w:t xml:space="preserve">Рис. </w:t>
      </w:r>
      <w:r w:rsidR="00DC56E4">
        <w:rPr>
          <w:rFonts w:ascii="Arial" w:hAnsi="Arial" w:cs="Arial"/>
        </w:rPr>
        <w:t xml:space="preserve">3.4. </w:t>
      </w:r>
      <w:r>
        <w:rPr>
          <w:rFonts w:ascii="Arial" w:hAnsi="Arial" w:cs="Arial"/>
        </w:rPr>
        <w:t>– Моделирование инвестиционного проекта по производству продукта</w:t>
      </w:r>
    </w:p>
    <w:p w:rsidR="009E6FB7" w:rsidRDefault="009E6FB7" w:rsidP="009E6FB7">
      <w:pPr>
        <w:spacing w:line="360" w:lineRule="auto"/>
        <w:ind w:firstLine="567"/>
        <w:jc w:val="center"/>
        <w:rPr>
          <w:rFonts w:ascii="Arial" w:hAnsi="Arial" w:cs="Arial"/>
          <w:i/>
        </w:rPr>
      </w:pPr>
    </w:p>
    <w:p w:rsidR="00773B0C" w:rsidRPr="00DC56E4" w:rsidRDefault="009E6FB7" w:rsidP="009E6FB7">
      <w:pPr>
        <w:spacing w:line="360" w:lineRule="auto"/>
        <w:ind w:firstLine="567"/>
        <w:jc w:val="center"/>
        <w:rPr>
          <w:rFonts w:ascii="Arial" w:hAnsi="Arial" w:cs="Arial"/>
          <w:i/>
        </w:rPr>
      </w:pPr>
      <w:r w:rsidRPr="009E6FB7">
        <w:rPr>
          <w:rFonts w:ascii="Arial" w:hAnsi="Arial" w:cs="Arial"/>
          <w:i/>
        </w:rPr>
        <w:t>Задачи</w:t>
      </w:r>
    </w:p>
    <w:p w:rsidR="00036D2A" w:rsidRDefault="00342A6F" w:rsidP="00342A6F">
      <w:pPr>
        <w:numPr>
          <w:ilvl w:val="0"/>
          <w:numId w:val="38"/>
        </w:numPr>
        <w:spacing w:line="360" w:lineRule="auto"/>
        <w:jc w:val="both"/>
        <w:rPr>
          <w:rFonts w:ascii="Arial" w:hAnsi="Arial" w:cs="Arial"/>
        </w:rPr>
      </w:pPr>
      <w:r>
        <w:rPr>
          <w:rFonts w:ascii="Arial" w:hAnsi="Arial" w:cs="Arial"/>
        </w:rPr>
        <w:t>Выполните моделирование описанного инвестиционного проекта по производству продукта в течение 20 случайных реализаций, используя различные законы распределения случайных величин переменных расходов, количества и цены а) равномерный б) нормальный</w:t>
      </w:r>
      <w:r w:rsidR="00096FD6">
        <w:rPr>
          <w:rFonts w:ascii="Arial" w:hAnsi="Arial" w:cs="Arial"/>
        </w:rPr>
        <w:t xml:space="preserve"> (параметры распределений сведены в общей таблице</w:t>
      </w:r>
      <w:r w:rsidR="00DC56E4">
        <w:rPr>
          <w:rFonts w:ascii="Arial" w:hAnsi="Arial" w:cs="Arial"/>
        </w:rPr>
        <w:t xml:space="preserve"> 3.3</w:t>
      </w:r>
      <w:r w:rsidR="00096FD6">
        <w:rPr>
          <w:rFonts w:ascii="Arial" w:hAnsi="Arial" w:cs="Arial"/>
        </w:rPr>
        <w:t>)</w:t>
      </w:r>
      <w:r>
        <w:rPr>
          <w:rFonts w:ascii="Arial" w:hAnsi="Arial" w:cs="Arial"/>
        </w:rPr>
        <w:t xml:space="preserve">. </w:t>
      </w:r>
    </w:p>
    <w:p w:rsidR="00DC56E4" w:rsidRDefault="00DC56E4" w:rsidP="00DC56E4">
      <w:pPr>
        <w:spacing w:line="360" w:lineRule="auto"/>
        <w:ind w:left="360"/>
        <w:jc w:val="both"/>
        <w:rPr>
          <w:rFonts w:ascii="Arial" w:hAnsi="Arial" w:cs="Arial"/>
        </w:rPr>
      </w:pPr>
    </w:p>
    <w:p w:rsidR="00DC56E4" w:rsidRDefault="00DC56E4" w:rsidP="00DC56E4">
      <w:pPr>
        <w:spacing w:line="360" w:lineRule="auto"/>
        <w:ind w:left="360"/>
        <w:jc w:val="both"/>
        <w:rPr>
          <w:rFonts w:ascii="Arial" w:hAnsi="Arial" w:cs="Arial"/>
        </w:rPr>
      </w:pPr>
      <w:r>
        <w:rPr>
          <w:rFonts w:ascii="Arial" w:hAnsi="Arial" w:cs="Arial"/>
        </w:rPr>
        <w:t>Таблица 3.3 – Параметры законов распределения случайных величин</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41"/>
        <w:gridCol w:w="2269"/>
        <w:gridCol w:w="1872"/>
        <w:gridCol w:w="1383"/>
        <w:gridCol w:w="1383"/>
      </w:tblGrid>
      <w:tr w:rsidR="00096FD6" w:rsidRPr="00BE121D" w:rsidTr="00BE121D">
        <w:tc>
          <w:tcPr>
            <w:tcW w:w="2141" w:type="dxa"/>
            <w:shd w:val="clear" w:color="auto" w:fill="auto"/>
          </w:tcPr>
          <w:p w:rsidR="00096FD6" w:rsidRPr="00BE121D" w:rsidRDefault="00096FD6" w:rsidP="00BE121D">
            <w:pPr>
              <w:spacing w:line="360" w:lineRule="auto"/>
              <w:jc w:val="both"/>
              <w:rPr>
                <w:rFonts w:ascii="Arial" w:hAnsi="Arial" w:cs="Arial"/>
              </w:rPr>
            </w:pPr>
          </w:p>
        </w:tc>
        <w:tc>
          <w:tcPr>
            <w:tcW w:w="2269"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Минимальное значение</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Максимальное значение</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Среднее значение</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СКО</w:t>
            </w:r>
          </w:p>
        </w:tc>
      </w:tr>
      <w:tr w:rsidR="00096FD6" w:rsidRPr="00BE121D" w:rsidTr="00BE121D">
        <w:tc>
          <w:tcPr>
            <w:tcW w:w="2141"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 xml:space="preserve">объем выпуска, </w:t>
            </w:r>
            <w:r w:rsidRPr="00BE121D">
              <w:rPr>
                <w:rFonts w:ascii="Arial" w:hAnsi="Arial" w:cs="Arial"/>
                <w:position w:val="-10"/>
              </w:rPr>
              <w:object w:dxaOrig="240" w:dyaOrig="300">
                <v:shape id="_x0000_i1244" type="#_x0000_t75" style="width:12pt;height:15pt" o:ole="">
                  <v:imagedata r:id="rId242" o:title=""/>
                </v:shape>
                <o:OLEObject Type="Embed" ProgID="Equation.DSMT4" ShapeID="_x0000_i1244" DrawAspect="Content" ObjectID="_1651935239" r:id="rId272"/>
              </w:object>
            </w:r>
            <w:r w:rsidRPr="00BE121D">
              <w:rPr>
                <w:rFonts w:ascii="Arial" w:hAnsi="Arial" w:cs="Arial"/>
              </w:rPr>
              <w:t xml:space="preserve"> , шт.</w:t>
            </w:r>
          </w:p>
        </w:tc>
        <w:tc>
          <w:tcPr>
            <w:tcW w:w="2269"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170</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350</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250</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10</w:t>
            </w:r>
          </w:p>
        </w:tc>
      </w:tr>
      <w:tr w:rsidR="00096FD6" w:rsidRPr="00BE121D" w:rsidTr="00BE121D">
        <w:tc>
          <w:tcPr>
            <w:tcW w:w="2141"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цена за штуку,</w:t>
            </w:r>
            <w:r w:rsidRPr="00BE121D">
              <w:rPr>
                <w:rFonts w:ascii="Arial" w:hAnsi="Arial" w:cs="Arial"/>
                <w:position w:val="-4"/>
              </w:rPr>
              <w:object w:dxaOrig="220" w:dyaOrig="240">
                <v:shape id="_x0000_i1245" type="#_x0000_t75" style="width:11.25pt;height:12pt" o:ole="">
                  <v:imagedata r:id="rId244" o:title=""/>
                </v:shape>
                <o:OLEObject Type="Embed" ProgID="Equation.DSMT4" ShapeID="_x0000_i1245" DrawAspect="Content" ObjectID="_1651935240" r:id="rId273"/>
              </w:object>
            </w:r>
            <w:r w:rsidRPr="00BE121D">
              <w:rPr>
                <w:rFonts w:ascii="Arial" w:hAnsi="Arial" w:cs="Arial"/>
              </w:rPr>
              <w:t>, руб.</w:t>
            </w:r>
          </w:p>
        </w:tc>
        <w:tc>
          <w:tcPr>
            <w:tcW w:w="2269"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60</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70</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65</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5</w:t>
            </w:r>
          </w:p>
        </w:tc>
      </w:tr>
      <w:tr w:rsidR="00096FD6" w:rsidRPr="00BE121D" w:rsidTr="00BE121D">
        <w:tc>
          <w:tcPr>
            <w:tcW w:w="2141"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 xml:space="preserve">переменные затраты, </w:t>
            </w:r>
            <w:r w:rsidRPr="00BE121D">
              <w:rPr>
                <w:rFonts w:ascii="Arial" w:hAnsi="Arial" w:cs="Arial"/>
                <w:position w:val="-6"/>
              </w:rPr>
              <w:object w:dxaOrig="220" w:dyaOrig="260">
                <v:shape id="_x0000_i1246" type="#_x0000_t75" style="width:11.25pt;height:12.75pt" o:ole="">
                  <v:imagedata r:id="rId246" o:title=""/>
                </v:shape>
                <o:OLEObject Type="Embed" ProgID="Equation.DSMT4" ShapeID="_x0000_i1246" DrawAspect="Content" ObjectID="_1651935241" r:id="rId274"/>
              </w:object>
            </w:r>
            <w:r w:rsidRPr="00BE121D">
              <w:rPr>
                <w:rFonts w:ascii="Arial" w:hAnsi="Arial" w:cs="Arial"/>
              </w:rPr>
              <w:t>, руб.</w:t>
            </w:r>
          </w:p>
        </w:tc>
        <w:tc>
          <w:tcPr>
            <w:tcW w:w="2269"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42</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34</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40</w:t>
            </w:r>
          </w:p>
        </w:tc>
        <w:tc>
          <w:tcPr>
            <w:tcW w:w="1383" w:type="dxa"/>
            <w:shd w:val="clear" w:color="auto" w:fill="auto"/>
          </w:tcPr>
          <w:p w:rsidR="00096FD6" w:rsidRPr="00BE121D" w:rsidRDefault="00096FD6" w:rsidP="00BE121D">
            <w:pPr>
              <w:spacing w:line="360" w:lineRule="auto"/>
              <w:jc w:val="both"/>
              <w:rPr>
                <w:rFonts w:ascii="Arial" w:hAnsi="Arial" w:cs="Arial"/>
              </w:rPr>
            </w:pPr>
            <w:r w:rsidRPr="00BE121D">
              <w:rPr>
                <w:rFonts w:ascii="Arial" w:hAnsi="Arial" w:cs="Arial"/>
              </w:rPr>
              <w:t>4</w:t>
            </w:r>
          </w:p>
        </w:tc>
      </w:tr>
    </w:tbl>
    <w:p w:rsidR="00096FD6" w:rsidRDefault="00096FD6" w:rsidP="00096FD6">
      <w:pPr>
        <w:spacing w:line="360" w:lineRule="auto"/>
        <w:ind w:left="360"/>
        <w:jc w:val="both"/>
        <w:rPr>
          <w:rFonts w:ascii="Arial" w:hAnsi="Arial" w:cs="Arial"/>
        </w:rPr>
      </w:pPr>
    </w:p>
    <w:p w:rsidR="001C0A0E" w:rsidRDefault="00342A6F" w:rsidP="00342A6F">
      <w:pPr>
        <w:numPr>
          <w:ilvl w:val="0"/>
          <w:numId w:val="38"/>
        </w:numPr>
        <w:spacing w:line="360" w:lineRule="auto"/>
        <w:jc w:val="both"/>
        <w:rPr>
          <w:rFonts w:ascii="Arial" w:hAnsi="Arial" w:cs="Arial"/>
        </w:rPr>
      </w:pPr>
      <w:r>
        <w:rPr>
          <w:rFonts w:ascii="Arial" w:hAnsi="Arial" w:cs="Arial"/>
        </w:rPr>
        <w:t>Предположите, что в перв</w:t>
      </w:r>
      <w:r w:rsidR="001C0A0E">
        <w:rPr>
          <w:rFonts w:ascii="Arial" w:hAnsi="Arial" w:cs="Arial"/>
        </w:rPr>
        <w:t>ый</w:t>
      </w:r>
      <w:r>
        <w:rPr>
          <w:rFonts w:ascii="Arial" w:hAnsi="Arial" w:cs="Arial"/>
        </w:rPr>
        <w:t xml:space="preserve"> год реализации проекта также </w:t>
      </w:r>
      <w:r w:rsidR="001C0A0E">
        <w:rPr>
          <w:rFonts w:ascii="Arial" w:hAnsi="Arial" w:cs="Arial"/>
        </w:rPr>
        <w:t>необходимы</w:t>
      </w:r>
      <w:r>
        <w:rPr>
          <w:rFonts w:ascii="Arial" w:hAnsi="Arial" w:cs="Arial"/>
        </w:rPr>
        <w:t xml:space="preserve"> инвестиции, размер которых является случайной величиной с равномерным законом распределения на интервале </w:t>
      </w:r>
      <w:r w:rsidRPr="006A29A0">
        <w:rPr>
          <w:rFonts w:ascii="Arial" w:hAnsi="Arial" w:cs="Arial"/>
        </w:rPr>
        <w:t>[</w:t>
      </w:r>
      <w:r w:rsidRPr="006A29A0">
        <w:rPr>
          <w:rFonts w:ascii="Arial" w:hAnsi="Arial" w:cs="Arial"/>
          <w:position w:val="-6"/>
        </w:rPr>
        <w:object w:dxaOrig="200" w:dyaOrig="200">
          <v:shape id="_x0000_i1247" type="#_x0000_t75" style="width:9.75pt;height:9.75pt" o:ole="">
            <v:imagedata r:id="rId217" o:title=""/>
          </v:shape>
          <o:OLEObject Type="Embed" ProgID="Equation.DSMT4" ShapeID="_x0000_i1247" DrawAspect="Content" ObjectID="_1651935242" r:id="rId275"/>
        </w:object>
      </w:r>
      <w:r>
        <w:rPr>
          <w:rFonts w:ascii="Arial" w:hAnsi="Arial" w:cs="Arial"/>
        </w:rPr>
        <w:t>;</w:t>
      </w:r>
      <w:r w:rsidRPr="006A29A0">
        <w:rPr>
          <w:rFonts w:ascii="Arial" w:hAnsi="Arial" w:cs="Arial"/>
          <w:position w:val="-6"/>
        </w:rPr>
        <w:object w:dxaOrig="180" w:dyaOrig="260">
          <v:shape id="_x0000_i1248" type="#_x0000_t75" style="width:9pt;height:12.75pt" o:ole="">
            <v:imagedata r:id="rId219" o:title=""/>
          </v:shape>
          <o:OLEObject Type="Embed" ProgID="Equation.DSMT4" ShapeID="_x0000_i1248" DrawAspect="Content" ObjectID="_1651935243" r:id="rId276"/>
        </w:object>
      </w:r>
      <w:r w:rsidRPr="006A29A0">
        <w:rPr>
          <w:rFonts w:ascii="Arial" w:hAnsi="Arial" w:cs="Arial"/>
        </w:rPr>
        <w:t>]</w:t>
      </w:r>
      <w:r>
        <w:rPr>
          <w:rFonts w:ascii="Arial" w:hAnsi="Arial" w:cs="Arial"/>
        </w:rPr>
        <w:t xml:space="preserve"> (</w:t>
      </w:r>
      <w:r w:rsidRPr="006A29A0">
        <w:rPr>
          <w:rFonts w:ascii="Arial" w:hAnsi="Arial" w:cs="Arial"/>
          <w:position w:val="-6"/>
        </w:rPr>
        <w:object w:dxaOrig="200" w:dyaOrig="200">
          <v:shape id="_x0000_i1249" type="#_x0000_t75" style="width:9.75pt;height:9.75pt" o:ole="">
            <v:imagedata r:id="rId217" o:title=""/>
          </v:shape>
          <o:OLEObject Type="Embed" ProgID="Equation.DSMT4" ShapeID="_x0000_i1249" DrawAspect="Content" ObjectID="_1651935244" r:id="rId277"/>
        </w:object>
      </w:r>
      <w:r>
        <w:rPr>
          <w:rFonts w:ascii="Arial" w:hAnsi="Arial" w:cs="Arial"/>
        </w:rPr>
        <w:t xml:space="preserve">=500 руб.; </w:t>
      </w:r>
      <w:r w:rsidRPr="006A29A0">
        <w:rPr>
          <w:rFonts w:ascii="Arial" w:hAnsi="Arial" w:cs="Arial"/>
          <w:position w:val="-6"/>
        </w:rPr>
        <w:object w:dxaOrig="180" w:dyaOrig="260">
          <v:shape id="_x0000_i1250" type="#_x0000_t75" style="width:9pt;height:12.75pt" o:ole="">
            <v:imagedata r:id="rId219" o:title=""/>
          </v:shape>
          <o:OLEObject Type="Embed" ProgID="Equation.DSMT4" ShapeID="_x0000_i1250" DrawAspect="Content" ObjectID="_1651935245" r:id="rId278"/>
        </w:object>
      </w:r>
      <w:r>
        <w:rPr>
          <w:rFonts w:ascii="Arial" w:hAnsi="Arial" w:cs="Arial"/>
        </w:rPr>
        <w:t>=1000 руб.).</w:t>
      </w:r>
    </w:p>
    <w:p w:rsidR="00C33EDF" w:rsidRDefault="00C33EDF" w:rsidP="00342A6F">
      <w:pPr>
        <w:numPr>
          <w:ilvl w:val="0"/>
          <w:numId w:val="38"/>
        </w:numPr>
        <w:spacing w:line="360" w:lineRule="auto"/>
        <w:jc w:val="both"/>
        <w:rPr>
          <w:rFonts w:ascii="Arial" w:hAnsi="Arial" w:cs="Arial"/>
        </w:rPr>
      </w:pPr>
      <w:r>
        <w:rPr>
          <w:rFonts w:ascii="Arial" w:hAnsi="Arial" w:cs="Arial"/>
        </w:rPr>
        <w:t xml:space="preserve">Проведите эксперименты, используя следующие значения цены за шт.: 40, 50, 60, 70 руб. Как изменится  </w:t>
      </w:r>
      <w:r>
        <w:rPr>
          <w:rFonts w:ascii="Arial" w:hAnsi="Arial" w:cs="Arial"/>
          <w:lang w:val="en-US"/>
        </w:rPr>
        <w:t>NPV</w:t>
      </w:r>
      <w:r>
        <w:rPr>
          <w:rFonts w:ascii="Arial" w:hAnsi="Arial" w:cs="Arial"/>
        </w:rPr>
        <w:t xml:space="preserve"> в данном случае (см. Приложение 5)?</w:t>
      </w:r>
    </w:p>
    <w:p w:rsidR="0098599B" w:rsidRPr="00AD2661" w:rsidRDefault="001C0A0E" w:rsidP="00AD2661">
      <w:pPr>
        <w:pStyle w:val="1"/>
        <w:ind w:firstLine="567"/>
        <w:jc w:val="both"/>
      </w:pPr>
      <w:r>
        <w:br w:type="page"/>
      </w:r>
      <w:bookmarkStart w:id="15" w:name="_Toc189510839"/>
      <w:r w:rsidR="00AD2661" w:rsidRPr="00AD2661">
        <w:t xml:space="preserve">4. </w:t>
      </w:r>
      <w:r w:rsidR="00BC52D2" w:rsidRPr="00AD2661">
        <w:t>Имитационное моделирование систем управления запасами</w:t>
      </w:r>
      <w:bookmarkEnd w:id="15"/>
    </w:p>
    <w:p w:rsidR="003E5A2E" w:rsidRPr="0076592D" w:rsidRDefault="003E5A2E" w:rsidP="003E5A2E">
      <w:pPr>
        <w:spacing w:line="360" w:lineRule="auto"/>
        <w:ind w:firstLine="709"/>
        <w:jc w:val="both"/>
        <w:rPr>
          <w:rFonts w:ascii="Arial" w:hAnsi="Arial" w:cs="Arial"/>
        </w:rPr>
      </w:pPr>
      <w:r w:rsidRPr="0076592D">
        <w:rPr>
          <w:rFonts w:ascii="Arial" w:hAnsi="Arial" w:cs="Arial"/>
        </w:rPr>
        <w:t>Задачи управления запасами составляют один из наиболее многочисленных классов экономических задач исследования операций. Правильное и своевременное определение оптимальной стратегии управления запасами, а также нормативного уровня запасов позволяет высвободить значительные оборотные средства, замороженные в виде запасов, что, в конечном счете, повышает эффективность используемых ресурсов.</w:t>
      </w:r>
    </w:p>
    <w:p w:rsidR="003E5A2E" w:rsidRDefault="0098410E" w:rsidP="003E5A2E">
      <w:pPr>
        <w:spacing w:line="360" w:lineRule="auto"/>
        <w:ind w:firstLine="709"/>
        <w:jc w:val="both"/>
        <w:rPr>
          <w:rFonts w:ascii="Arial" w:hAnsi="Arial" w:cs="Arial"/>
          <w:color w:val="000000"/>
        </w:rPr>
      </w:pPr>
      <w:r w:rsidRPr="0098410E">
        <w:rPr>
          <w:rFonts w:ascii="Arial" w:hAnsi="Arial" w:cs="Arial"/>
          <w:color w:val="000000"/>
        </w:rPr>
        <w:t xml:space="preserve">На рис. </w:t>
      </w:r>
      <w:r w:rsidR="00AD2661">
        <w:rPr>
          <w:rFonts w:ascii="Arial" w:hAnsi="Arial" w:cs="Arial"/>
          <w:color w:val="000000"/>
        </w:rPr>
        <w:t>4</w:t>
      </w:r>
      <w:r w:rsidRPr="0098410E">
        <w:rPr>
          <w:rFonts w:ascii="Arial" w:hAnsi="Arial" w:cs="Arial"/>
          <w:color w:val="000000"/>
        </w:rPr>
        <w:t>.</w:t>
      </w:r>
      <w:r w:rsidR="00AD2661">
        <w:rPr>
          <w:rFonts w:ascii="Arial" w:hAnsi="Arial" w:cs="Arial"/>
          <w:color w:val="000000"/>
        </w:rPr>
        <w:t>1</w:t>
      </w:r>
      <w:r w:rsidRPr="0098410E">
        <w:rPr>
          <w:rFonts w:ascii="Arial" w:hAnsi="Arial" w:cs="Arial"/>
          <w:color w:val="000000"/>
        </w:rPr>
        <w:t xml:space="preserve"> приведены основные элементы системы</w:t>
      </w:r>
      <w:r w:rsidR="006C6635">
        <w:rPr>
          <w:rFonts w:ascii="Arial" w:hAnsi="Arial" w:cs="Arial"/>
          <w:color w:val="000000"/>
        </w:rPr>
        <w:t xml:space="preserve"> управления запасами</w:t>
      </w:r>
      <w:r w:rsidRPr="0098410E">
        <w:rPr>
          <w:rFonts w:ascii="Arial" w:hAnsi="Arial" w:cs="Arial"/>
          <w:color w:val="000000"/>
        </w:rPr>
        <w:t>, где пунктирными линиями показано перемещение информационных потоков, а сплошными – передвижение ресурсов.</w:t>
      </w:r>
      <w:r>
        <w:rPr>
          <w:color w:val="000000"/>
          <w:sz w:val="28"/>
          <w:szCs w:val="28"/>
        </w:rPr>
        <w:t xml:space="preserve"> </w:t>
      </w:r>
      <w:r w:rsidR="003E5A2E" w:rsidRPr="0076592D">
        <w:rPr>
          <w:rFonts w:ascii="Arial" w:hAnsi="Arial" w:cs="Arial"/>
        </w:rPr>
        <w:t xml:space="preserve"> </w:t>
      </w:r>
      <w:r w:rsidR="003E5A2E" w:rsidRPr="003E5A2E">
        <w:rPr>
          <w:rFonts w:ascii="Arial" w:hAnsi="Arial" w:cs="Arial"/>
          <w:color w:val="000000"/>
        </w:rPr>
        <w:t>При этом запасом может быть не только некоторый товар на складе</w:t>
      </w:r>
      <w:r w:rsidR="006C6635">
        <w:rPr>
          <w:rFonts w:ascii="Arial" w:hAnsi="Arial" w:cs="Arial"/>
          <w:color w:val="000000"/>
        </w:rPr>
        <w:t xml:space="preserve"> (</w:t>
      </w:r>
      <w:r w:rsidR="006C6635" w:rsidRPr="0076592D">
        <w:rPr>
          <w:rFonts w:ascii="Arial" w:hAnsi="Arial" w:cs="Arial"/>
        </w:rPr>
        <w:t>полуфабрикаты, готовые изделия</w:t>
      </w:r>
      <w:r w:rsidR="006C6635">
        <w:rPr>
          <w:rFonts w:ascii="Arial" w:hAnsi="Arial" w:cs="Arial"/>
        </w:rPr>
        <w:t xml:space="preserve">, </w:t>
      </w:r>
      <w:r w:rsidR="006C6635" w:rsidRPr="0076592D">
        <w:rPr>
          <w:rFonts w:ascii="Arial" w:hAnsi="Arial" w:cs="Arial"/>
        </w:rPr>
        <w:t>материалы</w:t>
      </w:r>
      <w:r w:rsidR="006C6635">
        <w:rPr>
          <w:rFonts w:ascii="Arial" w:hAnsi="Arial" w:cs="Arial"/>
          <w:color w:val="000000"/>
        </w:rPr>
        <w:t>)</w:t>
      </w:r>
      <w:r w:rsidR="003E5A2E" w:rsidRPr="003E5A2E">
        <w:rPr>
          <w:rFonts w:ascii="Arial" w:hAnsi="Arial" w:cs="Arial"/>
          <w:color w:val="000000"/>
        </w:rPr>
        <w:t>, но и информационные, трудовые, финансовые водные и другие виды ресурсов. В качестве поставщиков могут выступать как контрагенты организации, так и различные объекты, находящиеся внутри самой системы (например, готовая продукция поступает на склад из производственного цеха, а затем отгружается покупателям).</w:t>
      </w:r>
    </w:p>
    <w:tbl>
      <w:tblPr>
        <w:tblW w:w="0" w:type="auto"/>
        <w:tblBorders>
          <w:insideH w:val="single" w:sz="4" w:space="0" w:color="auto"/>
        </w:tblBorders>
        <w:tblLook w:val="01E0" w:firstRow="1" w:lastRow="1" w:firstColumn="1" w:lastColumn="1" w:noHBand="0" w:noVBand="0"/>
      </w:tblPr>
      <w:tblGrid>
        <w:gridCol w:w="4309"/>
        <w:gridCol w:w="5262"/>
      </w:tblGrid>
      <w:tr w:rsidR="006627EA" w:rsidRPr="00BE121D" w:rsidTr="00BE121D">
        <w:tc>
          <w:tcPr>
            <w:tcW w:w="4785" w:type="dxa"/>
            <w:shd w:val="clear" w:color="auto" w:fill="auto"/>
          </w:tcPr>
          <w:p w:rsidR="006627EA" w:rsidRPr="00BE121D" w:rsidRDefault="00C94792" w:rsidP="00BE121D">
            <w:pPr>
              <w:spacing w:line="360" w:lineRule="auto"/>
              <w:jc w:val="both"/>
              <w:rPr>
                <w:rFonts w:ascii="Arial" w:hAnsi="Arial" w:cs="Arial"/>
                <w:color w:val="000000"/>
              </w:rPr>
            </w:pPr>
            <w:r w:rsidRPr="00BE121D">
              <w:rPr>
                <w:noProof/>
                <w:sz w:val="20"/>
                <w:szCs w:val="17"/>
              </w:rPr>
              <w:drawing>
                <wp:inline distT="0" distB="0" distL="0" distR="0">
                  <wp:extent cx="2628900" cy="771525"/>
                  <wp:effectExtent l="0" t="0" r="0" b="0"/>
                  <wp:docPr id="227" name="Рисунок 227" descr="ProCHARTS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roCHARTS72"/>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628900" cy="771525"/>
                          </a:xfrm>
                          <a:prstGeom prst="rect">
                            <a:avLst/>
                          </a:prstGeom>
                          <a:noFill/>
                          <a:ln>
                            <a:noFill/>
                          </a:ln>
                        </pic:spPr>
                      </pic:pic>
                    </a:graphicData>
                  </a:graphic>
                </wp:inline>
              </w:drawing>
            </w:r>
          </w:p>
        </w:tc>
        <w:tc>
          <w:tcPr>
            <w:tcW w:w="4786" w:type="dxa"/>
            <w:shd w:val="clear" w:color="auto" w:fill="auto"/>
          </w:tcPr>
          <w:p w:rsidR="006627EA" w:rsidRPr="00BE121D" w:rsidRDefault="00C94792" w:rsidP="00BE121D">
            <w:pPr>
              <w:spacing w:line="360" w:lineRule="auto"/>
              <w:jc w:val="both"/>
              <w:rPr>
                <w:rFonts w:ascii="Arial" w:hAnsi="Arial" w:cs="Arial"/>
                <w:color w:val="000000"/>
              </w:rPr>
            </w:pPr>
            <w:r w:rsidRPr="00BE121D">
              <w:rPr>
                <w:rFonts w:ascii="Arial" w:hAnsi="Arial" w:cs="Arial"/>
                <w:noProof/>
              </w:rPr>
              <w:drawing>
                <wp:inline distT="0" distB="0" distL="0" distR="0">
                  <wp:extent cx="3248025" cy="704850"/>
                  <wp:effectExtent l="0" t="0" r="0" b="0"/>
                  <wp:docPr id="228" name="Рисунок 228" descr="Запас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Запас2"/>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3248025" cy="704850"/>
                          </a:xfrm>
                          <a:prstGeom prst="rect">
                            <a:avLst/>
                          </a:prstGeom>
                          <a:noFill/>
                          <a:ln>
                            <a:noFill/>
                          </a:ln>
                        </pic:spPr>
                      </pic:pic>
                    </a:graphicData>
                  </a:graphic>
                </wp:inline>
              </w:drawing>
            </w:r>
          </w:p>
        </w:tc>
      </w:tr>
    </w:tbl>
    <w:p w:rsidR="003E5A2E" w:rsidRPr="0076592D" w:rsidRDefault="003E5A2E" w:rsidP="003E5A2E">
      <w:pPr>
        <w:jc w:val="center"/>
        <w:rPr>
          <w:rFonts w:ascii="Arial" w:hAnsi="Arial" w:cs="Arial"/>
        </w:rPr>
      </w:pPr>
      <w:r w:rsidRPr="0076592D">
        <w:rPr>
          <w:rFonts w:ascii="Arial" w:hAnsi="Arial" w:cs="Arial"/>
        </w:rPr>
        <w:t xml:space="preserve">Рис. </w:t>
      </w:r>
      <w:r w:rsidR="00AD2661">
        <w:rPr>
          <w:rFonts w:ascii="Arial" w:hAnsi="Arial" w:cs="Arial"/>
        </w:rPr>
        <w:t>4</w:t>
      </w:r>
      <w:r w:rsidRPr="0076592D">
        <w:rPr>
          <w:rFonts w:ascii="Arial" w:hAnsi="Arial" w:cs="Arial"/>
        </w:rPr>
        <w:t>.1 - Движение товарного запаса</w:t>
      </w:r>
      <w:r w:rsidR="00AD2661">
        <w:rPr>
          <w:rFonts w:ascii="Arial" w:hAnsi="Arial" w:cs="Arial"/>
        </w:rPr>
        <w:t xml:space="preserve"> на складе</w:t>
      </w:r>
    </w:p>
    <w:p w:rsidR="003E5A2E" w:rsidRPr="00F44FE0" w:rsidRDefault="003E5A2E" w:rsidP="003E5A2E">
      <w:pPr>
        <w:spacing w:line="360" w:lineRule="auto"/>
        <w:ind w:firstLine="284"/>
        <w:jc w:val="both"/>
      </w:pPr>
    </w:p>
    <w:p w:rsidR="003E5A2E" w:rsidRPr="0076592D" w:rsidRDefault="003E5A2E" w:rsidP="003E5A2E">
      <w:pPr>
        <w:spacing w:line="360" w:lineRule="auto"/>
        <w:ind w:firstLine="709"/>
        <w:rPr>
          <w:rFonts w:ascii="Arial" w:hAnsi="Arial" w:cs="Arial"/>
        </w:rPr>
      </w:pPr>
      <w:r w:rsidRPr="0076592D">
        <w:rPr>
          <w:rFonts w:ascii="Arial" w:hAnsi="Arial" w:cs="Arial"/>
        </w:rPr>
        <w:t xml:space="preserve">Необходимость иметь запасы обуславливается наличием хотя бы одного из следующих факторов: </w:t>
      </w:r>
    </w:p>
    <w:p w:rsidR="003E5A2E" w:rsidRPr="0076592D" w:rsidRDefault="003E5A2E" w:rsidP="00884F5B">
      <w:pPr>
        <w:numPr>
          <w:ilvl w:val="0"/>
          <w:numId w:val="21"/>
        </w:numPr>
        <w:spacing w:line="360" w:lineRule="auto"/>
        <w:ind w:left="0" w:firstLine="709"/>
        <w:rPr>
          <w:rFonts w:ascii="Arial" w:hAnsi="Arial" w:cs="Arial"/>
        </w:rPr>
      </w:pPr>
      <w:r w:rsidRPr="0076592D">
        <w:rPr>
          <w:rFonts w:ascii="Arial" w:hAnsi="Arial" w:cs="Arial"/>
        </w:rPr>
        <w:t xml:space="preserve">колебание спроса на товары; </w:t>
      </w:r>
    </w:p>
    <w:p w:rsidR="003E5A2E" w:rsidRPr="0076592D" w:rsidRDefault="003E5A2E" w:rsidP="00884F5B">
      <w:pPr>
        <w:numPr>
          <w:ilvl w:val="0"/>
          <w:numId w:val="21"/>
        </w:numPr>
        <w:spacing w:line="360" w:lineRule="auto"/>
        <w:ind w:left="0" w:firstLine="709"/>
        <w:rPr>
          <w:rFonts w:ascii="Arial" w:hAnsi="Arial" w:cs="Arial"/>
        </w:rPr>
      </w:pPr>
      <w:r w:rsidRPr="0076592D">
        <w:rPr>
          <w:rFonts w:ascii="Arial" w:hAnsi="Arial" w:cs="Arial"/>
        </w:rPr>
        <w:t xml:space="preserve">колебание сроков поставки товаров  предприятия; </w:t>
      </w:r>
    </w:p>
    <w:p w:rsidR="003E5A2E" w:rsidRPr="0076592D" w:rsidRDefault="003E5A2E" w:rsidP="00884F5B">
      <w:pPr>
        <w:numPr>
          <w:ilvl w:val="0"/>
          <w:numId w:val="21"/>
        </w:numPr>
        <w:spacing w:line="360" w:lineRule="auto"/>
        <w:ind w:left="0" w:firstLine="709"/>
        <w:rPr>
          <w:rFonts w:ascii="Arial" w:hAnsi="Arial" w:cs="Arial"/>
        </w:rPr>
      </w:pPr>
      <w:r w:rsidRPr="0076592D">
        <w:rPr>
          <w:rFonts w:ascii="Arial" w:hAnsi="Arial" w:cs="Arial"/>
        </w:rPr>
        <w:t xml:space="preserve">определенные условия, требующие закупки продукции партиями. </w:t>
      </w:r>
    </w:p>
    <w:p w:rsidR="003E5A2E" w:rsidRPr="00F31FEA" w:rsidRDefault="003E5A2E" w:rsidP="003E5A2E">
      <w:pPr>
        <w:spacing w:line="360" w:lineRule="auto"/>
        <w:ind w:firstLine="709"/>
        <w:jc w:val="both"/>
        <w:rPr>
          <w:rFonts w:ascii="Arial" w:hAnsi="Arial" w:cs="Arial"/>
        </w:rPr>
      </w:pPr>
      <w:r w:rsidRPr="00F31FEA">
        <w:rPr>
          <w:rFonts w:ascii="Arial" w:hAnsi="Arial" w:cs="Arial"/>
        </w:rPr>
        <w:t>Существует обширная классификация систем управления запасами. Рассмотрим характеристики ее элементов</w:t>
      </w:r>
      <w:r w:rsidR="00AD2661">
        <w:rPr>
          <w:rFonts w:ascii="Arial" w:hAnsi="Arial" w:cs="Arial"/>
        </w:rPr>
        <w:t xml:space="preserve"> </w:t>
      </w:r>
      <w:r w:rsidR="00AD2661" w:rsidRPr="006A29A0">
        <w:rPr>
          <w:rFonts w:ascii="Arial" w:hAnsi="Arial" w:cs="Arial"/>
        </w:rPr>
        <w:t>[</w:t>
      </w:r>
      <w:r w:rsidR="00AD2661">
        <w:rPr>
          <w:rFonts w:ascii="Arial" w:hAnsi="Arial" w:cs="Arial"/>
        </w:rPr>
        <w:t>1</w:t>
      </w:r>
      <w:r w:rsidR="00AA4FD7">
        <w:rPr>
          <w:rFonts w:ascii="Arial" w:hAnsi="Arial" w:cs="Arial"/>
          <w:lang w:val="en-US"/>
        </w:rPr>
        <w:t>4</w:t>
      </w:r>
      <w:r w:rsidR="00AD2661" w:rsidRPr="006A29A0">
        <w:rPr>
          <w:rFonts w:ascii="Arial" w:hAnsi="Arial" w:cs="Arial"/>
        </w:rPr>
        <w:t>]</w:t>
      </w:r>
      <w:r w:rsidRPr="00F31FEA">
        <w:rPr>
          <w:rFonts w:ascii="Arial" w:hAnsi="Arial" w:cs="Arial"/>
        </w:rPr>
        <w:t>.</w:t>
      </w:r>
    </w:p>
    <w:p w:rsidR="003E5A2E" w:rsidRPr="0076592D" w:rsidRDefault="003E5A2E" w:rsidP="003E5A2E">
      <w:pPr>
        <w:spacing w:line="360" w:lineRule="auto"/>
        <w:ind w:firstLine="709"/>
        <w:jc w:val="both"/>
        <w:rPr>
          <w:rFonts w:ascii="Arial" w:hAnsi="Arial" w:cs="Arial"/>
        </w:rPr>
      </w:pPr>
      <w:r w:rsidRPr="0076592D">
        <w:rPr>
          <w:rFonts w:ascii="Arial" w:hAnsi="Arial" w:cs="Arial"/>
          <w:b/>
        </w:rPr>
        <w:t>Спрос.</w:t>
      </w:r>
      <w:r w:rsidRPr="0076592D">
        <w:rPr>
          <w:rFonts w:ascii="Arial" w:hAnsi="Arial" w:cs="Arial"/>
        </w:rPr>
        <w:t xml:space="preserve"> Спрос на запасаемый продукт может быть детерминированным (в простейшем случае — постоянным во времени) или случайным. Случайность спроса описывается либо случайным моментом спроса, либо случайным объемом спроса в детерминированные или случайные моменты времени. </w:t>
      </w:r>
    </w:p>
    <w:p w:rsidR="003E5A2E" w:rsidRPr="0076592D" w:rsidRDefault="003E5A2E" w:rsidP="003E5A2E">
      <w:pPr>
        <w:spacing w:line="360" w:lineRule="auto"/>
        <w:ind w:firstLine="709"/>
        <w:jc w:val="both"/>
        <w:rPr>
          <w:rFonts w:ascii="Arial" w:hAnsi="Arial" w:cs="Arial"/>
        </w:rPr>
      </w:pPr>
      <w:r w:rsidRPr="0076592D">
        <w:rPr>
          <w:rFonts w:ascii="Arial" w:hAnsi="Arial" w:cs="Arial"/>
          <w:b/>
        </w:rPr>
        <w:t>Пополнение склада.</w:t>
      </w:r>
      <w:r w:rsidRPr="0076592D">
        <w:rPr>
          <w:rFonts w:ascii="Arial" w:hAnsi="Arial" w:cs="Arial"/>
        </w:rPr>
        <w:t xml:space="preserve"> Пополнение склада может осуществляться либо периодически через опред</w:t>
      </w:r>
      <w:r w:rsidRPr="0076592D">
        <w:rPr>
          <w:rFonts w:ascii="Arial" w:hAnsi="Arial" w:cs="Arial"/>
        </w:rPr>
        <w:t>е</w:t>
      </w:r>
      <w:r w:rsidR="006C6635">
        <w:rPr>
          <w:rFonts w:ascii="Arial" w:hAnsi="Arial" w:cs="Arial"/>
        </w:rPr>
        <w:t>ленные интервалы времени</w:t>
      </w:r>
      <w:r w:rsidRPr="0076592D">
        <w:rPr>
          <w:rFonts w:ascii="Arial" w:hAnsi="Arial" w:cs="Arial"/>
        </w:rPr>
        <w:t xml:space="preserve">, либо по мере исчерпания запасов, т. е. снижения их до некоторого уровня. Причем доставка может осуществляться как всего товара сразу, так и в течение определенного периода времени. </w:t>
      </w:r>
    </w:p>
    <w:p w:rsidR="003E5A2E" w:rsidRPr="0076592D" w:rsidRDefault="003E5A2E" w:rsidP="003E5A2E">
      <w:pPr>
        <w:spacing w:line="360" w:lineRule="auto"/>
        <w:ind w:firstLine="709"/>
        <w:jc w:val="both"/>
        <w:rPr>
          <w:rFonts w:ascii="Arial" w:hAnsi="Arial" w:cs="Arial"/>
        </w:rPr>
      </w:pPr>
      <w:r w:rsidRPr="0076592D">
        <w:rPr>
          <w:rFonts w:ascii="Arial" w:hAnsi="Arial" w:cs="Arial"/>
          <w:b/>
        </w:rPr>
        <w:t>Объем заказа.</w:t>
      </w:r>
      <w:r w:rsidRPr="0076592D">
        <w:rPr>
          <w:rFonts w:ascii="Arial" w:hAnsi="Arial" w:cs="Arial"/>
        </w:rPr>
        <w:t xml:space="preserve"> При периодическом пополнении и случайном исчерпании запасов объем заказа может зависеть от того состояния, которое наблюдается в момент подачи заказа</w:t>
      </w:r>
      <w:r>
        <w:rPr>
          <w:rFonts w:ascii="Arial" w:hAnsi="Arial" w:cs="Arial"/>
        </w:rPr>
        <w:t xml:space="preserve"> (например, может быть равен спросу)</w:t>
      </w:r>
      <w:r w:rsidRPr="0076592D">
        <w:rPr>
          <w:rFonts w:ascii="Arial" w:hAnsi="Arial" w:cs="Arial"/>
        </w:rPr>
        <w:t>. Заказ обычно подается на одну и ту же величину при достижении запасом заданного уровня — так называемой точки заказа.</w:t>
      </w:r>
      <w:r>
        <w:rPr>
          <w:rFonts w:ascii="Arial" w:hAnsi="Arial" w:cs="Arial"/>
        </w:rPr>
        <w:t xml:space="preserve"> Объем заказа может быть случайной величиной (например, это может быть связано с ненадежными поставщиками либо доставкой сельскохозяйственной продукции, когда величина урожая неизвестна) или детерминированной. </w:t>
      </w:r>
    </w:p>
    <w:p w:rsidR="003E5A2E" w:rsidRPr="0076592D" w:rsidRDefault="003E5A2E" w:rsidP="003E5A2E">
      <w:pPr>
        <w:spacing w:line="360" w:lineRule="auto"/>
        <w:ind w:firstLine="709"/>
        <w:jc w:val="both"/>
        <w:rPr>
          <w:rFonts w:ascii="Arial" w:hAnsi="Arial" w:cs="Arial"/>
        </w:rPr>
      </w:pPr>
      <w:r w:rsidRPr="0076592D">
        <w:rPr>
          <w:rFonts w:ascii="Arial" w:hAnsi="Arial" w:cs="Arial"/>
          <w:b/>
        </w:rPr>
        <w:t>Время доставки.</w:t>
      </w:r>
      <w:r w:rsidRPr="0076592D">
        <w:rPr>
          <w:rFonts w:ascii="Arial" w:hAnsi="Arial" w:cs="Arial"/>
        </w:rPr>
        <w:t xml:space="preserve"> В идеализированных моделях управления запасами предполагается, что заказанное пополнение доставляется на склад мгновенно. В других моделях ра</w:t>
      </w:r>
      <w:r w:rsidRPr="0076592D">
        <w:rPr>
          <w:rFonts w:ascii="Arial" w:hAnsi="Arial" w:cs="Arial"/>
        </w:rPr>
        <w:t>с</w:t>
      </w:r>
      <w:r w:rsidRPr="0076592D">
        <w:rPr>
          <w:rFonts w:ascii="Arial" w:hAnsi="Arial" w:cs="Arial"/>
        </w:rPr>
        <w:t>сматривается задержка поставок на фиксированный или случайный интервал врем</w:t>
      </w:r>
      <w:r w:rsidRPr="0076592D">
        <w:rPr>
          <w:rFonts w:ascii="Arial" w:hAnsi="Arial" w:cs="Arial"/>
        </w:rPr>
        <w:t>е</w:t>
      </w:r>
      <w:r w:rsidRPr="0076592D">
        <w:rPr>
          <w:rFonts w:ascii="Arial" w:hAnsi="Arial" w:cs="Arial"/>
        </w:rPr>
        <w:t>ни.</w:t>
      </w:r>
    </w:p>
    <w:p w:rsidR="003E5A2E" w:rsidRPr="0076592D" w:rsidRDefault="003E5A2E" w:rsidP="003E5A2E">
      <w:pPr>
        <w:spacing w:line="360" w:lineRule="auto"/>
        <w:ind w:firstLine="709"/>
        <w:jc w:val="both"/>
        <w:rPr>
          <w:rFonts w:ascii="Arial" w:hAnsi="Arial" w:cs="Arial"/>
        </w:rPr>
      </w:pPr>
      <w:r w:rsidRPr="0076592D">
        <w:rPr>
          <w:rFonts w:ascii="Arial" w:hAnsi="Arial" w:cs="Arial"/>
          <w:b/>
        </w:rPr>
        <w:t>Стоимость поставки.</w:t>
      </w:r>
      <w:r w:rsidRPr="0076592D">
        <w:rPr>
          <w:rFonts w:ascii="Arial" w:hAnsi="Arial" w:cs="Arial"/>
        </w:rPr>
        <w:t xml:space="preserve"> Как правило, предполагается, что стоимость каждой поставки слагается из двух компонент — разовых затрат, не зависящих от объема заказываемой партии, и затрат, завис</w:t>
      </w:r>
      <w:r w:rsidRPr="0076592D">
        <w:rPr>
          <w:rFonts w:ascii="Arial" w:hAnsi="Arial" w:cs="Arial"/>
        </w:rPr>
        <w:t>я</w:t>
      </w:r>
      <w:r w:rsidRPr="0076592D">
        <w:rPr>
          <w:rFonts w:ascii="Arial" w:hAnsi="Arial" w:cs="Arial"/>
        </w:rPr>
        <w:t>щих (чаще всего — линейно) от объема партии.</w:t>
      </w:r>
    </w:p>
    <w:p w:rsidR="003E5A2E" w:rsidRPr="0076592D" w:rsidRDefault="003E5A2E" w:rsidP="003E5A2E">
      <w:pPr>
        <w:spacing w:line="360" w:lineRule="auto"/>
        <w:ind w:firstLine="709"/>
        <w:jc w:val="both"/>
        <w:rPr>
          <w:rFonts w:ascii="Arial" w:hAnsi="Arial" w:cs="Arial"/>
        </w:rPr>
      </w:pPr>
      <w:r w:rsidRPr="0076592D">
        <w:rPr>
          <w:rFonts w:ascii="Arial" w:hAnsi="Arial" w:cs="Arial"/>
          <w:b/>
        </w:rPr>
        <w:t>Издержки хранения.</w:t>
      </w:r>
      <w:r w:rsidRPr="0076592D">
        <w:rPr>
          <w:rFonts w:ascii="Arial" w:hAnsi="Arial" w:cs="Arial"/>
        </w:rPr>
        <w:t xml:space="preserve"> В большинстве моделей управления запасами считают об</w:t>
      </w:r>
      <w:r w:rsidRPr="0076592D">
        <w:rPr>
          <w:rFonts w:ascii="Arial" w:hAnsi="Arial" w:cs="Arial"/>
        </w:rPr>
        <w:t>ъ</w:t>
      </w:r>
      <w:r w:rsidRPr="0076592D">
        <w:rPr>
          <w:rFonts w:ascii="Arial" w:hAnsi="Arial" w:cs="Arial"/>
        </w:rPr>
        <w:t>ем склада практически неограниченным, а в качестве контролирующей величины сл</w:t>
      </w:r>
      <w:r w:rsidRPr="0076592D">
        <w:rPr>
          <w:rFonts w:ascii="Arial" w:hAnsi="Arial" w:cs="Arial"/>
        </w:rPr>
        <w:t>у</w:t>
      </w:r>
      <w:r w:rsidRPr="0076592D">
        <w:rPr>
          <w:rFonts w:ascii="Arial" w:hAnsi="Arial" w:cs="Arial"/>
        </w:rPr>
        <w:t>жит объем хранимых запасов. При этом полагают, что за хранение каждой единицы запаса в единицу времени взимается опред</w:t>
      </w:r>
      <w:r w:rsidRPr="0076592D">
        <w:rPr>
          <w:rFonts w:ascii="Arial" w:hAnsi="Arial" w:cs="Arial"/>
        </w:rPr>
        <w:t>е</w:t>
      </w:r>
      <w:r w:rsidRPr="0076592D">
        <w:rPr>
          <w:rFonts w:ascii="Arial" w:hAnsi="Arial" w:cs="Arial"/>
        </w:rPr>
        <w:t>ленная плата.</w:t>
      </w:r>
    </w:p>
    <w:p w:rsidR="003E5A2E" w:rsidRPr="0076592D" w:rsidRDefault="003E5A2E" w:rsidP="003E5A2E">
      <w:pPr>
        <w:spacing w:line="360" w:lineRule="auto"/>
        <w:ind w:firstLine="709"/>
        <w:jc w:val="both"/>
        <w:rPr>
          <w:rFonts w:ascii="Arial" w:hAnsi="Arial" w:cs="Arial"/>
        </w:rPr>
      </w:pPr>
      <w:r w:rsidRPr="0076592D">
        <w:rPr>
          <w:rFonts w:ascii="Arial" w:hAnsi="Arial" w:cs="Arial"/>
          <w:b/>
        </w:rPr>
        <w:t>Штраф за дефицит.</w:t>
      </w:r>
      <w:r w:rsidRPr="0076592D">
        <w:rPr>
          <w:rFonts w:ascii="Arial" w:hAnsi="Arial" w:cs="Arial"/>
        </w:rPr>
        <w:t xml:space="preserve"> Отсутствие запаса в нужный момент приводит к убыткам, связанным с простоем оборудования, неритмичностью производства и т. п. Эти убытки в дальнейшем будем называть штрафом за дефицит. При возникновении дефицита величина неудовлетворенного спроса может  учитываться в последующие периоды (считается, что покупатели ждут, пока </w:t>
      </w:r>
      <w:r w:rsidR="006C6635">
        <w:rPr>
          <w:rFonts w:ascii="Arial" w:hAnsi="Arial" w:cs="Arial"/>
        </w:rPr>
        <w:t xml:space="preserve">поступит товар на склад), в противном случае предполагается, что </w:t>
      </w:r>
      <w:r w:rsidRPr="0076592D">
        <w:rPr>
          <w:rFonts w:ascii="Arial" w:hAnsi="Arial" w:cs="Arial"/>
        </w:rPr>
        <w:t>клиенты приняли решение о покупке товара у других фирм</w:t>
      </w:r>
      <w:r w:rsidR="006C6635">
        <w:rPr>
          <w:rFonts w:ascii="Arial" w:hAnsi="Arial" w:cs="Arial"/>
        </w:rPr>
        <w:t>.</w:t>
      </w:r>
    </w:p>
    <w:p w:rsidR="003E5A2E" w:rsidRPr="0076592D" w:rsidRDefault="003E5A2E" w:rsidP="003E5A2E">
      <w:pPr>
        <w:shd w:val="clear" w:color="auto" w:fill="FFFFFF"/>
        <w:spacing w:line="360" w:lineRule="auto"/>
        <w:ind w:firstLine="709"/>
        <w:jc w:val="both"/>
        <w:rPr>
          <w:rFonts w:ascii="Arial" w:hAnsi="Arial" w:cs="Arial"/>
        </w:rPr>
      </w:pPr>
      <w:r w:rsidRPr="0076592D">
        <w:rPr>
          <w:rFonts w:ascii="Arial" w:hAnsi="Arial" w:cs="Arial"/>
          <w:b/>
        </w:rPr>
        <w:t>Номенклатура запаса.</w:t>
      </w:r>
      <w:r w:rsidRPr="0076592D">
        <w:rPr>
          <w:rFonts w:ascii="Arial" w:hAnsi="Arial" w:cs="Arial"/>
        </w:rPr>
        <w:t xml:space="preserve"> В простейших случаях предполагается, что на складе хранится запас однотипных изделий или однородного продукта. В более сложных случаях рассма</w:t>
      </w:r>
      <w:r w:rsidRPr="0076592D">
        <w:rPr>
          <w:rFonts w:ascii="Arial" w:hAnsi="Arial" w:cs="Arial"/>
        </w:rPr>
        <w:t>т</w:t>
      </w:r>
      <w:r w:rsidRPr="0076592D">
        <w:rPr>
          <w:rFonts w:ascii="Arial" w:hAnsi="Arial" w:cs="Arial"/>
        </w:rPr>
        <w:t>ривается многономенклатурный запас.</w:t>
      </w:r>
    </w:p>
    <w:p w:rsidR="00E75597" w:rsidRDefault="003E5A2E" w:rsidP="00E75597">
      <w:pPr>
        <w:shd w:val="clear" w:color="auto" w:fill="FFFFFF"/>
        <w:spacing w:line="360" w:lineRule="auto"/>
        <w:ind w:firstLine="709"/>
        <w:jc w:val="both"/>
        <w:rPr>
          <w:rFonts w:ascii="Arial" w:hAnsi="Arial" w:cs="Arial"/>
          <w:color w:val="000000"/>
        </w:rPr>
      </w:pPr>
      <w:r w:rsidRPr="0076592D">
        <w:rPr>
          <w:rFonts w:ascii="Arial" w:hAnsi="Arial" w:cs="Arial"/>
          <w:b/>
        </w:rPr>
        <w:t>Структура складской системы.</w:t>
      </w:r>
      <w:r w:rsidRPr="0076592D">
        <w:rPr>
          <w:rFonts w:ascii="Arial" w:hAnsi="Arial" w:cs="Arial"/>
        </w:rPr>
        <w:t xml:space="preserve"> Наиболее полно разработаны математические модели одиночного склада. Однако на практике встречаются и более сложные структуры: иерархические системы складов с различными периодами пополнения и временем доставки заказов, с возможностью обмена запасами между складами одного уровня иерархии и т. п.</w:t>
      </w:r>
      <w:r w:rsidR="00E75597">
        <w:rPr>
          <w:rFonts w:ascii="Arial" w:hAnsi="Arial" w:cs="Arial"/>
        </w:rPr>
        <w:t xml:space="preserve"> </w:t>
      </w:r>
      <w:r w:rsidR="006C6635">
        <w:rPr>
          <w:rFonts w:ascii="Arial" w:hAnsi="Arial" w:cs="Arial"/>
          <w:color w:val="000000"/>
        </w:rPr>
        <w:t>С</w:t>
      </w:r>
      <w:r w:rsidR="00E75597" w:rsidRPr="003E5A2E">
        <w:rPr>
          <w:rFonts w:ascii="Arial" w:hAnsi="Arial" w:cs="Arial"/>
          <w:color w:val="000000"/>
        </w:rPr>
        <w:t>истемы управления запасами могут быть частью более обширной логистической системы</w:t>
      </w:r>
      <w:r w:rsidR="00E75597">
        <w:rPr>
          <w:rFonts w:ascii="Arial" w:hAnsi="Arial" w:cs="Arial"/>
          <w:color w:val="000000"/>
        </w:rPr>
        <w:t xml:space="preserve"> (рис.</w:t>
      </w:r>
      <w:r w:rsidR="00B33D42">
        <w:rPr>
          <w:rFonts w:ascii="Arial" w:hAnsi="Arial" w:cs="Arial"/>
          <w:color w:val="000000"/>
        </w:rPr>
        <w:t xml:space="preserve"> 4.2</w:t>
      </w:r>
      <w:r w:rsidR="00E75597">
        <w:rPr>
          <w:rFonts w:ascii="Arial" w:hAnsi="Arial" w:cs="Arial"/>
          <w:color w:val="000000"/>
        </w:rPr>
        <w:t>)</w:t>
      </w:r>
      <w:r w:rsidR="00E75597" w:rsidRPr="003E5A2E">
        <w:rPr>
          <w:rFonts w:ascii="Arial" w:hAnsi="Arial" w:cs="Arial"/>
          <w:color w:val="000000"/>
        </w:rPr>
        <w:t xml:space="preserve">. </w:t>
      </w:r>
    </w:p>
    <w:p w:rsidR="00E75597" w:rsidRDefault="00C94792" w:rsidP="00E75597">
      <w:pPr>
        <w:spacing w:line="360" w:lineRule="auto"/>
        <w:ind w:firstLine="567"/>
        <w:jc w:val="center"/>
        <w:rPr>
          <w:rFonts w:ascii="Arial" w:hAnsi="Arial" w:cs="Arial"/>
          <w:color w:val="000000"/>
        </w:rPr>
      </w:pPr>
      <w:r w:rsidRPr="00AA7C4A">
        <w:rPr>
          <w:rFonts w:ascii="Arial" w:hAnsi="Arial" w:cs="Arial"/>
          <w:noProof/>
          <w:color w:val="000000"/>
        </w:rPr>
        <w:drawing>
          <wp:inline distT="0" distB="0" distL="0" distR="0">
            <wp:extent cx="5505450" cy="1695450"/>
            <wp:effectExtent l="0" t="0" r="0" b="0"/>
            <wp:docPr id="229" name="Рисунок 229" descr="Цеп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Цепь"/>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5505450" cy="1695450"/>
                    </a:xfrm>
                    <a:prstGeom prst="rect">
                      <a:avLst/>
                    </a:prstGeom>
                    <a:noFill/>
                    <a:ln>
                      <a:noFill/>
                    </a:ln>
                  </pic:spPr>
                </pic:pic>
              </a:graphicData>
            </a:graphic>
          </wp:inline>
        </w:drawing>
      </w:r>
    </w:p>
    <w:p w:rsidR="00E75597" w:rsidRPr="0076592D" w:rsidRDefault="00E75597" w:rsidP="003E5A2E">
      <w:pPr>
        <w:shd w:val="clear" w:color="auto" w:fill="FFFFFF"/>
        <w:spacing w:line="360" w:lineRule="auto"/>
        <w:ind w:firstLine="709"/>
        <w:jc w:val="both"/>
        <w:rPr>
          <w:rFonts w:ascii="Arial" w:hAnsi="Arial" w:cs="Arial"/>
        </w:rPr>
      </w:pPr>
    </w:p>
    <w:p w:rsidR="006C6635" w:rsidRDefault="006C6635" w:rsidP="006C6635">
      <w:pPr>
        <w:shd w:val="clear" w:color="auto" w:fill="FFFFFF"/>
        <w:spacing w:line="360" w:lineRule="auto"/>
        <w:ind w:firstLine="709"/>
        <w:jc w:val="center"/>
        <w:rPr>
          <w:rFonts w:ascii="Arial" w:hAnsi="Arial" w:cs="Arial"/>
        </w:rPr>
      </w:pPr>
      <w:r>
        <w:rPr>
          <w:rFonts w:ascii="Arial" w:hAnsi="Arial" w:cs="Arial"/>
        </w:rPr>
        <w:t xml:space="preserve">Рис. </w:t>
      </w:r>
      <w:r w:rsidR="00B33D42">
        <w:rPr>
          <w:rFonts w:ascii="Arial" w:hAnsi="Arial" w:cs="Arial"/>
        </w:rPr>
        <w:t xml:space="preserve">4.2 </w:t>
      </w:r>
      <w:r>
        <w:rPr>
          <w:rFonts w:ascii="Arial" w:hAnsi="Arial" w:cs="Arial"/>
        </w:rPr>
        <w:t xml:space="preserve">– Пример логистической </w:t>
      </w:r>
      <w:r w:rsidR="00962CE5">
        <w:rPr>
          <w:rFonts w:ascii="Arial" w:hAnsi="Arial" w:cs="Arial"/>
        </w:rPr>
        <w:t>цепи</w:t>
      </w:r>
    </w:p>
    <w:p w:rsidR="006C6635" w:rsidRDefault="006C6635" w:rsidP="003E5A2E">
      <w:pPr>
        <w:shd w:val="clear" w:color="auto" w:fill="FFFFFF"/>
        <w:spacing w:line="360" w:lineRule="auto"/>
        <w:ind w:firstLine="709"/>
        <w:jc w:val="both"/>
        <w:rPr>
          <w:rFonts w:ascii="Arial" w:hAnsi="Arial" w:cs="Arial"/>
        </w:rPr>
      </w:pPr>
    </w:p>
    <w:p w:rsidR="003E5A2E" w:rsidRPr="0076592D" w:rsidRDefault="003E5A2E" w:rsidP="003E5A2E">
      <w:pPr>
        <w:shd w:val="clear" w:color="auto" w:fill="FFFFFF"/>
        <w:spacing w:line="360" w:lineRule="auto"/>
        <w:ind w:firstLine="709"/>
        <w:jc w:val="both"/>
        <w:rPr>
          <w:rFonts w:ascii="Arial" w:hAnsi="Arial" w:cs="Arial"/>
        </w:rPr>
      </w:pPr>
      <w:r w:rsidRPr="0076592D">
        <w:rPr>
          <w:rFonts w:ascii="Arial" w:hAnsi="Arial" w:cs="Arial"/>
        </w:rPr>
        <w:t>В качестве показателя эффективности принятой стратегии управления запасами выступает функция затрат (издержек), представляющая суммарные затраты на хранение и п</w:t>
      </w:r>
      <w:r w:rsidRPr="0076592D">
        <w:rPr>
          <w:rFonts w:ascii="Arial" w:hAnsi="Arial" w:cs="Arial"/>
        </w:rPr>
        <w:t>о</w:t>
      </w:r>
      <w:r w:rsidRPr="0076592D">
        <w:rPr>
          <w:rFonts w:ascii="Arial" w:hAnsi="Arial" w:cs="Arial"/>
        </w:rPr>
        <w:t xml:space="preserve">ставку запасаемого продукта (в том числе потери от порчи продукта при хранении и его морального старения, потери прибыли от омертвления капитала и т. п.) и затраты на штрафы. В этом случае управление запасами состоит в отыскании такой стратегии пополнения и расхода запасами, при котором функция затрат принимает минимальное значение. Однако, встречаются и другие показатели, такие как уровень обслуживания покупателей,  показатель выполнения плана реализации, оценка работы поставщиков  (своевременность доставки), сокращение излишних запасов, рентабельность активов и т.д. </w:t>
      </w:r>
    </w:p>
    <w:p w:rsidR="003E5A2E" w:rsidRPr="003E5A2E" w:rsidRDefault="00A165FD" w:rsidP="003E5A2E">
      <w:pPr>
        <w:spacing w:line="360" w:lineRule="auto"/>
        <w:ind w:firstLine="708"/>
        <w:jc w:val="both"/>
        <w:rPr>
          <w:rFonts w:ascii="Arial" w:hAnsi="Arial" w:cs="Arial"/>
          <w:color w:val="000000"/>
        </w:rPr>
      </w:pPr>
      <w:r>
        <w:rPr>
          <w:rFonts w:ascii="Arial" w:hAnsi="Arial" w:cs="Arial"/>
          <w:color w:val="000000"/>
        </w:rPr>
        <w:t>В теории управления запасами</w:t>
      </w:r>
      <w:r w:rsidR="002054FA">
        <w:rPr>
          <w:rFonts w:ascii="Arial" w:hAnsi="Arial" w:cs="Arial"/>
          <w:color w:val="000000"/>
        </w:rPr>
        <w:t xml:space="preserve"> </w:t>
      </w:r>
      <w:r>
        <w:rPr>
          <w:rFonts w:ascii="Arial" w:hAnsi="Arial" w:cs="Arial"/>
          <w:color w:val="000000"/>
        </w:rPr>
        <w:t xml:space="preserve">приводится аналитическое решение </w:t>
      </w:r>
      <w:r w:rsidR="002054FA">
        <w:rPr>
          <w:rFonts w:ascii="Arial" w:hAnsi="Arial" w:cs="Arial"/>
          <w:color w:val="000000"/>
        </w:rPr>
        <w:t xml:space="preserve">некоторых </w:t>
      </w:r>
      <w:r>
        <w:rPr>
          <w:rFonts w:ascii="Arial" w:hAnsi="Arial" w:cs="Arial"/>
          <w:color w:val="000000"/>
        </w:rPr>
        <w:t xml:space="preserve">задач. </w:t>
      </w:r>
      <w:r w:rsidR="003E5A2E" w:rsidRPr="003E5A2E">
        <w:rPr>
          <w:rFonts w:ascii="Arial" w:hAnsi="Arial" w:cs="Arial"/>
          <w:color w:val="000000"/>
        </w:rPr>
        <w:t xml:space="preserve">Необходимость использования метода имитационного моделирования обусловлена наличием стохастических факторов (случайный спрос, время доставки и т.д.) в системах управления запасами. Так, по мнению </w:t>
      </w:r>
      <w:r w:rsidR="00CB184F">
        <w:rPr>
          <w:rFonts w:ascii="Arial" w:hAnsi="Arial" w:cs="Arial"/>
          <w:color w:val="000000"/>
          <w:lang w:val="en-US"/>
        </w:rPr>
        <w:t>Ingals</w:t>
      </w:r>
      <w:r w:rsidR="00CB184F" w:rsidRPr="00CB184F">
        <w:rPr>
          <w:rFonts w:ascii="Arial" w:hAnsi="Arial" w:cs="Arial"/>
          <w:color w:val="000000"/>
        </w:rPr>
        <w:t xml:space="preserve"> </w:t>
      </w:r>
      <w:r w:rsidR="003E5A2E" w:rsidRPr="003E5A2E">
        <w:rPr>
          <w:rFonts w:ascii="Arial" w:hAnsi="Arial" w:cs="Arial"/>
          <w:color w:val="000000"/>
        </w:rPr>
        <w:t>[</w:t>
      </w:r>
      <w:r w:rsidR="00CB184F" w:rsidRPr="00CB184F">
        <w:rPr>
          <w:rFonts w:ascii="Arial" w:hAnsi="Arial" w:cs="Arial"/>
          <w:color w:val="000000"/>
        </w:rPr>
        <w:t>1</w:t>
      </w:r>
      <w:r w:rsidR="00AA4FD7" w:rsidRPr="00AA4FD7">
        <w:rPr>
          <w:rFonts w:ascii="Arial" w:hAnsi="Arial" w:cs="Arial"/>
          <w:color w:val="000000"/>
        </w:rPr>
        <w:t>5</w:t>
      </w:r>
      <w:r w:rsidR="003E5A2E" w:rsidRPr="003E5A2E">
        <w:rPr>
          <w:rFonts w:ascii="Arial" w:hAnsi="Arial" w:cs="Arial"/>
          <w:color w:val="000000"/>
        </w:rPr>
        <w:t xml:space="preserve">], если ключевой особенностью системы является колебания входных значений, то имитационное моделирование является лучшим инструментом ее исследования. Также он отмечал, что данный метод прекрасно подходит, если рассматривается система, в которой имеются сложные связи между элементами и действует набор специфических правил, например, существует особая схема распределения товара между покупателями согласно их приоритету. </w:t>
      </w:r>
    </w:p>
    <w:p w:rsidR="002054FA" w:rsidRDefault="00B33D42" w:rsidP="003E5A2E">
      <w:pPr>
        <w:spacing w:line="360" w:lineRule="auto"/>
        <w:ind w:firstLine="567"/>
        <w:jc w:val="both"/>
        <w:rPr>
          <w:rFonts w:ascii="Arial" w:hAnsi="Arial" w:cs="Arial"/>
          <w:color w:val="000000"/>
        </w:rPr>
      </w:pPr>
      <w:r>
        <w:rPr>
          <w:rFonts w:ascii="Arial" w:hAnsi="Arial" w:cs="Arial"/>
          <w:color w:val="000000"/>
        </w:rPr>
        <w:t xml:space="preserve">Кроме того, этот метод </w:t>
      </w:r>
      <w:r w:rsidR="003E5A2E" w:rsidRPr="003E5A2E">
        <w:rPr>
          <w:rFonts w:ascii="Arial" w:hAnsi="Arial" w:cs="Arial"/>
          <w:color w:val="000000"/>
        </w:rPr>
        <w:t>подходит  для выявления так называемых «узких мест» предприятия, которые ограничивают продвижение в системе материальных, инфо</w:t>
      </w:r>
      <w:r>
        <w:rPr>
          <w:rFonts w:ascii="Arial" w:hAnsi="Arial" w:cs="Arial"/>
          <w:color w:val="000000"/>
        </w:rPr>
        <w:t>рмационных и финансовых потоков</w:t>
      </w:r>
      <w:r w:rsidR="003E5A2E" w:rsidRPr="003E5A2E">
        <w:rPr>
          <w:rFonts w:ascii="Arial" w:hAnsi="Arial" w:cs="Arial"/>
          <w:color w:val="000000"/>
        </w:rPr>
        <w:t xml:space="preserve">. </w:t>
      </w:r>
    </w:p>
    <w:p w:rsidR="006976D6" w:rsidRDefault="006976D6" w:rsidP="003E5A2E">
      <w:pPr>
        <w:spacing w:line="360" w:lineRule="auto"/>
        <w:ind w:firstLine="567"/>
        <w:jc w:val="both"/>
        <w:rPr>
          <w:rFonts w:ascii="Arial" w:hAnsi="Arial" w:cs="Arial"/>
          <w:color w:val="000000"/>
        </w:rPr>
      </w:pPr>
      <w:r>
        <w:rPr>
          <w:rFonts w:ascii="Arial" w:hAnsi="Arial" w:cs="Arial"/>
          <w:color w:val="000000"/>
        </w:rPr>
        <w:t xml:space="preserve">Среди программных систем, предназначенных для имитации управления запасами и цепей поставок можно назвать системы </w:t>
      </w:r>
      <w:r>
        <w:rPr>
          <w:rFonts w:ascii="Arial" w:hAnsi="Arial" w:cs="Arial"/>
          <w:color w:val="000000"/>
          <w:lang w:val="en-US"/>
        </w:rPr>
        <w:t>SIMLOX</w:t>
      </w:r>
      <w:r w:rsidRPr="006976D6">
        <w:rPr>
          <w:rFonts w:ascii="Arial" w:hAnsi="Arial" w:cs="Arial"/>
          <w:color w:val="000000"/>
        </w:rPr>
        <w:t xml:space="preserve">, </w:t>
      </w:r>
      <w:r>
        <w:rPr>
          <w:rFonts w:ascii="Arial" w:hAnsi="Arial" w:cs="Arial"/>
          <w:color w:val="000000"/>
          <w:lang w:val="en-US"/>
        </w:rPr>
        <w:t>SISCO</w:t>
      </w:r>
      <w:r>
        <w:rPr>
          <w:rFonts w:ascii="Arial" w:hAnsi="Arial" w:cs="Arial"/>
          <w:color w:val="000000"/>
        </w:rPr>
        <w:t xml:space="preserve">, игры </w:t>
      </w:r>
      <w:r>
        <w:rPr>
          <w:rFonts w:ascii="Arial" w:hAnsi="Arial" w:cs="Arial"/>
          <w:color w:val="000000"/>
          <w:lang w:val="en-US"/>
        </w:rPr>
        <w:t>The</w:t>
      </w:r>
      <w:r w:rsidRPr="006976D6">
        <w:rPr>
          <w:rFonts w:ascii="Arial" w:hAnsi="Arial" w:cs="Arial"/>
          <w:color w:val="000000"/>
        </w:rPr>
        <w:t xml:space="preserve"> </w:t>
      </w:r>
      <w:r>
        <w:rPr>
          <w:rFonts w:ascii="Arial" w:hAnsi="Arial" w:cs="Arial"/>
          <w:color w:val="000000"/>
          <w:lang w:val="en-US"/>
        </w:rPr>
        <w:t>Beer</w:t>
      </w:r>
      <w:r w:rsidRPr="006976D6">
        <w:rPr>
          <w:rFonts w:ascii="Arial" w:hAnsi="Arial" w:cs="Arial"/>
          <w:color w:val="000000"/>
        </w:rPr>
        <w:t xml:space="preserve"> </w:t>
      </w:r>
      <w:r>
        <w:rPr>
          <w:rFonts w:ascii="Arial" w:hAnsi="Arial" w:cs="Arial"/>
          <w:color w:val="000000"/>
          <w:lang w:val="en-US"/>
        </w:rPr>
        <w:t>Game</w:t>
      </w:r>
      <w:r w:rsidRPr="006976D6">
        <w:rPr>
          <w:rFonts w:ascii="Arial" w:hAnsi="Arial" w:cs="Arial"/>
          <w:color w:val="000000"/>
        </w:rPr>
        <w:t xml:space="preserve">, </w:t>
      </w:r>
      <w:r>
        <w:rPr>
          <w:rFonts w:ascii="Arial" w:hAnsi="Arial" w:cs="Arial"/>
          <w:color w:val="000000"/>
          <w:lang w:val="en-US"/>
        </w:rPr>
        <w:t>Distribution</w:t>
      </w:r>
      <w:r w:rsidRPr="006976D6">
        <w:rPr>
          <w:rFonts w:ascii="Arial" w:hAnsi="Arial" w:cs="Arial"/>
          <w:color w:val="000000"/>
        </w:rPr>
        <w:t xml:space="preserve"> </w:t>
      </w:r>
      <w:r>
        <w:rPr>
          <w:rFonts w:ascii="Arial" w:hAnsi="Arial" w:cs="Arial"/>
          <w:color w:val="000000"/>
          <w:lang w:val="en-US"/>
        </w:rPr>
        <w:t>Game</w:t>
      </w:r>
      <w:r w:rsidRPr="006976D6">
        <w:rPr>
          <w:rFonts w:ascii="Arial" w:hAnsi="Arial" w:cs="Arial"/>
          <w:color w:val="000000"/>
        </w:rPr>
        <w:t xml:space="preserve"> (</w:t>
      </w:r>
      <w:r w:rsidR="00017B89">
        <w:rPr>
          <w:rFonts w:ascii="Arial" w:hAnsi="Arial" w:cs="Arial"/>
          <w:color w:val="000000"/>
        </w:rPr>
        <w:t>рис.4.3</w:t>
      </w:r>
      <w:r w:rsidRPr="006976D6">
        <w:rPr>
          <w:rFonts w:ascii="Arial" w:hAnsi="Arial" w:cs="Arial"/>
          <w:color w:val="000000"/>
        </w:rPr>
        <w:t xml:space="preserve">), </w:t>
      </w:r>
      <w:r>
        <w:rPr>
          <w:rFonts w:ascii="Arial" w:hAnsi="Arial" w:cs="Arial"/>
          <w:color w:val="000000"/>
          <w:lang w:val="en-US"/>
        </w:rPr>
        <w:t>Global</w:t>
      </w:r>
      <w:r w:rsidRPr="006976D6">
        <w:rPr>
          <w:rFonts w:ascii="Arial" w:hAnsi="Arial" w:cs="Arial"/>
          <w:color w:val="000000"/>
        </w:rPr>
        <w:t xml:space="preserve"> </w:t>
      </w:r>
      <w:r>
        <w:rPr>
          <w:rFonts w:ascii="Arial" w:hAnsi="Arial" w:cs="Arial"/>
          <w:color w:val="000000"/>
          <w:lang w:val="en-US"/>
        </w:rPr>
        <w:t>Supply</w:t>
      </w:r>
      <w:r w:rsidRPr="006976D6">
        <w:rPr>
          <w:rFonts w:ascii="Arial" w:hAnsi="Arial" w:cs="Arial"/>
          <w:color w:val="000000"/>
        </w:rPr>
        <w:t xml:space="preserve"> </w:t>
      </w:r>
      <w:r>
        <w:rPr>
          <w:rFonts w:ascii="Arial" w:hAnsi="Arial" w:cs="Arial"/>
          <w:color w:val="000000"/>
          <w:lang w:val="en-US"/>
        </w:rPr>
        <w:t>Chain</w:t>
      </w:r>
      <w:r w:rsidRPr="006976D6">
        <w:rPr>
          <w:rFonts w:ascii="Arial" w:hAnsi="Arial" w:cs="Arial"/>
          <w:color w:val="000000"/>
        </w:rPr>
        <w:t xml:space="preserve"> </w:t>
      </w:r>
      <w:r>
        <w:rPr>
          <w:rFonts w:ascii="Arial" w:hAnsi="Arial" w:cs="Arial"/>
          <w:color w:val="000000"/>
          <w:lang w:val="en-US"/>
        </w:rPr>
        <w:t>Game</w:t>
      </w:r>
      <w:r w:rsidR="00017B89">
        <w:rPr>
          <w:rFonts w:ascii="Arial" w:hAnsi="Arial" w:cs="Arial"/>
          <w:color w:val="000000"/>
        </w:rPr>
        <w:t xml:space="preserve"> и т.д</w:t>
      </w:r>
      <w:r>
        <w:rPr>
          <w:rFonts w:ascii="Arial" w:hAnsi="Arial" w:cs="Arial"/>
          <w:color w:val="000000"/>
        </w:rPr>
        <w:t>. Решени</w:t>
      </w:r>
      <w:r w:rsidR="00017B89">
        <w:rPr>
          <w:rFonts w:ascii="Arial" w:hAnsi="Arial" w:cs="Arial"/>
          <w:color w:val="000000"/>
        </w:rPr>
        <w:t>е</w:t>
      </w:r>
      <w:r>
        <w:rPr>
          <w:rFonts w:ascii="Arial" w:hAnsi="Arial" w:cs="Arial"/>
          <w:color w:val="000000"/>
        </w:rPr>
        <w:t xml:space="preserve"> задач </w:t>
      </w:r>
      <w:r w:rsidR="00CB61CE">
        <w:rPr>
          <w:rFonts w:ascii="Arial" w:hAnsi="Arial" w:cs="Arial"/>
          <w:color w:val="000000"/>
        </w:rPr>
        <w:t xml:space="preserve">управления запасами </w:t>
      </w:r>
      <w:r>
        <w:rPr>
          <w:rFonts w:ascii="Arial" w:hAnsi="Arial" w:cs="Arial"/>
          <w:color w:val="000000"/>
        </w:rPr>
        <w:t>с помощью электронных таблиц</w:t>
      </w:r>
      <w:r w:rsidR="00017B89">
        <w:rPr>
          <w:rFonts w:ascii="Arial" w:hAnsi="Arial" w:cs="Arial"/>
          <w:color w:val="000000"/>
        </w:rPr>
        <w:t xml:space="preserve"> приведено в работах  </w:t>
      </w:r>
      <w:r w:rsidR="00017B89" w:rsidRPr="003E5A2E">
        <w:rPr>
          <w:rFonts w:ascii="Arial" w:hAnsi="Arial" w:cs="Arial"/>
          <w:color w:val="000000"/>
        </w:rPr>
        <w:t>[</w:t>
      </w:r>
      <w:r w:rsidR="00CB61CE">
        <w:rPr>
          <w:rFonts w:ascii="Arial" w:hAnsi="Arial" w:cs="Arial"/>
          <w:color w:val="000000"/>
        </w:rPr>
        <w:t>1,7</w:t>
      </w:r>
      <w:r w:rsidR="00017B89" w:rsidRPr="003E5A2E">
        <w:rPr>
          <w:rFonts w:ascii="Arial" w:hAnsi="Arial" w:cs="Arial"/>
          <w:color w:val="000000"/>
        </w:rPr>
        <w:t>]</w:t>
      </w:r>
      <w:r>
        <w:rPr>
          <w:rFonts w:ascii="Arial" w:hAnsi="Arial" w:cs="Arial"/>
          <w:color w:val="000000"/>
        </w:rPr>
        <w:t>.</w:t>
      </w:r>
      <w:r w:rsidR="00CB61CE">
        <w:rPr>
          <w:rFonts w:ascii="Arial" w:hAnsi="Arial" w:cs="Arial"/>
          <w:color w:val="000000"/>
        </w:rPr>
        <w:t xml:space="preserve"> В </w:t>
      </w:r>
      <w:r w:rsidR="00CB61CE" w:rsidRPr="003E5A2E">
        <w:rPr>
          <w:rFonts w:ascii="Arial" w:hAnsi="Arial" w:cs="Arial"/>
          <w:color w:val="000000"/>
        </w:rPr>
        <w:t>[</w:t>
      </w:r>
      <w:r w:rsidR="00CB61CE">
        <w:rPr>
          <w:rFonts w:ascii="Arial" w:hAnsi="Arial" w:cs="Arial"/>
          <w:color w:val="000000"/>
        </w:rPr>
        <w:t>1</w:t>
      </w:r>
      <w:r w:rsidR="00CB61CE" w:rsidRPr="003E5A2E">
        <w:rPr>
          <w:rFonts w:ascii="Arial" w:hAnsi="Arial" w:cs="Arial"/>
          <w:color w:val="000000"/>
        </w:rPr>
        <w:t>]</w:t>
      </w:r>
      <w:r w:rsidR="00CB61CE">
        <w:rPr>
          <w:rFonts w:ascii="Arial" w:hAnsi="Arial" w:cs="Arial"/>
          <w:color w:val="000000"/>
        </w:rPr>
        <w:t xml:space="preserve"> описано моделирование системы управления запасами с периодической и пороговой стратегиями подачи заявок с учетом и без учета отложенного спроса (модели названы «Склад» и «Магазин-Склад»). На сайте </w:t>
      </w:r>
      <w:r w:rsidR="00CB61CE" w:rsidRPr="003E5A2E">
        <w:rPr>
          <w:rFonts w:ascii="Arial" w:hAnsi="Arial" w:cs="Arial"/>
          <w:color w:val="000000"/>
        </w:rPr>
        <w:t>[</w:t>
      </w:r>
      <w:r w:rsidR="00CB61CE">
        <w:rPr>
          <w:rFonts w:ascii="Arial" w:hAnsi="Arial" w:cs="Arial"/>
          <w:color w:val="000000"/>
        </w:rPr>
        <w:t>7</w:t>
      </w:r>
      <w:r w:rsidR="00CB61CE" w:rsidRPr="003E5A2E">
        <w:rPr>
          <w:rFonts w:ascii="Arial" w:hAnsi="Arial" w:cs="Arial"/>
          <w:color w:val="000000"/>
        </w:rPr>
        <w:t>]</w:t>
      </w:r>
      <w:r w:rsidR="00CB61CE">
        <w:rPr>
          <w:rFonts w:ascii="Arial" w:hAnsi="Arial" w:cs="Arial"/>
          <w:color w:val="000000"/>
        </w:rPr>
        <w:t xml:space="preserve"> представлена однопериодная модель со случайным спросом.  </w:t>
      </w:r>
      <w:r>
        <w:rPr>
          <w:rFonts w:ascii="Arial" w:hAnsi="Arial" w:cs="Arial"/>
          <w:color w:val="000000"/>
        </w:rPr>
        <w:t xml:space="preserve">   </w:t>
      </w:r>
    </w:p>
    <w:p w:rsidR="003E5A2E" w:rsidRDefault="002054FA" w:rsidP="003E5A2E">
      <w:pPr>
        <w:spacing w:line="360" w:lineRule="auto"/>
        <w:ind w:firstLine="567"/>
        <w:jc w:val="both"/>
        <w:rPr>
          <w:rFonts w:ascii="Arial" w:hAnsi="Arial" w:cs="Arial"/>
          <w:color w:val="000000"/>
        </w:rPr>
      </w:pPr>
      <w:r>
        <w:rPr>
          <w:rFonts w:ascii="Arial" w:hAnsi="Arial" w:cs="Arial"/>
          <w:color w:val="000000"/>
        </w:rPr>
        <w:t xml:space="preserve">По данным компании </w:t>
      </w:r>
      <w:r>
        <w:rPr>
          <w:rFonts w:ascii="Arial" w:hAnsi="Arial" w:cs="Arial"/>
          <w:color w:val="000000"/>
          <w:lang w:val="en-US"/>
        </w:rPr>
        <w:t>XJ</w:t>
      </w:r>
      <w:r w:rsidRPr="002054FA">
        <w:rPr>
          <w:rFonts w:ascii="Arial" w:hAnsi="Arial" w:cs="Arial"/>
          <w:color w:val="000000"/>
        </w:rPr>
        <w:t xml:space="preserve"> </w:t>
      </w:r>
      <w:r>
        <w:rPr>
          <w:rFonts w:ascii="Arial" w:hAnsi="Arial" w:cs="Arial"/>
          <w:color w:val="000000"/>
          <w:lang w:val="en-US"/>
        </w:rPr>
        <w:t>Technologies</w:t>
      </w:r>
      <w:r w:rsidRPr="002054FA">
        <w:rPr>
          <w:rFonts w:ascii="Arial" w:hAnsi="Arial" w:cs="Arial"/>
          <w:color w:val="000000"/>
        </w:rPr>
        <w:t xml:space="preserve"> </w:t>
      </w:r>
      <w:r>
        <w:rPr>
          <w:rFonts w:ascii="Arial" w:hAnsi="Arial" w:cs="Arial"/>
          <w:color w:val="000000"/>
        </w:rPr>
        <w:t>(производитель среды имитационного моделирования</w:t>
      </w:r>
      <w:r w:rsidRPr="002054FA">
        <w:rPr>
          <w:rFonts w:ascii="Arial" w:hAnsi="Arial" w:cs="Arial"/>
          <w:color w:val="000000"/>
        </w:rPr>
        <w:t xml:space="preserve"> </w:t>
      </w:r>
      <w:r>
        <w:rPr>
          <w:rFonts w:ascii="Arial" w:hAnsi="Arial" w:cs="Arial"/>
          <w:color w:val="000000"/>
          <w:lang w:val="en-US"/>
        </w:rPr>
        <w:t>Anylogic</w:t>
      </w:r>
      <w:r>
        <w:rPr>
          <w:rFonts w:ascii="Arial" w:hAnsi="Arial" w:cs="Arial"/>
          <w:color w:val="000000"/>
        </w:rPr>
        <w:t>) наибольши</w:t>
      </w:r>
      <w:r w:rsidR="001171D9">
        <w:rPr>
          <w:rFonts w:ascii="Arial" w:hAnsi="Arial" w:cs="Arial"/>
          <w:color w:val="000000"/>
        </w:rPr>
        <w:t>м</w:t>
      </w:r>
      <w:r>
        <w:rPr>
          <w:rFonts w:ascii="Arial" w:hAnsi="Arial" w:cs="Arial"/>
          <w:color w:val="000000"/>
        </w:rPr>
        <w:t xml:space="preserve"> спрос</w:t>
      </w:r>
      <w:r w:rsidR="001171D9">
        <w:rPr>
          <w:rFonts w:ascii="Arial" w:hAnsi="Arial" w:cs="Arial"/>
          <w:color w:val="000000"/>
        </w:rPr>
        <w:t>ом сегодня пользуются</w:t>
      </w:r>
      <w:r>
        <w:rPr>
          <w:rFonts w:ascii="Arial" w:hAnsi="Arial" w:cs="Arial"/>
          <w:color w:val="000000"/>
        </w:rPr>
        <w:t xml:space="preserve"> именно имитационные модели,  </w:t>
      </w:r>
      <w:r w:rsidR="001171D9">
        <w:rPr>
          <w:rFonts w:ascii="Arial" w:hAnsi="Arial" w:cs="Arial"/>
          <w:color w:val="000000"/>
        </w:rPr>
        <w:t xml:space="preserve">реализованные для </w:t>
      </w:r>
      <w:r>
        <w:rPr>
          <w:rFonts w:ascii="Arial" w:hAnsi="Arial" w:cs="Arial"/>
          <w:color w:val="000000"/>
        </w:rPr>
        <w:t>области логистики</w:t>
      </w:r>
      <w:r w:rsidR="00B33D42">
        <w:rPr>
          <w:rFonts w:ascii="Arial" w:hAnsi="Arial" w:cs="Arial"/>
          <w:color w:val="000000"/>
        </w:rPr>
        <w:t xml:space="preserve"> </w:t>
      </w:r>
      <w:r w:rsidR="00B33D42" w:rsidRPr="003E5A2E">
        <w:rPr>
          <w:rFonts w:ascii="Arial" w:hAnsi="Arial" w:cs="Arial"/>
          <w:color w:val="000000"/>
        </w:rPr>
        <w:t>[</w:t>
      </w:r>
      <w:r w:rsidR="00CB184F" w:rsidRPr="00CB184F">
        <w:rPr>
          <w:rFonts w:ascii="Arial" w:hAnsi="Arial" w:cs="Arial"/>
          <w:color w:val="000000"/>
        </w:rPr>
        <w:t>1</w:t>
      </w:r>
      <w:r w:rsidR="00AA4FD7" w:rsidRPr="00AA4FD7">
        <w:rPr>
          <w:rFonts w:ascii="Arial" w:hAnsi="Arial" w:cs="Arial"/>
          <w:color w:val="000000"/>
        </w:rPr>
        <w:t>6</w:t>
      </w:r>
      <w:r w:rsidR="00B33D42" w:rsidRPr="003E5A2E">
        <w:rPr>
          <w:rFonts w:ascii="Arial" w:hAnsi="Arial" w:cs="Arial"/>
          <w:color w:val="000000"/>
        </w:rPr>
        <w:t>]</w:t>
      </w:r>
      <w:r>
        <w:rPr>
          <w:rFonts w:ascii="Arial" w:hAnsi="Arial" w:cs="Arial"/>
          <w:color w:val="000000"/>
        </w:rPr>
        <w:t>.</w:t>
      </w:r>
    </w:p>
    <w:tbl>
      <w:tblPr>
        <w:tblW w:w="0" w:type="auto"/>
        <w:jc w:val="center"/>
        <w:tblLook w:val="01E0" w:firstRow="1" w:lastRow="1" w:firstColumn="1" w:lastColumn="1" w:noHBand="0" w:noVBand="0"/>
      </w:tblPr>
      <w:tblGrid>
        <w:gridCol w:w="3168"/>
        <w:gridCol w:w="2340"/>
      </w:tblGrid>
      <w:tr w:rsidR="006976D6" w:rsidRPr="00BE121D" w:rsidTr="00BE121D">
        <w:trPr>
          <w:jc w:val="center"/>
        </w:trPr>
        <w:tc>
          <w:tcPr>
            <w:tcW w:w="3168" w:type="dxa"/>
            <w:vMerge w:val="restart"/>
            <w:shd w:val="clear" w:color="auto" w:fill="auto"/>
          </w:tcPr>
          <w:p w:rsidR="006976D6" w:rsidRPr="00BE121D" w:rsidRDefault="00C94792" w:rsidP="00BE121D">
            <w:pPr>
              <w:spacing w:line="360" w:lineRule="auto"/>
              <w:jc w:val="both"/>
              <w:rPr>
                <w:rFonts w:ascii="Arial" w:hAnsi="Arial" w:cs="Arial"/>
                <w:color w:val="000000"/>
              </w:rPr>
            </w:pPr>
            <w:r w:rsidRPr="00BE121D">
              <w:rPr>
                <w:rFonts w:ascii="Arial" w:hAnsi="Arial" w:cs="Arial"/>
                <w:noProof/>
                <w:color w:val="000000"/>
              </w:rPr>
              <w:drawing>
                <wp:inline distT="0" distB="0" distL="0" distR="0">
                  <wp:extent cx="1781810" cy="2233930"/>
                  <wp:effectExtent l="0" t="0" r="0" b="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781810" cy="2233930"/>
                          </a:xfrm>
                          <a:prstGeom prst="rect">
                            <a:avLst/>
                          </a:prstGeom>
                          <a:noFill/>
                          <a:ln>
                            <a:noFill/>
                          </a:ln>
                          <a:effectLst/>
                        </pic:spPr>
                      </pic:pic>
                    </a:graphicData>
                  </a:graphic>
                </wp:inline>
              </w:drawing>
            </w:r>
          </w:p>
        </w:tc>
        <w:tc>
          <w:tcPr>
            <w:tcW w:w="2340" w:type="dxa"/>
            <w:shd w:val="clear" w:color="auto" w:fill="auto"/>
          </w:tcPr>
          <w:p w:rsidR="006976D6" w:rsidRPr="00BE121D" w:rsidRDefault="00C94792" w:rsidP="00BE121D">
            <w:pPr>
              <w:spacing w:line="360" w:lineRule="auto"/>
              <w:jc w:val="both"/>
              <w:rPr>
                <w:rFonts w:ascii="Arial" w:hAnsi="Arial" w:cs="Arial"/>
                <w:color w:val="000000"/>
              </w:rPr>
            </w:pPr>
            <w:r w:rsidRPr="00BE121D">
              <w:rPr>
                <w:rFonts w:ascii="Arial" w:hAnsi="Arial" w:cs="Arial"/>
                <w:noProof/>
                <w:color w:val="000000"/>
              </w:rPr>
              <w:drawing>
                <wp:inline distT="0" distB="0" distL="0" distR="0">
                  <wp:extent cx="1080135" cy="863600"/>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283">
                            <a:extLst>
                              <a:ext uri="{28A0092B-C50C-407E-A947-70E740481C1C}">
                                <a14:useLocalDpi xmlns:a14="http://schemas.microsoft.com/office/drawing/2010/main" val="0"/>
                              </a:ext>
                            </a:extLst>
                          </a:blip>
                          <a:srcRect/>
                          <a:stretch>
                            <a:fillRect/>
                          </a:stretch>
                        </pic:blipFill>
                        <pic:spPr bwMode="auto">
                          <a:xfrm>
                            <a:off x="0" y="0"/>
                            <a:ext cx="1080135" cy="863600"/>
                          </a:xfrm>
                          <a:prstGeom prst="rect">
                            <a:avLst/>
                          </a:prstGeom>
                          <a:noFill/>
                          <a:ln>
                            <a:noFill/>
                          </a:ln>
                          <a:effectLst/>
                        </pic:spPr>
                      </pic:pic>
                    </a:graphicData>
                  </a:graphic>
                </wp:inline>
              </w:drawing>
            </w:r>
          </w:p>
        </w:tc>
      </w:tr>
      <w:tr w:rsidR="006976D6" w:rsidRPr="00BE121D" w:rsidTr="00BE121D">
        <w:trPr>
          <w:jc w:val="center"/>
        </w:trPr>
        <w:tc>
          <w:tcPr>
            <w:tcW w:w="3168" w:type="dxa"/>
            <w:vMerge/>
            <w:shd w:val="clear" w:color="auto" w:fill="auto"/>
          </w:tcPr>
          <w:p w:rsidR="006976D6" w:rsidRPr="00BE121D" w:rsidRDefault="006976D6" w:rsidP="00BE121D">
            <w:pPr>
              <w:spacing w:line="360" w:lineRule="auto"/>
              <w:jc w:val="both"/>
              <w:rPr>
                <w:rFonts w:ascii="Arial" w:hAnsi="Arial" w:cs="Arial"/>
                <w:color w:val="000000"/>
              </w:rPr>
            </w:pPr>
          </w:p>
        </w:tc>
        <w:tc>
          <w:tcPr>
            <w:tcW w:w="2340" w:type="dxa"/>
            <w:shd w:val="clear" w:color="auto" w:fill="auto"/>
          </w:tcPr>
          <w:p w:rsidR="006976D6" w:rsidRPr="00BE121D" w:rsidRDefault="00C94792" w:rsidP="00BE121D">
            <w:pPr>
              <w:spacing w:line="360" w:lineRule="auto"/>
              <w:jc w:val="both"/>
              <w:rPr>
                <w:rFonts w:ascii="Arial" w:hAnsi="Arial" w:cs="Arial"/>
                <w:color w:val="000000"/>
              </w:rPr>
            </w:pPr>
            <w:r w:rsidRPr="00BE121D">
              <w:rPr>
                <w:rFonts w:ascii="Arial" w:hAnsi="Arial" w:cs="Arial"/>
                <w:noProof/>
                <w:color w:val="000000"/>
              </w:rPr>
              <w:drawing>
                <wp:inline distT="0" distB="0" distL="0" distR="0">
                  <wp:extent cx="1127125" cy="1295400"/>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284">
                            <a:extLst>
                              <a:ext uri="{28A0092B-C50C-407E-A947-70E740481C1C}">
                                <a14:useLocalDpi xmlns:a14="http://schemas.microsoft.com/office/drawing/2010/main" val="0"/>
                              </a:ext>
                            </a:extLst>
                          </a:blip>
                          <a:srcRect/>
                          <a:stretch>
                            <a:fillRect/>
                          </a:stretch>
                        </pic:blipFill>
                        <pic:spPr bwMode="auto">
                          <a:xfrm>
                            <a:off x="0" y="0"/>
                            <a:ext cx="1127125" cy="1295400"/>
                          </a:xfrm>
                          <a:prstGeom prst="rect">
                            <a:avLst/>
                          </a:prstGeom>
                          <a:noFill/>
                          <a:ln>
                            <a:noFill/>
                          </a:ln>
                          <a:effectLst/>
                        </pic:spPr>
                      </pic:pic>
                    </a:graphicData>
                  </a:graphic>
                </wp:inline>
              </w:drawing>
            </w:r>
          </w:p>
        </w:tc>
      </w:tr>
    </w:tbl>
    <w:p w:rsidR="006976D6" w:rsidRPr="003E5A2E" w:rsidRDefault="006976D6" w:rsidP="00017B89">
      <w:pPr>
        <w:spacing w:line="360" w:lineRule="auto"/>
        <w:ind w:firstLine="567"/>
        <w:jc w:val="center"/>
        <w:rPr>
          <w:rFonts w:ascii="Arial" w:hAnsi="Arial" w:cs="Arial"/>
          <w:color w:val="000000"/>
        </w:rPr>
      </w:pPr>
      <w:r>
        <w:rPr>
          <w:rFonts w:ascii="Arial" w:hAnsi="Arial" w:cs="Arial"/>
          <w:color w:val="000000"/>
        </w:rPr>
        <w:t xml:space="preserve">Рис. </w:t>
      </w:r>
      <w:r w:rsidR="00017B89">
        <w:rPr>
          <w:rFonts w:ascii="Arial" w:hAnsi="Arial" w:cs="Arial"/>
          <w:color w:val="000000"/>
        </w:rPr>
        <w:t xml:space="preserve">4.3 </w:t>
      </w:r>
      <w:r>
        <w:rPr>
          <w:rFonts w:ascii="Arial" w:hAnsi="Arial" w:cs="Arial"/>
          <w:color w:val="000000"/>
        </w:rPr>
        <w:t>– Игра</w:t>
      </w:r>
      <w:r w:rsidR="00017B89">
        <w:rPr>
          <w:rFonts w:ascii="Arial" w:hAnsi="Arial" w:cs="Arial"/>
          <w:color w:val="000000"/>
        </w:rPr>
        <w:t xml:space="preserve"> </w:t>
      </w:r>
      <w:r>
        <w:rPr>
          <w:rFonts w:ascii="Arial" w:hAnsi="Arial" w:cs="Arial"/>
          <w:color w:val="000000"/>
        </w:rPr>
        <w:t xml:space="preserve"> </w:t>
      </w:r>
      <w:r w:rsidR="00017B89">
        <w:rPr>
          <w:rFonts w:ascii="Arial" w:hAnsi="Arial" w:cs="Arial"/>
          <w:color w:val="000000"/>
          <w:lang w:val="en-US"/>
        </w:rPr>
        <w:t>Distribution</w:t>
      </w:r>
      <w:r w:rsidR="00017B89" w:rsidRPr="006976D6">
        <w:rPr>
          <w:rFonts w:ascii="Arial" w:hAnsi="Arial" w:cs="Arial"/>
          <w:color w:val="000000"/>
        </w:rPr>
        <w:t xml:space="preserve"> </w:t>
      </w:r>
      <w:r w:rsidR="00017B89">
        <w:rPr>
          <w:rFonts w:ascii="Arial" w:hAnsi="Arial" w:cs="Arial"/>
          <w:color w:val="000000"/>
          <w:lang w:val="en-US"/>
        </w:rPr>
        <w:t>Game</w:t>
      </w:r>
    </w:p>
    <w:p w:rsidR="001171D9" w:rsidRDefault="001171D9" w:rsidP="00FD034F">
      <w:pPr>
        <w:spacing w:line="360" w:lineRule="auto"/>
        <w:ind w:firstLine="567"/>
        <w:jc w:val="both"/>
        <w:rPr>
          <w:rFonts w:ascii="Arial" w:hAnsi="Arial" w:cs="Arial"/>
          <w:b/>
        </w:rPr>
      </w:pPr>
    </w:p>
    <w:p w:rsidR="00BC52D2" w:rsidRPr="00CB61CE" w:rsidRDefault="00CB61CE" w:rsidP="00CB61CE">
      <w:pPr>
        <w:pStyle w:val="2"/>
        <w:numPr>
          <w:ilvl w:val="0"/>
          <w:numId w:val="0"/>
        </w:numPr>
        <w:spacing w:line="360" w:lineRule="auto"/>
        <w:ind w:left="567"/>
        <w:rPr>
          <w:rFonts w:ascii="Arial" w:hAnsi="Arial" w:cs="Arial"/>
        </w:rPr>
      </w:pPr>
      <w:bookmarkStart w:id="16" w:name="_Toc189510840"/>
      <w:r w:rsidRPr="00CB61CE">
        <w:rPr>
          <w:rFonts w:ascii="Arial" w:hAnsi="Arial" w:cs="Arial"/>
        </w:rPr>
        <w:t xml:space="preserve">4.1 </w:t>
      </w:r>
      <w:r w:rsidR="00427B8E" w:rsidRPr="00CB61CE">
        <w:rPr>
          <w:rFonts w:ascii="Arial" w:hAnsi="Arial" w:cs="Arial"/>
        </w:rPr>
        <w:t>Однопериодная модель со случайным спросом</w:t>
      </w:r>
      <w:bookmarkEnd w:id="16"/>
    </w:p>
    <w:p w:rsidR="00666DF1" w:rsidRDefault="00666DF1" w:rsidP="00FD034F">
      <w:pPr>
        <w:spacing w:line="360" w:lineRule="auto"/>
        <w:ind w:firstLine="567"/>
        <w:jc w:val="both"/>
        <w:rPr>
          <w:rFonts w:ascii="Arial" w:hAnsi="Arial" w:cs="Arial"/>
        </w:rPr>
      </w:pPr>
      <w:r>
        <w:rPr>
          <w:rFonts w:ascii="Arial" w:hAnsi="Arial" w:cs="Arial"/>
        </w:rPr>
        <w:t xml:space="preserve">Рассмотрим </w:t>
      </w:r>
      <w:r w:rsidR="00CB61CE">
        <w:rPr>
          <w:rFonts w:ascii="Arial" w:hAnsi="Arial" w:cs="Arial"/>
        </w:rPr>
        <w:t>однопериодную модель</w:t>
      </w:r>
      <w:r>
        <w:rPr>
          <w:rFonts w:ascii="Arial" w:hAnsi="Arial" w:cs="Arial"/>
        </w:rPr>
        <w:t xml:space="preserve"> управления запасами. Предположим, что необходимо определить размер заказываемой партии </w:t>
      </w:r>
      <w:r w:rsidRPr="00666DF1">
        <w:rPr>
          <w:rFonts w:ascii="Arial" w:hAnsi="Arial" w:cs="Arial"/>
          <w:position w:val="-6"/>
        </w:rPr>
        <w:object w:dxaOrig="480" w:dyaOrig="260">
          <v:shape id="_x0000_i1257" type="#_x0000_t75" style="width:24pt;height:12.75pt" o:ole="">
            <v:imagedata r:id="rId285" o:title=""/>
          </v:shape>
          <o:OLEObject Type="Embed" ProgID="Equation.DSMT4" ShapeID="_x0000_i1257" DrawAspect="Content" ObjectID="_1651935246" r:id="rId286"/>
        </w:object>
      </w:r>
      <w:r>
        <w:rPr>
          <w:rFonts w:ascii="Arial" w:hAnsi="Arial" w:cs="Arial"/>
        </w:rPr>
        <w:t xml:space="preserve"> на какой-то будущий промежуток времени, если известно, что  спрос </w:t>
      </w:r>
      <w:r w:rsidR="000559B7" w:rsidRPr="000559B7">
        <w:rPr>
          <w:rFonts w:ascii="Arial" w:hAnsi="Arial" w:cs="Arial"/>
          <w:position w:val="-4"/>
        </w:rPr>
        <w:object w:dxaOrig="240" w:dyaOrig="240">
          <v:shape id="_x0000_i1258" type="#_x0000_t75" style="width:12pt;height:12pt" o:ole="">
            <v:imagedata r:id="rId287" o:title=""/>
          </v:shape>
          <o:OLEObject Type="Embed" ProgID="Equation.DSMT4" ShapeID="_x0000_i1258" DrawAspect="Content" ObjectID="_1651935247" r:id="rId288"/>
        </w:object>
      </w:r>
      <w:r w:rsidR="00CB61CE">
        <w:rPr>
          <w:rFonts w:ascii="Arial" w:hAnsi="Arial" w:cs="Arial"/>
        </w:rPr>
        <w:t xml:space="preserve"> </w:t>
      </w:r>
      <w:r>
        <w:rPr>
          <w:rFonts w:ascii="Arial" w:hAnsi="Arial" w:cs="Arial"/>
        </w:rPr>
        <w:t>– случайная величина</w:t>
      </w:r>
      <w:r w:rsidR="000559B7">
        <w:rPr>
          <w:rFonts w:ascii="Arial" w:hAnsi="Arial" w:cs="Arial"/>
        </w:rPr>
        <w:t xml:space="preserve"> с нормальным законом распределения (среднее значение равно </w:t>
      </w:r>
      <w:r w:rsidR="000559B7" w:rsidRPr="000559B7">
        <w:rPr>
          <w:rFonts w:ascii="Arial" w:hAnsi="Arial" w:cs="Arial"/>
          <w:position w:val="-6"/>
        </w:rPr>
        <w:object w:dxaOrig="420" w:dyaOrig="260">
          <v:shape id="_x0000_i1259" type="#_x0000_t75" style="width:21pt;height:12.75pt" o:ole="">
            <v:imagedata r:id="rId289" o:title=""/>
          </v:shape>
          <o:OLEObject Type="Embed" ProgID="Equation.DSMT4" ShapeID="_x0000_i1259" DrawAspect="Content" ObjectID="_1651935248" r:id="rId290"/>
        </w:object>
      </w:r>
      <w:r w:rsidR="000559B7">
        <w:rPr>
          <w:rFonts w:ascii="Arial" w:hAnsi="Arial" w:cs="Arial"/>
        </w:rPr>
        <w:t xml:space="preserve">, среднее квадратическое отклонение - </w:t>
      </w:r>
      <w:r w:rsidR="000559B7" w:rsidRPr="000559B7">
        <w:rPr>
          <w:rFonts w:ascii="Arial" w:hAnsi="Arial" w:cs="Arial"/>
          <w:position w:val="-6"/>
        </w:rPr>
        <w:object w:dxaOrig="360" w:dyaOrig="260">
          <v:shape id="_x0000_i1260" type="#_x0000_t75" style="width:18pt;height:12.75pt" o:ole="">
            <v:imagedata r:id="rId291" o:title=""/>
          </v:shape>
          <o:OLEObject Type="Embed" ProgID="Equation.DSMT4" ShapeID="_x0000_i1260" DrawAspect="Content" ObjectID="_1651935249" r:id="rId292"/>
        </w:object>
      </w:r>
      <w:r w:rsidR="000559B7">
        <w:rPr>
          <w:rFonts w:ascii="Arial" w:hAnsi="Arial" w:cs="Arial"/>
        </w:rPr>
        <w:t>)</w:t>
      </w:r>
      <w:r>
        <w:rPr>
          <w:rFonts w:ascii="Arial" w:hAnsi="Arial" w:cs="Arial"/>
        </w:rPr>
        <w:t xml:space="preserve">. В том случае, если спрос </w:t>
      </w:r>
      <w:r w:rsidR="000559B7">
        <w:rPr>
          <w:rFonts w:ascii="Arial" w:hAnsi="Arial" w:cs="Arial"/>
        </w:rPr>
        <w:t xml:space="preserve">будет </w:t>
      </w:r>
      <w:r>
        <w:rPr>
          <w:rFonts w:ascii="Arial" w:hAnsi="Arial" w:cs="Arial"/>
        </w:rPr>
        <w:t xml:space="preserve">меньше той партии, которая была заказана, то издержки </w:t>
      </w:r>
      <w:r w:rsidR="000559B7">
        <w:rPr>
          <w:rFonts w:ascii="Arial" w:hAnsi="Arial" w:cs="Arial"/>
        </w:rPr>
        <w:t>составят величину</w:t>
      </w:r>
    </w:p>
    <w:p w:rsidR="00666DF1" w:rsidRDefault="000559B7" w:rsidP="00666DF1">
      <w:pPr>
        <w:spacing w:line="360" w:lineRule="auto"/>
        <w:ind w:firstLine="567"/>
        <w:jc w:val="center"/>
        <w:rPr>
          <w:rFonts w:ascii="Arial" w:hAnsi="Arial" w:cs="Arial"/>
        </w:rPr>
      </w:pPr>
      <w:r w:rsidRPr="00666DF1">
        <w:rPr>
          <w:rFonts w:ascii="Arial" w:hAnsi="Arial" w:cs="Arial"/>
          <w:position w:val="-10"/>
        </w:rPr>
        <w:object w:dxaOrig="1760" w:dyaOrig="300">
          <v:shape id="_x0000_i1261" type="#_x0000_t75" style="width:87.75pt;height:15pt" o:ole="">
            <v:imagedata r:id="rId293" o:title=""/>
          </v:shape>
          <o:OLEObject Type="Embed" ProgID="Equation.DSMT4" ShapeID="_x0000_i1261" DrawAspect="Content" ObjectID="_1651935250" r:id="rId294"/>
        </w:object>
      </w:r>
      <w:r w:rsidR="00666DF1">
        <w:rPr>
          <w:rFonts w:ascii="Arial" w:hAnsi="Arial" w:cs="Arial"/>
        </w:rPr>
        <w:t>,</w:t>
      </w:r>
    </w:p>
    <w:p w:rsidR="00666DF1" w:rsidRDefault="00666DF1" w:rsidP="00666DF1">
      <w:pPr>
        <w:spacing w:line="360" w:lineRule="auto"/>
        <w:ind w:firstLine="567"/>
        <w:rPr>
          <w:rFonts w:ascii="Arial" w:hAnsi="Arial" w:cs="Arial"/>
        </w:rPr>
      </w:pPr>
      <w:r>
        <w:rPr>
          <w:rFonts w:ascii="Arial" w:hAnsi="Arial" w:cs="Arial"/>
        </w:rPr>
        <w:t xml:space="preserve">где </w:t>
      </w:r>
      <w:r w:rsidR="000559B7" w:rsidRPr="000559B7">
        <w:rPr>
          <w:rFonts w:ascii="Arial" w:hAnsi="Arial" w:cs="Arial"/>
          <w:position w:val="-6"/>
        </w:rPr>
        <w:object w:dxaOrig="340" w:dyaOrig="260">
          <v:shape id="_x0000_i1262" type="#_x0000_t75" style="width:17.25pt;height:12.75pt" o:ole="">
            <v:imagedata r:id="rId295" o:title=""/>
          </v:shape>
          <o:OLEObject Type="Embed" ProgID="Equation.DSMT4" ShapeID="_x0000_i1262" DrawAspect="Content" ObjectID="_1651935251" r:id="rId296"/>
        </w:object>
      </w:r>
      <w:r w:rsidR="000559B7">
        <w:rPr>
          <w:rFonts w:ascii="Arial" w:hAnsi="Arial" w:cs="Arial"/>
        </w:rPr>
        <w:t xml:space="preserve"> - стоимость хранения единицы товара.</w:t>
      </w:r>
    </w:p>
    <w:p w:rsidR="000559B7" w:rsidRDefault="00666DF1" w:rsidP="00764CFA">
      <w:pPr>
        <w:spacing w:line="360" w:lineRule="auto"/>
        <w:ind w:firstLine="567"/>
        <w:jc w:val="both"/>
        <w:rPr>
          <w:rFonts w:ascii="Arial" w:hAnsi="Arial" w:cs="Arial"/>
        </w:rPr>
      </w:pPr>
      <w:r>
        <w:rPr>
          <w:rFonts w:ascii="Arial" w:hAnsi="Arial" w:cs="Arial"/>
        </w:rPr>
        <w:t xml:space="preserve">В случае если заказанной партии окажется недостаточно для удовлетворения спроса, то  затраты будут включать издержки дефицита </w:t>
      </w:r>
    </w:p>
    <w:p w:rsidR="00427B8E" w:rsidRDefault="000559B7" w:rsidP="00764CFA">
      <w:pPr>
        <w:tabs>
          <w:tab w:val="left" w:pos="5295"/>
        </w:tabs>
        <w:spacing w:line="360" w:lineRule="auto"/>
        <w:jc w:val="center"/>
        <w:rPr>
          <w:rFonts w:ascii="Arial" w:hAnsi="Arial" w:cs="Arial"/>
        </w:rPr>
      </w:pPr>
      <w:r w:rsidRPr="00666DF1">
        <w:rPr>
          <w:rFonts w:ascii="Arial" w:hAnsi="Arial" w:cs="Arial"/>
          <w:position w:val="-10"/>
        </w:rPr>
        <w:object w:dxaOrig="1780" w:dyaOrig="300">
          <v:shape id="_x0000_i1263" type="#_x0000_t75" style="width:89.25pt;height:15pt" o:ole="">
            <v:imagedata r:id="rId297" o:title=""/>
          </v:shape>
          <o:OLEObject Type="Embed" ProgID="Equation.DSMT4" ShapeID="_x0000_i1263" DrawAspect="Content" ObjectID="_1651935252" r:id="rId298"/>
        </w:object>
      </w:r>
      <w:r>
        <w:rPr>
          <w:rFonts w:ascii="Arial" w:hAnsi="Arial" w:cs="Arial"/>
        </w:rPr>
        <w:t>,</w:t>
      </w:r>
    </w:p>
    <w:p w:rsidR="000559B7" w:rsidRDefault="000559B7" w:rsidP="00764CFA">
      <w:pPr>
        <w:spacing w:line="360" w:lineRule="auto"/>
        <w:rPr>
          <w:rFonts w:ascii="Arial" w:hAnsi="Arial" w:cs="Arial"/>
        </w:rPr>
      </w:pPr>
      <w:r>
        <w:rPr>
          <w:rFonts w:ascii="Arial" w:hAnsi="Arial" w:cs="Arial"/>
        </w:rPr>
        <w:tab/>
        <w:t xml:space="preserve">где </w:t>
      </w:r>
      <w:r w:rsidRPr="000559B7">
        <w:rPr>
          <w:rFonts w:ascii="Arial" w:hAnsi="Arial" w:cs="Arial"/>
          <w:position w:val="-6"/>
        </w:rPr>
        <w:object w:dxaOrig="360" w:dyaOrig="260">
          <v:shape id="_x0000_i1264" type="#_x0000_t75" style="width:18pt;height:12.75pt" o:ole="">
            <v:imagedata r:id="rId299" o:title=""/>
          </v:shape>
          <o:OLEObject Type="Embed" ProgID="Equation.DSMT4" ShapeID="_x0000_i1264" DrawAspect="Content" ObjectID="_1651935253" r:id="rId300"/>
        </w:object>
      </w:r>
      <w:r>
        <w:rPr>
          <w:rFonts w:ascii="Arial" w:hAnsi="Arial" w:cs="Arial"/>
        </w:rPr>
        <w:t xml:space="preserve"> - штраф за дефицит единицы товара.</w:t>
      </w:r>
    </w:p>
    <w:p w:rsidR="000559B7" w:rsidRDefault="000559B7" w:rsidP="00CB61CE">
      <w:pPr>
        <w:spacing w:line="360" w:lineRule="auto"/>
        <w:jc w:val="both"/>
        <w:rPr>
          <w:rFonts w:ascii="Arial" w:hAnsi="Arial" w:cs="Arial"/>
        </w:rPr>
      </w:pPr>
      <w:r>
        <w:rPr>
          <w:rFonts w:ascii="Arial" w:hAnsi="Arial" w:cs="Arial"/>
        </w:rPr>
        <w:tab/>
      </w:r>
      <w:r w:rsidR="00E54418">
        <w:rPr>
          <w:rFonts w:ascii="Arial" w:hAnsi="Arial" w:cs="Arial"/>
        </w:rPr>
        <w:t xml:space="preserve">В работе </w:t>
      </w:r>
      <w:r w:rsidR="00E54418" w:rsidRPr="00E54418">
        <w:rPr>
          <w:rFonts w:ascii="Arial" w:hAnsi="Arial" w:cs="Arial"/>
        </w:rPr>
        <w:t xml:space="preserve">[3] </w:t>
      </w:r>
      <w:r w:rsidR="00E54418">
        <w:rPr>
          <w:rFonts w:ascii="Arial" w:hAnsi="Arial" w:cs="Arial"/>
        </w:rPr>
        <w:t>в качестве примера такой системы рассматривается заказ хот-догов для игры в бейсбол. В процессе имитации необходимо оценить общие издержки</w:t>
      </w:r>
      <w:r w:rsidR="00C36E90">
        <w:rPr>
          <w:rFonts w:ascii="Arial" w:hAnsi="Arial" w:cs="Arial"/>
        </w:rPr>
        <w:t>, соответствующие выбранному объему заказа</w:t>
      </w:r>
      <w:r w:rsidR="00E54418">
        <w:rPr>
          <w:rFonts w:ascii="Arial" w:hAnsi="Arial" w:cs="Arial"/>
        </w:rPr>
        <w:t xml:space="preserve">. </w:t>
      </w:r>
      <w:r>
        <w:rPr>
          <w:rFonts w:ascii="Arial" w:hAnsi="Arial" w:cs="Arial"/>
        </w:rPr>
        <w:t xml:space="preserve">Моделирование системы </w:t>
      </w:r>
      <w:r w:rsidR="00764CFA">
        <w:rPr>
          <w:rFonts w:ascii="Arial" w:hAnsi="Arial" w:cs="Arial"/>
        </w:rPr>
        <w:t xml:space="preserve">в течение 15 реализаций </w:t>
      </w:r>
      <w:r>
        <w:rPr>
          <w:rFonts w:ascii="Arial" w:hAnsi="Arial" w:cs="Arial"/>
        </w:rPr>
        <w:t>представлено на рис.</w:t>
      </w:r>
      <w:r w:rsidR="00CB61CE">
        <w:rPr>
          <w:rFonts w:ascii="Arial" w:hAnsi="Arial" w:cs="Arial"/>
        </w:rPr>
        <w:t xml:space="preserve"> 4.4. </w:t>
      </w:r>
      <w:r w:rsidR="00764CFA">
        <w:rPr>
          <w:rFonts w:ascii="Arial" w:hAnsi="Arial" w:cs="Arial"/>
        </w:rPr>
        <w:t xml:space="preserve">При этом были использованы следующие исходные данные: </w:t>
      </w:r>
      <w:r w:rsidR="00764CFA" w:rsidRPr="000559B7">
        <w:rPr>
          <w:rFonts w:ascii="Arial" w:hAnsi="Arial" w:cs="Arial"/>
          <w:position w:val="-6"/>
        </w:rPr>
        <w:object w:dxaOrig="340" w:dyaOrig="260">
          <v:shape id="_x0000_i1265" type="#_x0000_t75" style="width:17.25pt;height:12.75pt" o:ole="">
            <v:imagedata r:id="rId295" o:title=""/>
          </v:shape>
          <o:OLEObject Type="Embed" ProgID="Equation.DSMT4" ShapeID="_x0000_i1265" DrawAspect="Content" ObjectID="_1651935254" r:id="rId301"/>
        </w:object>
      </w:r>
      <w:r w:rsidR="00764CFA">
        <w:rPr>
          <w:rFonts w:ascii="Arial" w:hAnsi="Arial" w:cs="Arial"/>
        </w:rPr>
        <w:t xml:space="preserve">=60 руб.; </w:t>
      </w:r>
      <w:r w:rsidR="00764CFA" w:rsidRPr="000559B7">
        <w:rPr>
          <w:rFonts w:ascii="Arial" w:hAnsi="Arial" w:cs="Arial"/>
          <w:position w:val="-6"/>
        </w:rPr>
        <w:object w:dxaOrig="360" w:dyaOrig="260">
          <v:shape id="_x0000_i1266" type="#_x0000_t75" style="width:18pt;height:12.75pt" o:ole="">
            <v:imagedata r:id="rId299" o:title=""/>
          </v:shape>
          <o:OLEObject Type="Embed" ProgID="Equation.DSMT4" ShapeID="_x0000_i1266" DrawAspect="Content" ObjectID="_1651935255" r:id="rId302"/>
        </w:object>
      </w:r>
      <w:r w:rsidR="00764CFA">
        <w:rPr>
          <w:rFonts w:ascii="Arial" w:hAnsi="Arial" w:cs="Arial"/>
        </w:rPr>
        <w:t xml:space="preserve">=160 руб.; </w:t>
      </w:r>
      <w:r w:rsidR="00764CFA" w:rsidRPr="00666DF1">
        <w:rPr>
          <w:rFonts w:ascii="Arial" w:hAnsi="Arial" w:cs="Arial"/>
          <w:position w:val="-6"/>
        </w:rPr>
        <w:object w:dxaOrig="480" w:dyaOrig="260">
          <v:shape id="_x0000_i1267" type="#_x0000_t75" style="width:24pt;height:12.75pt" o:ole="">
            <v:imagedata r:id="rId285" o:title=""/>
          </v:shape>
          <o:OLEObject Type="Embed" ProgID="Equation.DSMT4" ShapeID="_x0000_i1267" DrawAspect="Content" ObjectID="_1651935256" r:id="rId303"/>
        </w:object>
      </w:r>
      <w:r w:rsidR="00764CFA">
        <w:rPr>
          <w:rFonts w:ascii="Arial" w:hAnsi="Arial" w:cs="Arial"/>
        </w:rPr>
        <w:t xml:space="preserve">=50 шт.; </w:t>
      </w:r>
      <w:r w:rsidR="00764CFA" w:rsidRPr="000559B7">
        <w:rPr>
          <w:rFonts w:ascii="Arial" w:hAnsi="Arial" w:cs="Arial"/>
          <w:position w:val="-6"/>
        </w:rPr>
        <w:object w:dxaOrig="420" w:dyaOrig="260">
          <v:shape id="_x0000_i1268" type="#_x0000_t75" style="width:21pt;height:12.75pt" o:ole="">
            <v:imagedata r:id="rId289" o:title=""/>
          </v:shape>
          <o:OLEObject Type="Embed" ProgID="Equation.DSMT4" ShapeID="_x0000_i1268" DrawAspect="Content" ObjectID="_1651935257" r:id="rId304"/>
        </w:object>
      </w:r>
      <w:r w:rsidR="00764CFA">
        <w:rPr>
          <w:rFonts w:ascii="Arial" w:hAnsi="Arial" w:cs="Arial"/>
        </w:rPr>
        <w:t xml:space="preserve">=40 шт.; </w:t>
      </w:r>
      <w:r w:rsidR="00764CFA" w:rsidRPr="000559B7">
        <w:rPr>
          <w:rFonts w:ascii="Arial" w:hAnsi="Arial" w:cs="Arial"/>
          <w:position w:val="-6"/>
        </w:rPr>
        <w:object w:dxaOrig="360" w:dyaOrig="260">
          <v:shape id="_x0000_i1269" type="#_x0000_t75" style="width:18pt;height:12.75pt" o:ole="">
            <v:imagedata r:id="rId291" o:title=""/>
          </v:shape>
          <o:OLEObject Type="Embed" ProgID="Equation.DSMT4" ShapeID="_x0000_i1269" DrawAspect="Content" ObjectID="_1651935258" r:id="rId305"/>
        </w:object>
      </w:r>
      <w:r w:rsidR="00764CFA">
        <w:rPr>
          <w:rFonts w:ascii="Arial" w:hAnsi="Arial" w:cs="Arial"/>
        </w:rPr>
        <w:t xml:space="preserve">=10 шт. </w:t>
      </w:r>
      <w:r w:rsidR="00535138">
        <w:rPr>
          <w:rFonts w:ascii="Arial" w:hAnsi="Arial" w:cs="Arial"/>
        </w:rPr>
        <w:t>Размер</w:t>
      </w:r>
      <w:r w:rsidR="00764CFA">
        <w:rPr>
          <w:rFonts w:ascii="Arial" w:hAnsi="Arial" w:cs="Arial"/>
        </w:rPr>
        <w:t xml:space="preserve"> спроса генерируется согласно способу моделирования случайной величины с нормальным законом распределения (полученное значение округляется)</w:t>
      </w:r>
    </w:p>
    <w:p w:rsidR="00764CFA" w:rsidRPr="00764CFA" w:rsidRDefault="00764CFA" w:rsidP="00764CFA">
      <w:pPr>
        <w:spacing w:line="360" w:lineRule="auto"/>
        <w:jc w:val="both"/>
        <w:rPr>
          <w:rFonts w:ascii="Arial" w:hAnsi="Arial" w:cs="Arial"/>
        </w:rPr>
      </w:pPr>
      <w:r w:rsidRPr="00764CFA">
        <w:rPr>
          <w:rFonts w:ascii="Arial" w:hAnsi="Arial" w:cs="Arial"/>
          <w:b/>
          <w:lang w:val="en-US"/>
        </w:rPr>
        <w:t>D</w:t>
      </w:r>
      <w:r w:rsidRPr="00764CFA">
        <w:rPr>
          <w:rFonts w:ascii="Arial" w:hAnsi="Arial" w:cs="Arial"/>
          <w:b/>
        </w:rPr>
        <w:t>11</w:t>
      </w:r>
      <w:r w:rsidRPr="00764CFA">
        <w:rPr>
          <w:rFonts w:ascii="Arial" w:hAnsi="Arial" w:cs="Arial"/>
        </w:rPr>
        <w:t>=ЦЕЛОЕ($D$6+$D$7*((СЛЧИС()+СЛЧИС()+СЛЧИС()+СЛЧИС()+СЛЧИС()+СЛЧИС()+СЛЧИС()+СЛЧИС()+СЛЧИС()+СЛЧИС()+СЛЧИС()+СЛЧИС())-6))</w:t>
      </w:r>
    </w:p>
    <w:p w:rsidR="00427B8E" w:rsidRDefault="00C94792" w:rsidP="00427B8E">
      <w:pPr>
        <w:spacing w:line="360" w:lineRule="auto"/>
        <w:jc w:val="center"/>
        <w:rPr>
          <w:rFonts w:ascii="Arial" w:hAnsi="Arial" w:cs="Arial"/>
          <w:b/>
        </w:rPr>
      </w:pPr>
      <w:r w:rsidRPr="00056565">
        <w:rPr>
          <w:rFonts w:ascii="Arial" w:hAnsi="Arial" w:cs="Arial"/>
          <w:b/>
          <w:noProof/>
        </w:rPr>
        <w:drawing>
          <wp:inline distT="0" distB="0" distL="0" distR="0">
            <wp:extent cx="6162675" cy="3362325"/>
            <wp:effectExtent l="0" t="0" r="0" b="0"/>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306">
                      <a:extLst>
                        <a:ext uri="{28A0092B-C50C-407E-A947-70E740481C1C}">
                          <a14:useLocalDpi xmlns:a14="http://schemas.microsoft.com/office/drawing/2010/main" val="0"/>
                        </a:ext>
                      </a:extLst>
                    </a:blip>
                    <a:srcRect t="13484" b="10590"/>
                    <a:stretch>
                      <a:fillRect/>
                    </a:stretch>
                  </pic:blipFill>
                  <pic:spPr bwMode="auto">
                    <a:xfrm>
                      <a:off x="0" y="0"/>
                      <a:ext cx="6162675" cy="3362325"/>
                    </a:xfrm>
                    <a:prstGeom prst="rect">
                      <a:avLst/>
                    </a:prstGeom>
                    <a:noFill/>
                    <a:ln>
                      <a:noFill/>
                    </a:ln>
                  </pic:spPr>
                </pic:pic>
              </a:graphicData>
            </a:graphic>
          </wp:inline>
        </w:drawing>
      </w:r>
    </w:p>
    <w:p w:rsidR="00427B8E" w:rsidRDefault="00427B8E" w:rsidP="00427B8E">
      <w:pPr>
        <w:spacing w:line="360" w:lineRule="auto"/>
        <w:ind w:firstLine="567"/>
        <w:jc w:val="center"/>
        <w:rPr>
          <w:rFonts w:ascii="Arial" w:hAnsi="Arial" w:cs="Arial"/>
        </w:rPr>
      </w:pPr>
      <w:r w:rsidRPr="00427B8E">
        <w:rPr>
          <w:rFonts w:ascii="Arial" w:hAnsi="Arial" w:cs="Arial"/>
        </w:rPr>
        <w:t>Рис.</w:t>
      </w:r>
      <w:r w:rsidR="00CB61CE">
        <w:rPr>
          <w:rFonts w:ascii="Arial" w:hAnsi="Arial" w:cs="Arial"/>
        </w:rPr>
        <w:t>4.4</w:t>
      </w:r>
      <w:r w:rsidRPr="00427B8E">
        <w:rPr>
          <w:rFonts w:ascii="Arial" w:hAnsi="Arial" w:cs="Arial"/>
        </w:rPr>
        <w:t xml:space="preserve"> - Моделирование однопериодной системы</w:t>
      </w:r>
      <w:r>
        <w:rPr>
          <w:rFonts w:ascii="Arial" w:hAnsi="Arial" w:cs="Arial"/>
        </w:rPr>
        <w:t xml:space="preserve"> управления запасами</w:t>
      </w:r>
      <w:r w:rsidRPr="00427B8E">
        <w:rPr>
          <w:rFonts w:ascii="Arial" w:hAnsi="Arial" w:cs="Arial"/>
        </w:rPr>
        <w:t xml:space="preserve"> со случайным спросом</w:t>
      </w:r>
    </w:p>
    <w:p w:rsidR="007A0A3C" w:rsidRDefault="007A0A3C" w:rsidP="007A0A3C">
      <w:pPr>
        <w:spacing w:line="360" w:lineRule="auto"/>
        <w:ind w:firstLine="567"/>
        <w:jc w:val="both"/>
        <w:rPr>
          <w:rFonts w:ascii="Arial" w:hAnsi="Arial" w:cs="Arial"/>
        </w:rPr>
      </w:pPr>
      <w:r>
        <w:rPr>
          <w:rFonts w:ascii="Arial" w:hAnsi="Arial" w:cs="Arial"/>
        </w:rPr>
        <w:t>Издержки рассчитываются согласно описанным выше формулам</w:t>
      </w:r>
    </w:p>
    <w:p w:rsidR="007A0A3C" w:rsidRPr="00764CFA" w:rsidRDefault="007A0A3C" w:rsidP="007A0A3C">
      <w:pPr>
        <w:spacing w:line="360" w:lineRule="auto"/>
        <w:ind w:firstLine="567"/>
        <w:jc w:val="center"/>
        <w:rPr>
          <w:rFonts w:ascii="Arial" w:hAnsi="Arial" w:cs="Arial"/>
        </w:rPr>
      </w:pPr>
      <w:r w:rsidRPr="00764CFA">
        <w:rPr>
          <w:rFonts w:ascii="Arial" w:hAnsi="Arial" w:cs="Arial"/>
          <w:b/>
          <w:lang w:val="en-US"/>
        </w:rPr>
        <w:t>D</w:t>
      </w:r>
      <w:r w:rsidRPr="00764CFA">
        <w:rPr>
          <w:rFonts w:ascii="Arial" w:hAnsi="Arial" w:cs="Arial"/>
          <w:b/>
        </w:rPr>
        <w:t>11</w:t>
      </w:r>
      <w:r w:rsidRPr="00764CFA">
        <w:rPr>
          <w:rFonts w:ascii="Arial" w:hAnsi="Arial" w:cs="Arial"/>
        </w:rPr>
        <w:t>=ЕСЛИ(C11&lt;$D$5;$D$3*($D$5-C11);$D$4*(C11-$D$5)).</w:t>
      </w:r>
    </w:p>
    <w:p w:rsidR="007A0A3C" w:rsidRPr="00427B8E" w:rsidRDefault="007A0A3C" w:rsidP="00EB5A32">
      <w:pPr>
        <w:spacing w:line="360" w:lineRule="auto"/>
        <w:ind w:firstLine="567"/>
        <w:jc w:val="both"/>
        <w:rPr>
          <w:rFonts w:ascii="Arial" w:hAnsi="Arial" w:cs="Arial"/>
        </w:rPr>
      </w:pPr>
      <w:r>
        <w:rPr>
          <w:rFonts w:ascii="Arial" w:hAnsi="Arial" w:cs="Arial"/>
        </w:rPr>
        <w:t>На рис. 4.5 приведены результаты экспериментов</w:t>
      </w:r>
      <w:r w:rsidR="00EB5A32">
        <w:rPr>
          <w:rFonts w:ascii="Arial" w:hAnsi="Arial" w:cs="Arial"/>
        </w:rPr>
        <w:t>, полученные с помощью «Таблицы подстановки» (см. Приложение 5),</w:t>
      </w:r>
      <w:r>
        <w:rPr>
          <w:rFonts w:ascii="Arial" w:hAnsi="Arial" w:cs="Arial"/>
        </w:rPr>
        <w:t xml:space="preserve"> при изменении величины заказанного объема партии (примем значения 30,40,50,60,70,80, 90 шт.). Из рисунка можно увидеть, что минимальное значение затрат достигается в точке, когда объем партии равен 50 шт. </w:t>
      </w:r>
    </w:p>
    <w:p w:rsidR="00764CFA" w:rsidRDefault="00C94792" w:rsidP="007A0A3C">
      <w:pPr>
        <w:spacing w:line="360" w:lineRule="auto"/>
        <w:jc w:val="both"/>
        <w:rPr>
          <w:rFonts w:ascii="Arial" w:hAnsi="Arial" w:cs="Arial"/>
        </w:rPr>
      </w:pPr>
      <w:r w:rsidRPr="00B85F7A">
        <w:rPr>
          <w:rFonts w:ascii="Arial" w:hAnsi="Arial" w:cs="Arial"/>
          <w:noProof/>
        </w:rPr>
        <w:drawing>
          <wp:inline distT="0" distB="0" distL="0" distR="0">
            <wp:extent cx="5972175" cy="3238500"/>
            <wp:effectExtent l="0" t="0" r="0"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307">
                      <a:extLst>
                        <a:ext uri="{28A0092B-C50C-407E-A947-70E740481C1C}">
                          <a14:useLocalDpi xmlns:a14="http://schemas.microsoft.com/office/drawing/2010/main" val="0"/>
                        </a:ext>
                      </a:extLst>
                    </a:blip>
                    <a:srcRect t="15399" b="9808"/>
                    <a:stretch>
                      <a:fillRect/>
                    </a:stretch>
                  </pic:blipFill>
                  <pic:spPr bwMode="auto">
                    <a:xfrm>
                      <a:off x="0" y="0"/>
                      <a:ext cx="5972175" cy="3238500"/>
                    </a:xfrm>
                    <a:prstGeom prst="rect">
                      <a:avLst/>
                    </a:prstGeom>
                    <a:noFill/>
                    <a:ln>
                      <a:noFill/>
                    </a:ln>
                  </pic:spPr>
                </pic:pic>
              </a:graphicData>
            </a:graphic>
          </wp:inline>
        </w:drawing>
      </w:r>
    </w:p>
    <w:p w:rsidR="007A0A3C" w:rsidRDefault="007A0A3C" w:rsidP="007A0A3C">
      <w:pPr>
        <w:spacing w:line="360" w:lineRule="auto"/>
        <w:ind w:firstLine="567"/>
        <w:jc w:val="center"/>
        <w:rPr>
          <w:rFonts w:ascii="Arial" w:hAnsi="Arial" w:cs="Arial"/>
        </w:rPr>
      </w:pPr>
      <w:r>
        <w:rPr>
          <w:rFonts w:ascii="Arial" w:hAnsi="Arial" w:cs="Arial"/>
        </w:rPr>
        <w:t>Рис. 4.5 – Исследование влияния объема заказанной партии на средние издержки</w:t>
      </w:r>
    </w:p>
    <w:p w:rsidR="00764CFA" w:rsidRDefault="00764CFA" w:rsidP="00FD034F">
      <w:pPr>
        <w:spacing w:line="360" w:lineRule="auto"/>
        <w:ind w:firstLine="567"/>
        <w:jc w:val="both"/>
        <w:rPr>
          <w:rFonts w:ascii="Arial" w:hAnsi="Arial" w:cs="Arial"/>
        </w:rPr>
      </w:pPr>
    </w:p>
    <w:p w:rsidR="00764CFA" w:rsidRPr="00764CFA" w:rsidRDefault="00764CFA" w:rsidP="00764CFA">
      <w:pPr>
        <w:spacing w:line="360" w:lineRule="auto"/>
        <w:ind w:firstLine="567"/>
        <w:jc w:val="center"/>
        <w:rPr>
          <w:rFonts w:ascii="Arial" w:hAnsi="Arial" w:cs="Arial"/>
          <w:i/>
        </w:rPr>
      </w:pPr>
      <w:r w:rsidRPr="00764CFA">
        <w:rPr>
          <w:rFonts w:ascii="Arial" w:hAnsi="Arial" w:cs="Arial"/>
          <w:i/>
        </w:rPr>
        <w:t>Задачи</w:t>
      </w:r>
    </w:p>
    <w:p w:rsidR="00764CFA" w:rsidRDefault="00CB61CE" w:rsidP="00CB61CE">
      <w:pPr>
        <w:numPr>
          <w:ilvl w:val="0"/>
          <w:numId w:val="22"/>
        </w:numPr>
        <w:tabs>
          <w:tab w:val="clear" w:pos="1512"/>
        </w:tabs>
        <w:spacing w:line="360" w:lineRule="auto"/>
        <w:ind w:left="714" w:hanging="357"/>
        <w:jc w:val="both"/>
        <w:rPr>
          <w:rFonts w:ascii="Arial" w:hAnsi="Arial" w:cs="Arial"/>
          <w:szCs w:val="28"/>
        </w:rPr>
      </w:pPr>
      <w:r>
        <w:rPr>
          <w:rFonts w:ascii="Arial" w:hAnsi="Arial" w:cs="Arial"/>
          <w:szCs w:val="28"/>
        </w:rPr>
        <w:t>Реализуйте однопериодную модель и п</w:t>
      </w:r>
      <w:r w:rsidR="000F4159">
        <w:rPr>
          <w:rFonts w:ascii="Arial" w:hAnsi="Arial" w:cs="Arial"/>
          <w:szCs w:val="28"/>
        </w:rPr>
        <w:t>роанализируйте полученные результаты. Какая ситуация возникает чаще: нехватка товара или его избыток? Изменяя значение заказанного объема партии</w:t>
      </w:r>
      <w:r w:rsidR="00B03B57">
        <w:rPr>
          <w:rFonts w:ascii="Arial" w:hAnsi="Arial" w:cs="Arial"/>
          <w:szCs w:val="28"/>
        </w:rPr>
        <w:t>,</w:t>
      </w:r>
      <w:r w:rsidR="000F4159">
        <w:rPr>
          <w:rFonts w:ascii="Arial" w:hAnsi="Arial" w:cs="Arial"/>
          <w:szCs w:val="28"/>
        </w:rPr>
        <w:t xml:space="preserve"> найдите</w:t>
      </w:r>
      <w:r w:rsidR="00B03B57">
        <w:rPr>
          <w:rFonts w:ascii="Arial" w:hAnsi="Arial" w:cs="Arial"/>
          <w:szCs w:val="28"/>
        </w:rPr>
        <w:t xml:space="preserve"> такую его</w:t>
      </w:r>
      <w:r w:rsidR="000F4159">
        <w:rPr>
          <w:rFonts w:ascii="Arial" w:hAnsi="Arial" w:cs="Arial"/>
          <w:szCs w:val="28"/>
        </w:rPr>
        <w:t xml:space="preserve"> величину, при которой издержки будут наименьшими. </w:t>
      </w:r>
    </w:p>
    <w:p w:rsidR="00B03B57" w:rsidRDefault="00B03B57" w:rsidP="00CB61CE">
      <w:pPr>
        <w:numPr>
          <w:ilvl w:val="0"/>
          <w:numId w:val="22"/>
        </w:numPr>
        <w:tabs>
          <w:tab w:val="clear" w:pos="1512"/>
        </w:tabs>
        <w:spacing w:line="360" w:lineRule="auto"/>
        <w:ind w:left="714" w:hanging="357"/>
        <w:jc w:val="both"/>
        <w:rPr>
          <w:rFonts w:ascii="Arial" w:hAnsi="Arial" w:cs="Arial"/>
          <w:szCs w:val="28"/>
        </w:rPr>
      </w:pPr>
      <w:r>
        <w:rPr>
          <w:rFonts w:ascii="Arial" w:hAnsi="Arial" w:cs="Arial"/>
          <w:szCs w:val="28"/>
        </w:rPr>
        <w:t xml:space="preserve">Рассчитайте вероятность дефицита товара (отношение реализаций, в которых наблюдалась нехватка запаса, к общему количеству случайных реализаций). </w:t>
      </w:r>
    </w:p>
    <w:p w:rsidR="00962CE5" w:rsidRDefault="00B03B57" w:rsidP="00CB61CE">
      <w:pPr>
        <w:numPr>
          <w:ilvl w:val="0"/>
          <w:numId w:val="22"/>
        </w:numPr>
        <w:tabs>
          <w:tab w:val="clear" w:pos="1512"/>
        </w:tabs>
        <w:spacing w:line="360" w:lineRule="auto"/>
        <w:ind w:left="714" w:hanging="357"/>
        <w:jc w:val="both"/>
        <w:rPr>
          <w:rFonts w:ascii="Arial" w:hAnsi="Arial" w:cs="Arial"/>
          <w:szCs w:val="28"/>
        </w:rPr>
      </w:pPr>
      <w:r>
        <w:rPr>
          <w:rFonts w:ascii="Arial" w:hAnsi="Arial" w:cs="Arial"/>
          <w:szCs w:val="28"/>
        </w:rPr>
        <w:t>Выполните моделирование, считая, что случайная величина спроса имеет дискретный закон распределения</w:t>
      </w:r>
      <w:r w:rsidR="00CB61CE">
        <w:rPr>
          <w:rFonts w:ascii="Arial" w:hAnsi="Arial" w:cs="Arial"/>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B03B57" w:rsidRPr="00BE121D" w:rsidTr="00BE121D">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Значение</w:t>
            </w:r>
          </w:p>
        </w:tc>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0</w:t>
            </w:r>
          </w:p>
        </w:tc>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1</w:t>
            </w:r>
          </w:p>
        </w:tc>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2</w:t>
            </w:r>
          </w:p>
        </w:tc>
        <w:tc>
          <w:tcPr>
            <w:tcW w:w="1915"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3</w:t>
            </w:r>
          </w:p>
        </w:tc>
      </w:tr>
      <w:tr w:rsidR="00B03B57" w:rsidRPr="00BE121D" w:rsidTr="00BE121D">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Вероятность</w:t>
            </w:r>
          </w:p>
        </w:tc>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0,1</w:t>
            </w:r>
          </w:p>
        </w:tc>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0,2</w:t>
            </w:r>
          </w:p>
        </w:tc>
        <w:tc>
          <w:tcPr>
            <w:tcW w:w="1914"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0,4</w:t>
            </w:r>
          </w:p>
        </w:tc>
        <w:tc>
          <w:tcPr>
            <w:tcW w:w="1915" w:type="dxa"/>
            <w:shd w:val="clear" w:color="auto" w:fill="auto"/>
          </w:tcPr>
          <w:p w:rsidR="00B03B57" w:rsidRPr="00BE121D" w:rsidRDefault="00B03B57" w:rsidP="00BE121D">
            <w:pPr>
              <w:spacing w:line="360" w:lineRule="auto"/>
              <w:jc w:val="both"/>
              <w:rPr>
                <w:rFonts w:ascii="Arial" w:hAnsi="Arial" w:cs="Arial"/>
                <w:szCs w:val="28"/>
              </w:rPr>
            </w:pPr>
            <w:r w:rsidRPr="00BE121D">
              <w:rPr>
                <w:rFonts w:ascii="Arial" w:hAnsi="Arial" w:cs="Arial"/>
                <w:szCs w:val="28"/>
              </w:rPr>
              <w:t>0,3</w:t>
            </w:r>
          </w:p>
        </w:tc>
      </w:tr>
    </w:tbl>
    <w:p w:rsidR="00962CE5" w:rsidRDefault="005C357C" w:rsidP="00C33EDF">
      <w:pPr>
        <w:spacing w:line="360" w:lineRule="auto"/>
        <w:ind w:left="567"/>
        <w:jc w:val="both"/>
        <w:rPr>
          <w:rFonts w:ascii="Arial" w:hAnsi="Arial" w:cs="Arial"/>
          <w:szCs w:val="28"/>
        </w:rPr>
      </w:pPr>
      <w:r>
        <w:rPr>
          <w:rFonts w:ascii="Arial" w:hAnsi="Arial" w:cs="Arial"/>
          <w:szCs w:val="28"/>
        </w:rPr>
        <w:t xml:space="preserve">Получите аналитическое решение данной задачи. (Формула расчета общих издержек - </w:t>
      </w:r>
      <w:r w:rsidRPr="005C357C">
        <w:rPr>
          <w:rFonts w:ascii="Arial" w:hAnsi="Arial" w:cs="Arial"/>
          <w:position w:val="-26"/>
          <w:szCs w:val="28"/>
        </w:rPr>
        <w:object w:dxaOrig="5200" w:dyaOrig="620">
          <v:shape id="_x0000_i1272" type="#_x0000_t75" style="width:260.25pt;height:30.75pt" o:ole="">
            <v:imagedata r:id="rId308" o:title=""/>
          </v:shape>
          <o:OLEObject Type="Embed" ProgID="Equation.DSMT4" ShapeID="_x0000_i1272" DrawAspect="Content" ObjectID="_1651935259" r:id="rId309"/>
        </w:object>
      </w:r>
      <w:r>
        <w:rPr>
          <w:rFonts w:ascii="Arial" w:hAnsi="Arial" w:cs="Arial"/>
          <w:szCs w:val="28"/>
        </w:rPr>
        <w:t xml:space="preserve">, где </w:t>
      </w:r>
      <w:r w:rsidRPr="005C357C">
        <w:rPr>
          <w:rFonts w:ascii="Arial" w:hAnsi="Arial" w:cs="Arial"/>
          <w:position w:val="-10"/>
          <w:szCs w:val="28"/>
        </w:rPr>
        <w:object w:dxaOrig="540" w:dyaOrig="300">
          <v:shape id="_x0000_i1273" type="#_x0000_t75" style="width:27pt;height:15pt" o:ole="">
            <v:imagedata r:id="rId310" o:title=""/>
          </v:shape>
          <o:OLEObject Type="Embed" ProgID="Equation.DSMT4" ShapeID="_x0000_i1273" DrawAspect="Content" ObjectID="_1651935260" r:id="rId311"/>
        </w:object>
      </w:r>
      <w:r>
        <w:rPr>
          <w:rFonts w:ascii="Arial" w:hAnsi="Arial" w:cs="Arial"/>
          <w:szCs w:val="28"/>
        </w:rPr>
        <w:t xml:space="preserve"> - вероятность того, что спрос примет значение </w:t>
      </w:r>
      <w:r w:rsidRPr="000559B7">
        <w:rPr>
          <w:rFonts w:ascii="Arial" w:hAnsi="Arial" w:cs="Arial"/>
          <w:position w:val="-4"/>
        </w:rPr>
        <w:object w:dxaOrig="240" w:dyaOrig="240">
          <v:shape id="_x0000_i1274" type="#_x0000_t75" style="width:12pt;height:12pt" o:ole="">
            <v:imagedata r:id="rId287" o:title=""/>
          </v:shape>
          <o:OLEObject Type="Embed" ProgID="Equation.DSMT4" ShapeID="_x0000_i1274" DrawAspect="Content" ObjectID="_1651935261" r:id="rId312"/>
        </w:object>
      </w:r>
      <w:r>
        <w:rPr>
          <w:rFonts w:ascii="Arial" w:hAnsi="Arial" w:cs="Arial"/>
          <w:szCs w:val="28"/>
        </w:rPr>
        <w:t xml:space="preserve">). </w:t>
      </w:r>
      <w:r w:rsidR="00B03B57">
        <w:rPr>
          <w:rFonts w:ascii="Arial" w:hAnsi="Arial" w:cs="Arial"/>
          <w:szCs w:val="28"/>
        </w:rPr>
        <w:t xml:space="preserve"> </w:t>
      </w:r>
    </w:p>
    <w:p w:rsidR="00C33EDF" w:rsidRPr="00764CFA" w:rsidRDefault="00C33EDF" w:rsidP="00C33EDF">
      <w:pPr>
        <w:numPr>
          <w:ilvl w:val="0"/>
          <w:numId w:val="38"/>
        </w:numPr>
        <w:spacing w:line="360" w:lineRule="auto"/>
        <w:jc w:val="both"/>
        <w:rPr>
          <w:rFonts w:ascii="Arial" w:hAnsi="Arial" w:cs="Arial"/>
          <w:szCs w:val="28"/>
        </w:rPr>
      </w:pPr>
      <w:r>
        <w:rPr>
          <w:rFonts w:ascii="Arial" w:hAnsi="Arial" w:cs="Arial"/>
          <w:szCs w:val="28"/>
        </w:rPr>
        <w:t xml:space="preserve">Исследуйте влияние заказанного объема партии товара на издержки, приняв следующие значения параметра </w:t>
      </w:r>
      <w:r w:rsidRPr="00666DF1">
        <w:rPr>
          <w:rFonts w:ascii="Arial" w:hAnsi="Arial" w:cs="Arial"/>
          <w:position w:val="-6"/>
        </w:rPr>
        <w:object w:dxaOrig="480" w:dyaOrig="260">
          <v:shape id="_x0000_i1275" type="#_x0000_t75" style="width:24pt;height:12.75pt" o:ole="">
            <v:imagedata r:id="rId285" o:title=""/>
          </v:shape>
          <o:OLEObject Type="Embed" ProgID="Equation.DSMT4" ShapeID="_x0000_i1275" DrawAspect="Content" ObjectID="_1651935262" r:id="rId313"/>
        </w:object>
      </w:r>
      <w:r>
        <w:rPr>
          <w:rFonts w:ascii="Arial" w:hAnsi="Arial" w:cs="Arial"/>
        </w:rPr>
        <w:t>: 30; 35; 40; 55; 60 шт.</w:t>
      </w:r>
    </w:p>
    <w:p w:rsidR="00666DF1" w:rsidRDefault="00666DF1" w:rsidP="00FD034F">
      <w:pPr>
        <w:spacing w:line="360" w:lineRule="auto"/>
        <w:ind w:firstLine="567"/>
        <w:jc w:val="both"/>
        <w:rPr>
          <w:rFonts w:ascii="Arial" w:hAnsi="Arial" w:cs="Arial"/>
          <w:b/>
          <w:sz w:val="28"/>
          <w:szCs w:val="28"/>
        </w:rPr>
      </w:pPr>
    </w:p>
    <w:p w:rsidR="001F3A9D" w:rsidRPr="008C09D0" w:rsidRDefault="008C09D0" w:rsidP="008C09D0">
      <w:pPr>
        <w:pStyle w:val="2"/>
        <w:numPr>
          <w:ilvl w:val="0"/>
          <w:numId w:val="0"/>
        </w:numPr>
        <w:spacing w:line="360" w:lineRule="auto"/>
        <w:ind w:left="567"/>
        <w:rPr>
          <w:rFonts w:ascii="Arial" w:hAnsi="Arial" w:cs="Arial"/>
        </w:rPr>
      </w:pPr>
      <w:bookmarkStart w:id="17" w:name="_Toc189510841"/>
      <w:r w:rsidRPr="008C09D0">
        <w:rPr>
          <w:rFonts w:ascii="Arial" w:hAnsi="Arial" w:cs="Arial"/>
        </w:rPr>
        <w:t xml:space="preserve">4.2 </w:t>
      </w:r>
      <w:r w:rsidR="001F3A9D" w:rsidRPr="008C09D0">
        <w:rPr>
          <w:rFonts w:ascii="Arial" w:hAnsi="Arial" w:cs="Arial"/>
        </w:rPr>
        <w:t>Производственная модель управления запасами</w:t>
      </w:r>
      <w:bookmarkEnd w:id="17"/>
    </w:p>
    <w:p w:rsidR="00962CE5" w:rsidRDefault="00962CE5" w:rsidP="001F3A9D">
      <w:pPr>
        <w:spacing w:line="360" w:lineRule="auto"/>
        <w:ind w:firstLine="567"/>
        <w:jc w:val="both"/>
        <w:rPr>
          <w:rFonts w:ascii="Arial" w:hAnsi="Arial" w:cs="Arial"/>
        </w:rPr>
      </w:pPr>
      <w:r>
        <w:rPr>
          <w:rFonts w:ascii="Arial" w:hAnsi="Arial" w:cs="Arial"/>
        </w:rPr>
        <w:t xml:space="preserve">Рассмотрим производственную модель управления запасами. Предприятие занимается производством какой-либо продукции. Ее начальный уровень на складе равен </w:t>
      </w:r>
      <w:r w:rsidRPr="00962CE5">
        <w:rPr>
          <w:rFonts w:ascii="Arial" w:hAnsi="Arial" w:cs="Arial"/>
          <w:position w:val="-6"/>
        </w:rPr>
        <w:object w:dxaOrig="260" w:dyaOrig="260">
          <v:shape id="_x0000_i1276" type="#_x0000_t75" style="width:12.75pt;height:12.75pt" o:ole="">
            <v:imagedata r:id="rId314" o:title=""/>
          </v:shape>
          <o:OLEObject Type="Embed" ProgID="Equation.DSMT4" ShapeID="_x0000_i1276" DrawAspect="Content" ObjectID="_1651935263" r:id="rId315"/>
        </w:object>
      </w:r>
      <w:r>
        <w:rPr>
          <w:rFonts w:ascii="Arial" w:hAnsi="Arial" w:cs="Arial"/>
        </w:rPr>
        <w:t xml:space="preserve">. Объем производства в отдельном периоде </w:t>
      </w:r>
      <w:r w:rsidR="005C59AF">
        <w:rPr>
          <w:rFonts w:ascii="Arial" w:hAnsi="Arial" w:cs="Arial"/>
        </w:rPr>
        <w:t xml:space="preserve">(например, месяце) </w:t>
      </w:r>
      <w:r>
        <w:rPr>
          <w:rFonts w:ascii="Arial" w:hAnsi="Arial" w:cs="Arial"/>
        </w:rPr>
        <w:t xml:space="preserve">составляет </w:t>
      </w:r>
      <w:r w:rsidRPr="00962CE5">
        <w:rPr>
          <w:rFonts w:ascii="Arial" w:hAnsi="Arial" w:cs="Arial"/>
          <w:position w:val="-6"/>
        </w:rPr>
        <w:object w:dxaOrig="480" w:dyaOrig="260">
          <v:shape id="_x0000_i1277" type="#_x0000_t75" style="width:24pt;height:12.75pt" o:ole="">
            <v:imagedata r:id="rId316" o:title=""/>
          </v:shape>
          <o:OLEObject Type="Embed" ProgID="Equation.DSMT4" ShapeID="_x0000_i1277" DrawAspect="Content" ObjectID="_1651935264" r:id="rId317"/>
        </w:object>
      </w:r>
      <w:r>
        <w:rPr>
          <w:rFonts w:ascii="Arial" w:hAnsi="Arial" w:cs="Arial"/>
        </w:rPr>
        <w:t xml:space="preserve"> шт. Спрос же в этом периоде является случайной величиной с нормальным законом распределения</w:t>
      </w:r>
      <w:r w:rsidR="00CC73D0">
        <w:rPr>
          <w:rFonts w:ascii="Arial" w:hAnsi="Arial" w:cs="Arial"/>
        </w:rPr>
        <w:t xml:space="preserve"> (среднее значение равно </w:t>
      </w:r>
      <w:r w:rsidR="00CC73D0" w:rsidRPr="000559B7">
        <w:rPr>
          <w:rFonts w:ascii="Arial" w:hAnsi="Arial" w:cs="Arial"/>
          <w:position w:val="-6"/>
        </w:rPr>
        <w:object w:dxaOrig="420" w:dyaOrig="260">
          <v:shape id="_x0000_i1278" type="#_x0000_t75" style="width:21pt;height:12.75pt" o:ole="">
            <v:imagedata r:id="rId289" o:title=""/>
          </v:shape>
          <o:OLEObject Type="Embed" ProgID="Equation.DSMT4" ShapeID="_x0000_i1278" DrawAspect="Content" ObjectID="_1651935265" r:id="rId318"/>
        </w:object>
      </w:r>
      <w:r w:rsidR="00CC73D0">
        <w:rPr>
          <w:rFonts w:ascii="Arial" w:hAnsi="Arial" w:cs="Arial"/>
        </w:rPr>
        <w:t xml:space="preserve">, среднее квадратическое отклонение - </w:t>
      </w:r>
      <w:r w:rsidR="00CC73D0" w:rsidRPr="000559B7">
        <w:rPr>
          <w:rFonts w:ascii="Arial" w:hAnsi="Arial" w:cs="Arial"/>
          <w:position w:val="-6"/>
        </w:rPr>
        <w:object w:dxaOrig="360" w:dyaOrig="260">
          <v:shape id="_x0000_i1279" type="#_x0000_t75" style="width:18pt;height:12.75pt" o:ole="">
            <v:imagedata r:id="rId291" o:title=""/>
          </v:shape>
          <o:OLEObject Type="Embed" ProgID="Equation.DSMT4" ShapeID="_x0000_i1279" DrawAspect="Content" ObjectID="_1651935266" r:id="rId319"/>
        </w:object>
      </w:r>
      <w:r w:rsidR="00CC73D0">
        <w:rPr>
          <w:rFonts w:ascii="Arial" w:hAnsi="Arial" w:cs="Arial"/>
        </w:rPr>
        <w:t>)</w:t>
      </w:r>
      <w:r>
        <w:rPr>
          <w:rFonts w:ascii="Arial" w:hAnsi="Arial" w:cs="Arial"/>
        </w:rPr>
        <w:t>. В том случае, если</w:t>
      </w:r>
      <w:r w:rsidR="00CC73D0">
        <w:rPr>
          <w:rFonts w:ascii="Arial" w:hAnsi="Arial" w:cs="Arial"/>
        </w:rPr>
        <w:t xml:space="preserve"> к концу периода на складе остаток, то общие затраты равны издержкам хранения, иначе – издержкам дефицита (см. однопериодную модель).  Остаток  продукции на складе может быть реализован в следующем периоде. В случае дефицита считается, что покупатели обращаются к услугам других предприятий (величина неудовлетворенного спроса не учитывается в последующие периоды). </w:t>
      </w:r>
    </w:p>
    <w:p w:rsidR="00CC73D0" w:rsidRPr="00CC73D0" w:rsidRDefault="00CC73D0" w:rsidP="001F3A9D">
      <w:pPr>
        <w:spacing w:line="360" w:lineRule="auto"/>
        <w:ind w:firstLine="567"/>
        <w:jc w:val="both"/>
        <w:rPr>
          <w:rFonts w:ascii="Arial" w:hAnsi="Arial" w:cs="Arial"/>
        </w:rPr>
      </w:pPr>
      <w:r>
        <w:rPr>
          <w:rFonts w:ascii="Arial" w:hAnsi="Arial" w:cs="Arial"/>
        </w:rPr>
        <w:t>Пусть исходные данные равны:</w:t>
      </w:r>
      <w:r w:rsidRPr="00CC73D0">
        <w:rPr>
          <w:rFonts w:ascii="Arial" w:hAnsi="Arial" w:cs="Arial"/>
        </w:rPr>
        <w:t xml:space="preserve"> </w:t>
      </w:r>
      <w:r w:rsidRPr="000559B7">
        <w:rPr>
          <w:rFonts w:ascii="Arial" w:hAnsi="Arial" w:cs="Arial"/>
          <w:position w:val="-6"/>
        </w:rPr>
        <w:object w:dxaOrig="340" w:dyaOrig="260">
          <v:shape id="_x0000_i1280" type="#_x0000_t75" style="width:17.25pt;height:12.75pt" o:ole="">
            <v:imagedata r:id="rId295" o:title=""/>
          </v:shape>
          <o:OLEObject Type="Embed" ProgID="Equation.DSMT4" ShapeID="_x0000_i1280" DrawAspect="Content" ObjectID="_1651935267" r:id="rId320"/>
        </w:object>
      </w:r>
      <w:r>
        <w:rPr>
          <w:rFonts w:ascii="Arial" w:hAnsi="Arial" w:cs="Arial"/>
        </w:rPr>
        <w:t xml:space="preserve">=60 руб.; </w:t>
      </w:r>
      <w:r w:rsidRPr="000559B7">
        <w:rPr>
          <w:rFonts w:ascii="Arial" w:hAnsi="Arial" w:cs="Arial"/>
          <w:position w:val="-6"/>
        </w:rPr>
        <w:object w:dxaOrig="360" w:dyaOrig="260">
          <v:shape id="_x0000_i1281" type="#_x0000_t75" style="width:18pt;height:12.75pt" o:ole="">
            <v:imagedata r:id="rId299" o:title=""/>
          </v:shape>
          <o:OLEObject Type="Embed" ProgID="Equation.DSMT4" ShapeID="_x0000_i1281" DrawAspect="Content" ObjectID="_1651935268" r:id="rId321"/>
        </w:object>
      </w:r>
      <w:r>
        <w:rPr>
          <w:rFonts w:ascii="Arial" w:hAnsi="Arial" w:cs="Arial"/>
        </w:rPr>
        <w:t xml:space="preserve">=160 руб.; </w:t>
      </w:r>
      <w:r w:rsidRPr="00666DF1">
        <w:rPr>
          <w:rFonts w:ascii="Arial" w:hAnsi="Arial" w:cs="Arial"/>
          <w:position w:val="-6"/>
        </w:rPr>
        <w:object w:dxaOrig="480" w:dyaOrig="260">
          <v:shape id="_x0000_i1282" type="#_x0000_t75" style="width:24pt;height:12.75pt" o:ole="">
            <v:imagedata r:id="rId285" o:title=""/>
          </v:shape>
          <o:OLEObject Type="Embed" ProgID="Equation.DSMT4" ShapeID="_x0000_i1282" DrawAspect="Content" ObjectID="_1651935269" r:id="rId322"/>
        </w:object>
      </w:r>
      <w:r>
        <w:rPr>
          <w:rFonts w:ascii="Arial" w:hAnsi="Arial" w:cs="Arial"/>
        </w:rPr>
        <w:t xml:space="preserve">=40 шт.; </w:t>
      </w:r>
      <w:r w:rsidRPr="00CC73D0">
        <w:rPr>
          <w:rFonts w:ascii="Arial" w:hAnsi="Arial" w:cs="Arial"/>
          <w:position w:val="-6"/>
        </w:rPr>
        <w:object w:dxaOrig="260" w:dyaOrig="260">
          <v:shape id="_x0000_i1283" type="#_x0000_t75" style="width:12.75pt;height:12.75pt" o:ole="">
            <v:imagedata r:id="rId323" o:title=""/>
          </v:shape>
          <o:OLEObject Type="Embed" ProgID="Equation.DSMT4" ShapeID="_x0000_i1283" DrawAspect="Content" ObjectID="_1651935270" r:id="rId324"/>
        </w:object>
      </w:r>
      <w:r>
        <w:rPr>
          <w:rFonts w:ascii="Arial" w:hAnsi="Arial" w:cs="Arial"/>
        </w:rPr>
        <w:t xml:space="preserve">=5 шт.; </w:t>
      </w:r>
      <w:r w:rsidRPr="000559B7">
        <w:rPr>
          <w:rFonts w:ascii="Arial" w:hAnsi="Arial" w:cs="Arial"/>
          <w:position w:val="-6"/>
        </w:rPr>
        <w:object w:dxaOrig="420" w:dyaOrig="260">
          <v:shape id="_x0000_i1284" type="#_x0000_t75" style="width:21pt;height:12.75pt" o:ole="">
            <v:imagedata r:id="rId289" o:title=""/>
          </v:shape>
          <o:OLEObject Type="Embed" ProgID="Equation.DSMT4" ShapeID="_x0000_i1284" DrawAspect="Content" ObjectID="_1651935271" r:id="rId325"/>
        </w:object>
      </w:r>
      <w:r>
        <w:rPr>
          <w:rFonts w:ascii="Arial" w:hAnsi="Arial" w:cs="Arial"/>
        </w:rPr>
        <w:t xml:space="preserve">=40 шт.; </w:t>
      </w:r>
      <w:r w:rsidRPr="000559B7">
        <w:rPr>
          <w:rFonts w:ascii="Arial" w:hAnsi="Arial" w:cs="Arial"/>
          <w:position w:val="-6"/>
        </w:rPr>
        <w:object w:dxaOrig="360" w:dyaOrig="260">
          <v:shape id="_x0000_i1285" type="#_x0000_t75" style="width:18pt;height:12.75pt" o:ole="">
            <v:imagedata r:id="rId291" o:title=""/>
          </v:shape>
          <o:OLEObject Type="Embed" ProgID="Equation.DSMT4" ShapeID="_x0000_i1285" DrawAspect="Content" ObjectID="_1651935272" r:id="rId326"/>
        </w:object>
      </w:r>
      <w:r>
        <w:rPr>
          <w:rFonts w:ascii="Arial" w:hAnsi="Arial" w:cs="Arial"/>
        </w:rPr>
        <w:t>=5 шт. Моделирование представлено на рис.</w:t>
      </w:r>
      <w:r w:rsidR="008C09D0">
        <w:rPr>
          <w:rFonts w:ascii="Arial" w:hAnsi="Arial" w:cs="Arial"/>
        </w:rPr>
        <w:t>4.</w:t>
      </w:r>
      <w:r w:rsidR="00EB5A32">
        <w:rPr>
          <w:rFonts w:ascii="Arial" w:hAnsi="Arial" w:cs="Arial"/>
        </w:rPr>
        <w:t>6</w:t>
      </w:r>
      <w:r w:rsidR="008C09D0">
        <w:rPr>
          <w:rFonts w:ascii="Arial" w:hAnsi="Arial" w:cs="Arial"/>
        </w:rPr>
        <w:t>.</w:t>
      </w:r>
      <w:r>
        <w:rPr>
          <w:rFonts w:ascii="Arial" w:hAnsi="Arial" w:cs="Arial"/>
        </w:rPr>
        <w:t xml:space="preserve"> Расчет спроса производится также</w:t>
      </w:r>
      <w:r w:rsidRPr="00CC73D0">
        <w:rPr>
          <w:rFonts w:ascii="Arial" w:hAnsi="Arial" w:cs="Arial"/>
        </w:rPr>
        <w:t xml:space="preserve"> </w:t>
      </w:r>
      <w:r>
        <w:rPr>
          <w:rFonts w:ascii="Arial" w:hAnsi="Arial" w:cs="Arial"/>
        </w:rPr>
        <w:t xml:space="preserve">как и в предыдущей модели. </w:t>
      </w:r>
    </w:p>
    <w:p w:rsidR="00CC73D0" w:rsidRPr="00CC73D0" w:rsidRDefault="00CC73D0" w:rsidP="001F3A9D">
      <w:pPr>
        <w:spacing w:line="360" w:lineRule="auto"/>
        <w:ind w:firstLine="567"/>
        <w:jc w:val="both"/>
        <w:rPr>
          <w:rFonts w:ascii="Arial" w:hAnsi="Arial" w:cs="Arial"/>
        </w:rPr>
      </w:pPr>
      <w:r>
        <w:rPr>
          <w:rFonts w:ascii="Arial" w:hAnsi="Arial" w:cs="Arial"/>
        </w:rPr>
        <w:t xml:space="preserve">Остаток </w:t>
      </w:r>
      <w:r w:rsidR="008C09D0">
        <w:rPr>
          <w:rFonts w:ascii="Arial" w:hAnsi="Arial" w:cs="Arial"/>
        </w:rPr>
        <w:t xml:space="preserve">на складе </w:t>
      </w:r>
      <w:r>
        <w:rPr>
          <w:rFonts w:ascii="Arial" w:hAnsi="Arial" w:cs="Arial"/>
        </w:rPr>
        <w:t xml:space="preserve">составляет величину, равную </w:t>
      </w:r>
      <w:r w:rsidR="005C59AF">
        <w:rPr>
          <w:rFonts w:ascii="Arial" w:hAnsi="Arial" w:cs="Arial"/>
        </w:rPr>
        <w:t xml:space="preserve">разности наличного запаса (в первом периоде эта величина равна </w:t>
      </w:r>
      <w:r>
        <w:rPr>
          <w:rFonts w:ascii="Arial" w:hAnsi="Arial" w:cs="Arial"/>
        </w:rPr>
        <w:t>сумм</w:t>
      </w:r>
      <w:r w:rsidR="005C59AF">
        <w:rPr>
          <w:rFonts w:ascii="Arial" w:hAnsi="Arial" w:cs="Arial"/>
        </w:rPr>
        <w:t>е</w:t>
      </w:r>
      <w:r>
        <w:rPr>
          <w:rFonts w:ascii="Arial" w:hAnsi="Arial" w:cs="Arial"/>
        </w:rPr>
        <w:t xml:space="preserve"> начального запаса  </w:t>
      </w:r>
      <w:r w:rsidR="005C59AF">
        <w:rPr>
          <w:rFonts w:ascii="Arial" w:hAnsi="Arial" w:cs="Arial"/>
        </w:rPr>
        <w:t xml:space="preserve">и объема производства, а в последующих периодах – сумме остатка и объема производства) и спроса. </w:t>
      </w:r>
      <w:r>
        <w:rPr>
          <w:rFonts w:ascii="Arial" w:hAnsi="Arial" w:cs="Arial"/>
        </w:rPr>
        <w:t xml:space="preserve"> </w:t>
      </w:r>
    </w:p>
    <w:p w:rsidR="00CC73D0" w:rsidRDefault="00CC73D0" w:rsidP="00CC73D0">
      <w:pPr>
        <w:spacing w:line="360" w:lineRule="auto"/>
        <w:ind w:firstLine="567"/>
        <w:jc w:val="center"/>
        <w:rPr>
          <w:rFonts w:ascii="Arial" w:hAnsi="Arial" w:cs="Arial"/>
        </w:rPr>
      </w:pPr>
      <w:r w:rsidRPr="00CC73D0">
        <w:rPr>
          <w:rFonts w:ascii="Arial" w:hAnsi="Arial" w:cs="Arial"/>
          <w:b/>
          <w:lang w:val="en-US"/>
        </w:rPr>
        <w:t>D</w:t>
      </w:r>
      <w:r w:rsidRPr="00CC73D0">
        <w:rPr>
          <w:rFonts w:ascii="Arial" w:hAnsi="Arial" w:cs="Arial"/>
          <w:b/>
        </w:rPr>
        <w:t>12</w:t>
      </w:r>
      <w:r w:rsidRPr="00CC73D0">
        <w:rPr>
          <w:rFonts w:ascii="Arial" w:hAnsi="Arial" w:cs="Arial"/>
        </w:rPr>
        <w:t>=ЕСЛИ(C12&lt;($E$6+$E$5);$E$6+$E$5-C12;0)</w:t>
      </w:r>
    </w:p>
    <w:p w:rsidR="00CC73D0" w:rsidRDefault="00CC73D0" w:rsidP="00CC73D0">
      <w:pPr>
        <w:spacing w:line="360" w:lineRule="auto"/>
        <w:ind w:firstLine="567"/>
        <w:jc w:val="center"/>
        <w:rPr>
          <w:rFonts w:ascii="Arial" w:hAnsi="Arial" w:cs="Arial"/>
        </w:rPr>
      </w:pPr>
      <w:r w:rsidRPr="00CC73D0">
        <w:rPr>
          <w:rFonts w:ascii="Arial" w:hAnsi="Arial" w:cs="Arial"/>
          <w:b/>
          <w:lang w:val="en-US"/>
        </w:rPr>
        <w:t>D</w:t>
      </w:r>
      <w:r w:rsidRPr="00CC73D0">
        <w:rPr>
          <w:rFonts w:ascii="Arial" w:hAnsi="Arial" w:cs="Arial"/>
          <w:b/>
        </w:rPr>
        <w:t>13</w:t>
      </w:r>
      <w:r w:rsidRPr="00CC73D0">
        <w:rPr>
          <w:rFonts w:ascii="Arial" w:hAnsi="Arial" w:cs="Arial"/>
        </w:rPr>
        <w:t>=ЕСЛИ(C13&lt;($E$6+D12);$E$6+D12-C13;0)</w:t>
      </w:r>
      <w:r w:rsidR="005C59AF">
        <w:rPr>
          <w:rFonts w:ascii="Arial" w:hAnsi="Arial" w:cs="Arial"/>
        </w:rPr>
        <w:t>.</w:t>
      </w:r>
    </w:p>
    <w:p w:rsidR="005C59AF" w:rsidRPr="00A74BDD" w:rsidRDefault="00A74BDD" w:rsidP="008C09D0">
      <w:pPr>
        <w:spacing w:line="360" w:lineRule="auto"/>
        <w:ind w:firstLine="567"/>
        <w:jc w:val="both"/>
        <w:rPr>
          <w:rFonts w:ascii="Arial" w:hAnsi="Arial" w:cs="Arial"/>
        </w:rPr>
      </w:pPr>
      <w:r w:rsidRPr="00A74BDD">
        <w:rPr>
          <w:rFonts w:ascii="Arial" w:hAnsi="Arial" w:cs="Arial"/>
        </w:rPr>
        <w:t xml:space="preserve">Издержки рассчитываются в зависимости от наличия остатка либо </w:t>
      </w:r>
      <w:r>
        <w:rPr>
          <w:rFonts w:ascii="Arial" w:hAnsi="Arial" w:cs="Arial"/>
        </w:rPr>
        <w:t xml:space="preserve">неудовлетворенного спроса </w:t>
      </w:r>
      <w:r w:rsidRPr="00A74BDD">
        <w:rPr>
          <w:rFonts w:ascii="Arial" w:hAnsi="Arial" w:cs="Arial"/>
        </w:rPr>
        <w:t xml:space="preserve"> </w:t>
      </w:r>
    </w:p>
    <w:p w:rsidR="005C59AF" w:rsidRDefault="005C59AF" w:rsidP="008C09D0">
      <w:pPr>
        <w:spacing w:line="360" w:lineRule="auto"/>
        <w:jc w:val="center"/>
        <w:rPr>
          <w:rFonts w:ascii="Arial" w:hAnsi="Arial" w:cs="Arial"/>
        </w:rPr>
      </w:pPr>
      <w:r w:rsidRPr="005C59AF">
        <w:rPr>
          <w:rFonts w:ascii="Arial" w:hAnsi="Arial" w:cs="Arial"/>
          <w:b/>
        </w:rPr>
        <w:t>Е12</w:t>
      </w:r>
      <w:r w:rsidRPr="005C59AF">
        <w:rPr>
          <w:rFonts w:ascii="Arial" w:hAnsi="Arial" w:cs="Arial"/>
        </w:rPr>
        <w:t>=ЕСЛИ(C12&lt;($E$6+$E$5);$E$3*($E$6+$E$5-C12);$E$4*(C12-$E$6-$E$5))</w:t>
      </w:r>
    </w:p>
    <w:p w:rsidR="00A74BDD" w:rsidRDefault="005C59AF" w:rsidP="00A74BDD">
      <w:pPr>
        <w:spacing w:line="360" w:lineRule="auto"/>
        <w:jc w:val="center"/>
        <w:rPr>
          <w:rFonts w:ascii="Arial" w:hAnsi="Arial" w:cs="Arial"/>
        </w:rPr>
      </w:pPr>
      <w:r w:rsidRPr="005C59AF">
        <w:rPr>
          <w:rFonts w:ascii="Arial" w:hAnsi="Arial" w:cs="Arial"/>
          <w:b/>
        </w:rPr>
        <w:t>Е13</w:t>
      </w:r>
      <w:r w:rsidRPr="005C59AF">
        <w:rPr>
          <w:rFonts w:ascii="Arial" w:hAnsi="Arial" w:cs="Arial"/>
        </w:rPr>
        <w:t>=ЕСЛИ(C13&lt;($E$6+D12);$E$3*($E$6+D12-C13);$E$4*(C13-$E$6-D12))</w:t>
      </w:r>
      <w:r w:rsidR="00A74BDD">
        <w:rPr>
          <w:rFonts w:ascii="Arial" w:hAnsi="Arial" w:cs="Arial"/>
        </w:rPr>
        <w:t>.</w:t>
      </w:r>
    </w:p>
    <w:p w:rsidR="00A74BDD" w:rsidRDefault="00C94792" w:rsidP="00A74BDD">
      <w:pPr>
        <w:spacing w:line="360" w:lineRule="auto"/>
        <w:jc w:val="center"/>
        <w:rPr>
          <w:rFonts w:ascii="Arial" w:hAnsi="Arial" w:cs="Arial"/>
        </w:rPr>
      </w:pPr>
      <w:r w:rsidRPr="00056565">
        <w:rPr>
          <w:rFonts w:ascii="Arial" w:hAnsi="Arial" w:cs="Arial"/>
          <w:b/>
          <w:noProof/>
        </w:rPr>
        <w:drawing>
          <wp:inline distT="0" distB="0" distL="0" distR="0">
            <wp:extent cx="5943600" cy="3324225"/>
            <wp:effectExtent l="0" t="0" r="0" b="0"/>
            <wp:docPr id="262" name="Рисунок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327">
                      <a:extLst>
                        <a:ext uri="{28A0092B-C50C-407E-A947-70E740481C1C}">
                          <a14:useLocalDpi xmlns:a14="http://schemas.microsoft.com/office/drawing/2010/main" val="0"/>
                        </a:ext>
                      </a:extLst>
                    </a:blip>
                    <a:srcRect t="13647" b="9160"/>
                    <a:stretch>
                      <a:fillRect/>
                    </a:stretch>
                  </pic:blipFill>
                  <pic:spPr bwMode="auto">
                    <a:xfrm>
                      <a:off x="0" y="0"/>
                      <a:ext cx="5943600" cy="3324225"/>
                    </a:xfrm>
                    <a:prstGeom prst="rect">
                      <a:avLst/>
                    </a:prstGeom>
                    <a:noFill/>
                    <a:ln>
                      <a:noFill/>
                    </a:ln>
                  </pic:spPr>
                </pic:pic>
              </a:graphicData>
            </a:graphic>
          </wp:inline>
        </w:drawing>
      </w:r>
    </w:p>
    <w:p w:rsidR="00A74BDD" w:rsidRPr="00A74BDD" w:rsidRDefault="00A74BDD" w:rsidP="00A74BDD">
      <w:pPr>
        <w:spacing w:line="360" w:lineRule="auto"/>
        <w:jc w:val="center"/>
        <w:rPr>
          <w:rFonts w:ascii="Arial" w:hAnsi="Arial" w:cs="Arial"/>
        </w:rPr>
      </w:pPr>
      <w:r w:rsidRPr="00A74BDD">
        <w:rPr>
          <w:rFonts w:ascii="Arial" w:hAnsi="Arial" w:cs="Arial"/>
        </w:rPr>
        <w:t>Рис.</w:t>
      </w:r>
      <w:r w:rsidR="008C09D0">
        <w:rPr>
          <w:rFonts w:ascii="Arial" w:hAnsi="Arial" w:cs="Arial"/>
        </w:rPr>
        <w:t xml:space="preserve"> 4.</w:t>
      </w:r>
      <w:r w:rsidR="00EB5A32">
        <w:rPr>
          <w:rFonts w:ascii="Arial" w:hAnsi="Arial" w:cs="Arial"/>
        </w:rPr>
        <w:t>6</w:t>
      </w:r>
      <w:r w:rsidRPr="00A74BDD">
        <w:rPr>
          <w:rFonts w:ascii="Arial" w:hAnsi="Arial" w:cs="Arial"/>
        </w:rPr>
        <w:t xml:space="preserve"> – Моделирование производственной системы управления запасами</w:t>
      </w:r>
    </w:p>
    <w:p w:rsidR="00A74BDD" w:rsidRDefault="00A74BDD" w:rsidP="00A74BDD">
      <w:pPr>
        <w:spacing w:line="360" w:lineRule="auto"/>
        <w:jc w:val="center"/>
        <w:rPr>
          <w:rFonts w:ascii="Arial" w:hAnsi="Arial" w:cs="Arial"/>
          <w:i/>
        </w:rPr>
      </w:pPr>
    </w:p>
    <w:p w:rsidR="00A74BDD" w:rsidRPr="00A74BDD" w:rsidRDefault="00A74BDD" w:rsidP="00A74BDD">
      <w:pPr>
        <w:spacing w:line="360" w:lineRule="auto"/>
        <w:jc w:val="center"/>
        <w:rPr>
          <w:rFonts w:ascii="Arial" w:hAnsi="Arial" w:cs="Arial"/>
          <w:i/>
        </w:rPr>
      </w:pPr>
      <w:r w:rsidRPr="00A74BDD">
        <w:rPr>
          <w:rFonts w:ascii="Arial" w:hAnsi="Arial" w:cs="Arial"/>
          <w:i/>
        </w:rPr>
        <w:t>Задачи</w:t>
      </w:r>
    </w:p>
    <w:p w:rsidR="008C09D0" w:rsidRDefault="00A74BDD" w:rsidP="008C09D0">
      <w:pPr>
        <w:numPr>
          <w:ilvl w:val="0"/>
          <w:numId w:val="23"/>
        </w:numPr>
        <w:tabs>
          <w:tab w:val="clear" w:pos="1065"/>
        </w:tabs>
        <w:spacing w:line="360" w:lineRule="auto"/>
        <w:ind w:left="714" w:hanging="357"/>
        <w:jc w:val="both"/>
        <w:rPr>
          <w:rFonts w:ascii="Arial" w:hAnsi="Arial" w:cs="Arial"/>
        </w:rPr>
      </w:pPr>
      <w:r>
        <w:rPr>
          <w:rFonts w:ascii="Arial" w:hAnsi="Arial" w:cs="Arial"/>
        </w:rPr>
        <w:t>Измените программу, считая, что величина неудовлетворенного спроса учитывается в последующие периоды (покупатели ждут производства необходимой продукции).</w:t>
      </w:r>
      <w:r w:rsidR="00F44A10">
        <w:rPr>
          <w:rFonts w:ascii="Arial" w:hAnsi="Arial" w:cs="Arial"/>
        </w:rPr>
        <w:t xml:space="preserve"> </w:t>
      </w:r>
    </w:p>
    <w:p w:rsidR="00A74BDD" w:rsidRDefault="00F44A10" w:rsidP="008C09D0">
      <w:pPr>
        <w:spacing w:line="360" w:lineRule="auto"/>
        <w:ind w:left="709" w:firstLine="5"/>
        <w:jc w:val="both"/>
        <w:rPr>
          <w:rFonts w:ascii="Arial" w:hAnsi="Arial" w:cs="Arial"/>
        </w:rPr>
      </w:pPr>
      <w:r>
        <w:rPr>
          <w:rFonts w:ascii="Arial" w:hAnsi="Arial" w:cs="Arial"/>
        </w:rPr>
        <w:t>В данном случае изменится только способ расчета остатка на складе (</w:t>
      </w:r>
      <w:r w:rsidRPr="00F44A10">
        <w:rPr>
          <w:rFonts w:ascii="Arial" w:hAnsi="Arial" w:cs="Arial"/>
          <w:b/>
        </w:rPr>
        <w:t>D13</w:t>
      </w:r>
      <w:r w:rsidRPr="00F44A10">
        <w:rPr>
          <w:rFonts w:ascii="Arial" w:hAnsi="Arial" w:cs="Arial"/>
        </w:rPr>
        <w:t>=$E$6+D12-C13</w:t>
      </w:r>
      <w:r>
        <w:rPr>
          <w:rFonts w:ascii="Arial" w:hAnsi="Arial" w:cs="Arial"/>
        </w:rPr>
        <w:t>) (рис.</w:t>
      </w:r>
      <w:r w:rsidR="008C09D0">
        <w:rPr>
          <w:rFonts w:ascii="Arial" w:hAnsi="Arial" w:cs="Arial"/>
        </w:rPr>
        <w:t>4.</w:t>
      </w:r>
      <w:r w:rsidR="00EB5A32">
        <w:rPr>
          <w:rFonts w:ascii="Arial" w:hAnsi="Arial" w:cs="Arial"/>
        </w:rPr>
        <w:t>7</w:t>
      </w:r>
      <w:r>
        <w:rPr>
          <w:rFonts w:ascii="Arial" w:hAnsi="Arial" w:cs="Arial"/>
        </w:rPr>
        <w:t xml:space="preserve">). </w:t>
      </w:r>
    </w:p>
    <w:p w:rsidR="000505BC" w:rsidRDefault="000505BC" w:rsidP="000505BC">
      <w:pPr>
        <w:spacing w:line="360" w:lineRule="auto"/>
        <w:jc w:val="both"/>
        <w:rPr>
          <w:rFonts w:ascii="Arial" w:hAnsi="Arial" w:cs="Arial"/>
        </w:rPr>
      </w:pPr>
    </w:p>
    <w:p w:rsidR="000505BC" w:rsidRDefault="00C94792" w:rsidP="000505BC">
      <w:pPr>
        <w:spacing w:line="360" w:lineRule="auto"/>
        <w:jc w:val="both"/>
        <w:rPr>
          <w:rFonts w:ascii="Arial" w:hAnsi="Arial" w:cs="Arial"/>
        </w:rPr>
      </w:pPr>
      <w:r w:rsidRPr="00056565">
        <w:rPr>
          <w:rFonts w:ascii="Arial" w:hAnsi="Arial" w:cs="Arial"/>
          <w:b/>
          <w:noProof/>
        </w:rPr>
        <w:drawing>
          <wp:inline distT="0" distB="0" distL="0" distR="0">
            <wp:extent cx="5943600" cy="3324225"/>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28">
                      <a:extLst>
                        <a:ext uri="{28A0092B-C50C-407E-A947-70E740481C1C}">
                          <a14:useLocalDpi xmlns:a14="http://schemas.microsoft.com/office/drawing/2010/main" val="0"/>
                        </a:ext>
                      </a:extLst>
                    </a:blip>
                    <a:srcRect t="13647" b="9160"/>
                    <a:stretch>
                      <a:fillRect/>
                    </a:stretch>
                  </pic:blipFill>
                  <pic:spPr bwMode="auto">
                    <a:xfrm>
                      <a:off x="0" y="0"/>
                      <a:ext cx="5943600" cy="3324225"/>
                    </a:xfrm>
                    <a:prstGeom prst="rect">
                      <a:avLst/>
                    </a:prstGeom>
                    <a:noFill/>
                    <a:ln>
                      <a:noFill/>
                    </a:ln>
                  </pic:spPr>
                </pic:pic>
              </a:graphicData>
            </a:graphic>
          </wp:inline>
        </w:drawing>
      </w:r>
    </w:p>
    <w:p w:rsidR="000505BC" w:rsidRDefault="000505BC" w:rsidP="000505BC">
      <w:pPr>
        <w:spacing w:line="360" w:lineRule="auto"/>
        <w:jc w:val="center"/>
        <w:rPr>
          <w:rFonts w:ascii="Arial" w:hAnsi="Arial" w:cs="Arial"/>
        </w:rPr>
      </w:pPr>
      <w:r>
        <w:rPr>
          <w:rFonts w:ascii="Arial" w:hAnsi="Arial" w:cs="Arial"/>
        </w:rPr>
        <w:t xml:space="preserve">Рис. </w:t>
      </w:r>
      <w:r w:rsidR="008C09D0">
        <w:rPr>
          <w:rFonts w:ascii="Arial" w:hAnsi="Arial" w:cs="Arial"/>
        </w:rPr>
        <w:t>4.</w:t>
      </w:r>
      <w:r w:rsidR="00EB5A32">
        <w:rPr>
          <w:rFonts w:ascii="Arial" w:hAnsi="Arial" w:cs="Arial"/>
        </w:rPr>
        <w:t>7</w:t>
      </w:r>
      <w:r w:rsidR="008C09D0">
        <w:rPr>
          <w:rFonts w:ascii="Arial" w:hAnsi="Arial" w:cs="Arial"/>
        </w:rPr>
        <w:t xml:space="preserve"> </w:t>
      </w:r>
      <w:r>
        <w:rPr>
          <w:rFonts w:ascii="Arial" w:hAnsi="Arial" w:cs="Arial"/>
        </w:rPr>
        <w:t>– Производственная модель с учетом неудовлетворенного спроса</w:t>
      </w:r>
    </w:p>
    <w:p w:rsidR="000505BC" w:rsidRDefault="000505BC" w:rsidP="000505BC">
      <w:pPr>
        <w:spacing w:line="360" w:lineRule="auto"/>
        <w:jc w:val="both"/>
        <w:rPr>
          <w:rFonts w:ascii="Arial" w:hAnsi="Arial" w:cs="Arial"/>
        </w:rPr>
      </w:pPr>
    </w:p>
    <w:p w:rsidR="00F44A10" w:rsidRDefault="00F44A10" w:rsidP="008C09D0">
      <w:pPr>
        <w:numPr>
          <w:ilvl w:val="0"/>
          <w:numId w:val="23"/>
        </w:numPr>
        <w:tabs>
          <w:tab w:val="clear" w:pos="1065"/>
        </w:tabs>
        <w:spacing w:line="360" w:lineRule="auto"/>
        <w:ind w:left="714" w:hanging="357"/>
        <w:jc w:val="both"/>
        <w:rPr>
          <w:rFonts w:ascii="Arial" w:hAnsi="Arial" w:cs="Arial"/>
        </w:rPr>
      </w:pPr>
      <w:r>
        <w:rPr>
          <w:rFonts w:ascii="Arial" w:hAnsi="Arial" w:cs="Arial"/>
        </w:rPr>
        <w:t>Рассмотрите случай, когда производство осуществляется периодич</w:t>
      </w:r>
      <w:r w:rsidR="000505BC">
        <w:rPr>
          <w:rFonts w:ascii="Arial" w:hAnsi="Arial" w:cs="Arial"/>
        </w:rPr>
        <w:t>ески</w:t>
      </w:r>
      <w:r>
        <w:rPr>
          <w:rFonts w:ascii="Arial" w:hAnsi="Arial" w:cs="Arial"/>
        </w:rPr>
        <w:t xml:space="preserve"> (в первые </w:t>
      </w:r>
      <w:r w:rsidR="001E666C">
        <w:rPr>
          <w:rFonts w:ascii="Arial" w:hAnsi="Arial" w:cs="Arial"/>
        </w:rPr>
        <w:t>3</w:t>
      </w:r>
      <w:r>
        <w:rPr>
          <w:rFonts w:ascii="Arial" w:hAnsi="Arial" w:cs="Arial"/>
        </w:rPr>
        <w:t xml:space="preserve"> месяц</w:t>
      </w:r>
      <w:r w:rsidR="001E666C">
        <w:rPr>
          <w:rFonts w:ascii="Arial" w:hAnsi="Arial" w:cs="Arial"/>
        </w:rPr>
        <w:t>а</w:t>
      </w:r>
      <w:r>
        <w:rPr>
          <w:rFonts w:ascii="Arial" w:hAnsi="Arial" w:cs="Arial"/>
        </w:rPr>
        <w:t xml:space="preserve"> предприятие производит </w:t>
      </w:r>
      <w:r w:rsidR="000505BC">
        <w:rPr>
          <w:rFonts w:ascii="Arial" w:hAnsi="Arial" w:cs="Arial"/>
        </w:rPr>
        <w:t xml:space="preserve">и реализует </w:t>
      </w:r>
      <w:r>
        <w:rPr>
          <w:rFonts w:ascii="Arial" w:hAnsi="Arial" w:cs="Arial"/>
        </w:rPr>
        <w:t xml:space="preserve">товар, а в последующие </w:t>
      </w:r>
      <w:r w:rsidR="001E666C">
        <w:rPr>
          <w:rFonts w:ascii="Arial" w:hAnsi="Arial" w:cs="Arial"/>
        </w:rPr>
        <w:t>3</w:t>
      </w:r>
      <w:r w:rsidR="000505BC">
        <w:rPr>
          <w:rFonts w:ascii="Arial" w:hAnsi="Arial" w:cs="Arial"/>
        </w:rPr>
        <w:t xml:space="preserve"> месяц</w:t>
      </w:r>
      <w:r w:rsidR="001E666C">
        <w:rPr>
          <w:rFonts w:ascii="Arial" w:hAnsi="Arial" w:cs="Arial"/>
        </w:rPr>
        <w:t>а</w:t>
      </w:r>
      <w:r w:rsidR="000505BC">
        <w:rPr>
          <w:rFonts w:ascii="Arial" w:hAnsi="Arial" w:cs="Arial"/>
        </w:rPr>
        <w:t xml:space="preserve"> - только реализует</w:t>
      </w:r>
      <w:r>
        <w:rPr>
          <w:rFonts w:ascii="Arial" w:hAnsi="Arial" w:cs="Arial"/>
        </w:rPr>
        <w:t>)</w:t>
      </w:r>
      <w:r w:rsidR="00BA053B">
        <w:rPr>
          <w:rFonts w:ascii="Arial" w:hAnsi="Arial" w:cs="Arial"/>
        </w:rPr>
        <w:t xml:space="preserve"> (исходные данные те же за исключением: </w:t>
      </w:r>
      <w:r w:rsidR="00BA053B" w:rsidRPr="00666DF1">
        <w:rPr>
          <w:rFonts w:ascii="Arial" w:hAnsi="Arial" w:cs="Arial"/>
          <w:position w:val="-6"/>
        </w:rPr>
        <w:object w:dxaOrig="480" w:dyaOrig="260">
          <v:shape id="_x0000_i1288" type="#_x0000_t75" style="width:24pt;height:12.75pt" o:ole="">
            <v:imagedata r:id="rId285" o:title=""/>
          </v:shape>
          <o:OLEObject Type="Embed" ProgID="Equation.DSMT4" ShapeID="_x0000_i1288" DrawAspect="Content" ObjectID="_1651935273" r:id="rId329"/>
        </w:object>
      </w:r>
      <w:r w:rsidR="00BA053B">
        <w:rPr>
          <w:rFonts w:ascii="Arial" w:hAnsi="Arial" w:cs="Arial"/>
        </w:rPr>
        <w:t xml:space="preserve">=45 шт.; </w:t>
      </w:r>
      <w:r w:rsidR="00BA053B" w:rsidRPr="00CC73D0">
        <w:rPr>
          <w:rFonts w:ascii="Arial" w:hAnsi="Arial" w:cs="Arial"/>
          <w:position w:val="-6"/>
        </w:rPr>
        <w:object w:dxaOrig="260" w:dyaOrig="260">
          <v:shape id="_x0000_i1289" type="#_x0000_t75" style="width:12.75pt;height:12.75pt" o:ole="">
            <v:imagedata r:id="rId323" o:title=""/>
          </v:shape>
          <o:OLEObject Type="Embed" ProgID="Equation.DSMT4" ShapeID="_x0000_i1289" DrawAspect="Content" ObjectID="_1651935274" r:id="rId330"/>
        </w:object>
      </w:r>
      <w:r w:rsidR="00BA053B">
        <w:rPr>
          <w:rFonts w:ascii="Arial" w:hAnsi="Arial" w:cs="Arial"/>
        </w:rPr>
        <w:t>=10 шт.)</w:t>
      </w:r>
      <w:r>
        <w:rPr>
          <w:rFonts w:ascii="Arial" w:hAnsi="Arial" w:cs="Arial"/>
        </w:rPr>
        <w:t xml:space="preserve">. </w:t>
      </w:r>
    </w:p>
    <w:p w:rsidR="006454D5" w:rsidRDefault="006454D5" w:rsidP="008C09D0">
      <w:pPr>
        <w:spacing w:line="360" w:lineRule="auto"/>
        <w:ind w:left="705"/>
        <w:jc w:val="center"/>
        <w:rPr>
          <w:rFonts w:ascii="Arial" w:hAnsi="Arial" w:cs="Arial"/>
          <w:i/>
        </w:rPr>
      </w:pPr>
      <w:r w:rsidRPr="006454D5">
        <w:rPr>
          <w:rFonts w:ascii="Arial" w:hAnsi="Arial" w:cs="Arial"/>
          <w:i/>
        </w:rPr>
        <w:t>Решение</w:t>
      </w:r>
    </w:p>
    <w:p w:rsidR="006454D5" w:rsidRDefault="006454D5" w:rsidP="006454D5">
      <w:pPr>
        <w:spacing w:line="360" w:lineRule="auto"/>
        <w:ind w:left="705"/>
        <w:jc w:val="both"/>
        <w:rPr>
          <w:rFonts w:ascii="Arial" w:hAnsi="Arial" w:cs="Arial"/>
        </w:rPr>
      </w:pPr>
      <w:r>
        <w:rPr>
          <w:rFonts w:ascii="Arial" w:hAnsi="Arial" w:cs="Arial"/>
        </w:rPr>
        <w:t xml:space="preserve">Для </w:t>
      </w:r>
      <w:r w:rsidR="008C09D0">
        <w:rPr>
          <w:rFonts w:ascii="Arial" w:hAnsi="Arial" w:cs="Arial"/>
        </w:rPr>
        <w:t>решения задачи</w:t>
      </w:r>
      <w:r>
        <w:rPr>
          <w:rFonts w:ascii="Arial" w:hAnsi="Arial" w:cs="Arial"/>
        </w:rPr>
        <w:t xml:space="preserve"> необходим индикатор, который будет показывать, производится ли продукция в текущем месяце (1- производство, </w:t>
      </w:r>
      <w:r w:rsidR="008C09D0">
        <w:rPr>
          <w:rFonts w:ascii="Arial" w:hAnsi="Arial" w:cs="Arial"/>
        </w:rPr>
        <w:t xml:space="preserve">0 </w:t>
      </w:r>
      <w:r>
        <w:rPr>
          <w:rFonts w:ascii="Arial" w:hAnsi="Arial" w:cs="Arial"/>
        </w:rPr>
        <w:t>- нет производства). Пронумеруем периоды, начиная с «0», тогда расчет индикатора будет производиться следующим образом (рис.</w:t>
      </w:r>
      <w:r w:rsidR="008C09D0">
        <w:rPr>
          <w:rFonts w:ascii="Arial" w:hAnsi="Arial" w:cs="Arial"/>
        </w:rPr>
        <w:t>4.</w:t>
      </w:r>
      <w:r w:rsidR="00EB5A32">
        <w:rPr>
          <w:rFonts w:ascii="Arial" w:hAnsi="Arial" w:cs="Arial"/>
        </w:rPr>
        <w:t>8</w:t>
      </w:r>
      <w:r>
        <w:rPr>
          <w:rFonts w:ascii="Arial" w:hAnsi="Arial" w:cs="Arial"/>
        </w:rPr>
        <w:t>) (значение в ячейке С12 устанавливается в ноль или единицу в зависимости от начальных условий).</w:t>
      </w:r>
    </w:p>
    <w:p w:rsidR="006454D5" w:rsidRDefault="006454D5" w:rsidP="006454D5">
      <w:pPr>
        <w:spacing w:line="360" w:lineRule="auto"/>
        <w:ind w:left="705"/>
        <w:jc w:val="center"/>
        <w:rPr>
          <w:rFonts w:ascii="Arial" w:hAnsi="Arial" w:cs="Arial"/>
        </w:rPr>
      </w:pPr>
      <w:r w:rsidRPr="006454D5">
        <w:rPr>
          <w:rFonts w:ascii="Arial" w:hAnsi="Arial" w:cs="Arial"/>
          <w:b/>
        </w:rPr>
        <w:t>С13</w:t>
      </w:r>
      <w:r w:rsidRPr="006454D5">
        <w:rPr>
          <w:rFonts w:ascii="Arial" w:hAnsi="Arial" w:cs="Arial"/>
        </w:rPr>
        <w:t>=ЕСЛИ(ОСТАТ(B13;$F$8)&lt;&gt;0;C12;ЕСЛИ(C12=0;1;0))</w:t>
      </w:r>
      <w:r>
        <w:rPr>
          <w:rFonts w:ascii="Arial" w:hAnsi="Arial" w:cs="Arial"/>
        </w:rPr>
        <w:t>.</w:t>
      </w:r>
    </w:p>
    <w:p w:rsidR="006454D5" w:rsidRDefault="008C09D0" w:rsidP="008C09D0">
      <w:pPr>
        <w:spacing w:line="360" w:lineRule="auto"/>
        <w:ind w:left="705"/>
        <w:jc w:val="both"/>
        <w:rPr>
          <w:rFonts w:ascii="Arial" w:hAnsi="Arial" w:cs="Arial"/>
        </w:rPr>
      </w:pPr>
      <w:r>
        <w:rPr>
          <w:rFonts w:ascii="Arial" w:hAnsi="Arial" w:cs="Arial"/>
        </w:rPr>
        <w:t>Тогда о</w:t>
      </w:r>
      <w:r w:rsidR="006454D5" w:rsidRPr="006454D5">
        <w:rPr>
          <w:rFonts w:ascii="Arial" w:hAnsi="Arial" w:cs="Arial"/>
        </w:rPr>
        <w:t xml:space="preserve">статок запаса на складе </w:t>
      </w:r>
      <w:r w:rsidR="006454D5">
        <w:rPr>
          <w:rFonts w:ascii="Arial" w:hAnsi="Arial" w:cs="Arial"/>
        </w:rPr>
        <w:t>будет рассчитываться в зависимости от того, осуществляется ли производство в текущем периоде</w:t>
      </w:r>
    </w:p>
    <w:p w:rsidR="006454D5" w:rsidRPr="006454D5" w:rsidRDefault="006454D5" w:rsidP="008C09D0">
      <w:pPr>
        <w:spacing w:line="360" w:lineRule="auto"/>
        <w:jc w:val="center"/>
        <w:rPr>
          <w:rFonts w:ascii="Arial" w:hAnsi="Arial" w:cs="Arial"/>
        </w:rPr>
      </w:pPr>
      <w:r w:rsidRPr="006454D5">
        <w:rPr>
          <w:rFonts w:ascii="Arial" w:hAnsi="Arial" w:cs="Arial"/>
          <w:b/>
        </w:rPr>
        <w:t>Е12</w:t>
      </w:r>
      <w:r w:rsidRPr="006454D5">
        <w:rPr>
          <w:rFonts w:ascii="Arial" w:hAnsi="Arial" w:cs="Arial"/>
        </w:rPr>
        <w:t>=ЕСЛИ(C12=1;ЕСЛИ(D12&lt;($F$5+$F$4);$F$5+$F$4-D12;0);ЕСЛИ(D12&lt;($F$4);$F$4-D12;0))</w:t>
      </w:r>
    </w:p>
    <w:p w:rsidR="006454D5" w:rsidRDefault="006454D5" w:rsidP="008C09D0">
      <w:pPr>
        <w:spacing w:line="360" w:lineRule="auto"/>
        <w:ind w:left="705"/>
        <w:jc w:val="center"/>
        <w:rPr>
          <w:rFonts w:ascii="Arial" w:hAnsi="Arial" w:cs="Arial"/>
        </w:rPr>
      </w:pPr>
      <w:r w:rsidRPr="006454D5">
        <w:rPr>
          <w:rFonts w:ascii="Arial" w:hAnsi="Arial" w:cs="Arial"/>
          <w:b/>
        </w:rPr>
        <w:t>Е13</w:t>
      </w:r>
      <w:r w:rsidRPr="006454D5">
        <w:rPr>
          <w:rFonts w:ascii="Arial" w:hAnsi="Arial" w:cs="Arial"/>
        </w:rPr>
        <w:t>=ЕСЛИ(C13=1;ЕСЛИ(D13&lt;($F$5+E12);$F$5+E12-D13;0);ЕСЛИ(D13&lt;E12;E12-D13;0))</w:t>
      </w:r>
      <w:r>
        <w:rPr>
          <w:rFonts w:ascii="Arial" w:hAnsi="Arial" w:cs="Arial"/>
        </w:rPr>
        <w:t>.</w:t>
      </w:r>
    </w:p>
    <w:p w:rsidR="006454D5" w:rsidRPr="006454D5" w:rsidRDefault="006454D5" w:rsidP="006454D5">
      <w:pPr>
        <w:spacing w:line="360" w:lineRule="auto"/>
        <w:ind w:left="705"/>
        <w:rPr>
          <w:rFonts w:ascii="Arial" w:hAnsi="Arial" w:cs="Arial"/>
        </w:rPr>
      </w:pPr>
      <w:r w:rsidRPr="006454D5">
        <w:rPr>
          <w:rFonts w:ascii="Arial" w:hAnsi="Arial" w:cs="Arial"/>
        </w:rPr>
        <w:t>Расчет издержек можно представить следующим образом</w:t>
      </w:r>
    </w:p>
    <w:p w:rsidR="006454D5" w:rsidRDefault="006454D5" w:rsidP="008C09D0">
      <w:pPr>
        <w:spacing w:line="360" w:lineRule="auto"/>
        <w:ind w:left="705"/>
        <w:jc w:val="center"/>
        <w:rPr>
          <w:rFonts w:ascii="Arial" w:hAnsi="Arial" w:cs="Arial"/>
        </w:rPr>
      </w:pPr>
      <w:r w:rsidRPr="006454D5">
        <w:rPr>
          <w:rFonts w:ascii="Arial" w:hAnsi="Arial" w:cs="Arial"/>
          <w:b/>
        </w:rPr>
        <w:t>F12</w:t>
      </w:r>
      <w:r w:rsidRPr="006454D5">
        <w:rPr>
          <w:rFonts w:ascii="Arial" w:hAnsi="Arial" w:cs="Arial"/>
        </w:rPr>
        <w:t>=ЕСЛИ(C12=1;ЕСЛИ(D12&lt;($F$5+$F$4);$F$2*($F$5+$F$4-D12);$F$3*(D12-$F$5-$F$4));ЕСЛИ(D12&lt;$F$4;$F$2*($F$4-D12);$F$3*(D12-$F$54)))</w:t>
      </w:r>
    </w:p>
    <w:p w:rsidR="006454D5" w:rsidRPr="006454D5" w:rsidRDefault="006454D5" w:rsidP="008C09D0">
      <w:pPr>
        <w:spacing w:line="360" w:lineRule="auto"/>
        <w:ind w:left="705"/>
        <w:jc w:val="center"/>
        <w:rPr>
          <w:rFonts w:ascii="Arial" w:hAnsi="Arial" w:cs="Arial"/>
        </w:rPr>
      </w:pPr>
      <w:r w:rsidRPr="006454D5">
        <w:rPr>
          <w:rFonts w:ascii="Arial" w:hAnsi="Arial" w:cs="Arial"/>
          <w:b/>
        </w:rPr>
        <w:t>F13</w:t>
      </w:r>
      <w:r w:rsidRPr="006454D5">
        <w:rPr>
          <w:rFonts w:ascii="Arial" w:hAnsi="Arial" w:cs="Arial"/>
        </w:rPr>
        <w:t>=ЕСЛИ(C13=1;ЕСЛИ(D13&lt;($F$5+E12);$F$2*($F$5+E12-D13);$F$3*(D13-$F$5-E12));ЕСЛИ(D13&lt;E12;$F$2*(E12-D13);$F$3*(D13-E12)))</w:t>
      </w:r>
      <w:r w:rsidR="009B4F3A">
        <w:rPr>
          <w:rFonts w:ascii="Arial" w:hAnsi="Arial" w:cs="Arial"/>
        </w:rPr>
        <w:t>.</w:t>
      </w:r>
    </w:p>
    <w:p w:rsidR="000505BC" w:rsidRDefault="00C94792" w:rsidP="000505BC">
      <w:pPr>
        <w:spacing w:line="360" w:lineRule="auto"/>
        <w:ind w:left="705"/>
        <w:jc w:val="both"/>
        <w:rPr>
          <w:rFonts w:ascii="Arial" w:hAnsi="Arial" w:cs="Arial"/>
        </w:rPr>
      </w:pPr>
      <w:r w:rsidRPr="00056565">
        <w:rPr>
          <w:rFonts w:ascii="Arial" w:hAnsi="Arial" w:cs="Arial"/>
          <w:noProof/>
        </w:rPr>
        <w:drawing>
          <wp:inline distT="0" distB="0" distL="0" distR="0">
            <wp:extent cx="5676900" cy="3190875"/>
            <wp:effectExtent l="0" t="0" r="0" b="0"/>
            <wp:docPr id="266" name="Рисунок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331">
                      <a:extLst>
                        <a:ext uri="{28A0092B-C50C-407E-A947-70E740481C1C}">
                          <a14:useLocalDpi xmlns:a14="http://schemas.microsoft.com/office/drawing/2010/main" val="0"/>
                        </a:ext>
                      </a:extLst>
                    </a:blip>
                    <a:srcRect t="12991" b="9569"/>
                    <a:stretch>
                      <a:fillRect/>
                    </a:stretch>
                  </pic:blipFill>
                  <pic:spPr bwMode="auto">
                    <a:xfrm>
                      <a:off x="0" y="0"/>
                      <a:ext cx="5676900" cy="3190875"/>
                    </a:xfrm>
                    <a:prstGeom prst="rect">
                      <a:avLst/>
                    </a:prstGeom>
                    <a:noFill/>
                    <a:ln>
                      <a:noFill/>
                    </a:ln>
                  </pic:spPr>
                </pic:pic>
              </a:graphicData>
            </a:graphic>
          </wp:inline>
        </w:drawing>
      </w:r>
    </w:p>
    <w:p w:rsidR="00C87C3D" w:rsidRDefault="00C87C3D" w:rsidP="008C09D0">
      <w:pPr>
        <w:spacing w:line="360" w:lineRule="auto"/>
        <w:ind w:left="705"/>
        <w:jc w:val="center"/>
        <w:rPr>
          <w:rFonts w:ascii="Arial" w:hAnsi="Arial" w:cs="Arial"/>
        </w:rPr>
      </w:pPr>
      <w:r>
        <w:rPr>
          <w:rFonts w:ascii="Arial" w:hAnsi="Arial" w:cs="Arial"/>
        </w:rPr>
        <w:t xml:space="preserve">Рис. </w:t>
      </w:r>
      <w:r w:rsidR="008C09D0">
        <w:rPr>
          <w:rFonts w:ascii="Arial" w:hAnsi="Arial" w:cs="Arial"/>
        </w:rPr>
        <w:t>4.</w:t>
      </w:r>
      <w:r w:rsidR="00EB5A32">
        <w:rPr>
          <w:rFonts w:ascii="Arial" w:hAnsi="Arial" w:cs="Arial"/>
        </w:rPr>
        <w:t>8</w:t>
      </w:r>
      <w:r w:rsidR="008C09D0">
        <w:rPr>
          <w:rFonts w:ascii="Arial" w:hAnsi="Arial" w:cs="Arial"/>
        </w:rPr>
        <w:t xml:space="preserve"> </w:t>
      </w:r>
      <w:r>
        <w:rPr>
          <w:rFonts w:ascii="Arial" w:hAnsi="Arial" w:cs="Arial"/>
        </w:rPr>
        <w:t xml:space="preserve">– Производственная модель </w:t>
      </w:r>
      <w:r w:rsidR="008C09D0">
        <w:rPr>
          <w:rFonts w:ascii="Arial" w:hAnsi="Arial" w:cs="Arial"/>
        </w:rPr>
        <w:t xml:space="preserve">управления запасами </w:t>
      </w:r>
      <w:r>
        <w:rPr>
          <w:rFonts w:ascii="Arial" w:hAnsi="Arial" w:cs="Arial"/>
        </w:rPr>
        <w:t>с периодическим выпуском</w:t>
      </w:r>
      <w:r w:rsidR="008C09D0">
        <w:rPr>
          <w:rFonts w:ascii="Arial" w:hAnsi="Arial" w:cs="Arial"/>
        </w:rPr>
        <w:t xml:space="preserve"> продукции</w:t>
      </w:r>
    </w:p>
    <w:p w:rsidR="00C87C3D" w:rsidRDefault="00C87C3D" w:rsidP="000505BC">
      <w:pPr>
        <w:spacing w:line="360" w:lineRule="auto"/>
        <w:ind w:left="705"/>
        <w:jc w:val="both"/>
        <w:rPr>
          <w:rFonts w:ascii="Arial" w:hAnsi="Arial" w:cs="Arial"/>
        </w:rPr>
      </w:pPr>
    </w:p>
    <w:p w:rsidR="000505BC" w:rsidRDefault="000505BC" w:rsidP="008C09D0">
      <w:pPr>
        <w:numPr>
          <w:ilvl w:val="0"/>
          <w:numId w:val="23"/>
        </w:numPr>
        <w:tabs>
          <w:tab w:val="clear" w:pos="1065"/>
        </w:tabs>
        <w:spacing w:line="360" w:lineRule="auto"/>
        <w:ind w:left="714" w:hanging="357"/>
        <w:jc w:val="both"/>
        <w:rPr>
          <w:rFonts w:ascii="Arial" w:hAnsi="Arial" w:cs="Arial"/>
        </w:rPr>
      </w:pPr>
      <w:r>
        <w:rPr>
          <w:rFonts w:ascii="Arial" w:hAnsi="Arial" w:cs="Arial"/>
        </w:rPr>
        <w:t xml:space="preserve">Рассмотрите случай, когда производство осуществляется периодически и чередуется с реализацией (в первые </w:t>
      </w:r>
      <w:r w:rsidR="001E666C">
        <w:rPr>
          <w:rFonts w:ascii="Arial" w:hAnsi="Arial" w:cs="Arial"/>
        </w:rPr>
        <w:t>3</w:t>
      </w:r>
      <w:r>
        <w:rPr>
          <w:rFonts w:ascii="Arial" w:hAnsi="Arial" w:cs="Arial"/>
        </w:rPr>
        <w:t xml:space="preserve"> месяцев предприятие производит продукцию, а в последующие </w:t>
      </w:r>
      <w:r w:rsidR="001E666C">
        <w:rPr>
          <w:rFonts w:ascii="Arial" w:hAnsi="Arial" w:cs="Arial"/>
        </w:rPr>
        <w:t>3</w:t>
      </w:r>
      <w:r>
        <w:rPr>
          <w:rFonts w:ascii="Arial" w:hAnsi="Arial" w:cs="Arial"/>
        </w:rPr>
        <w:t xml:space="preserve"> месяцев - реализует).   </w:t>
      </w:r>
    </w:p>
    <w:p w:rsidR="00BA053B" w:rsidRDefault="00BA053B" w:rsidP="008C09D0">
      <w:pPr>
        <w:numPr>
          <w:ilvl w:val="0"/>
          <w:numId w:val="23"/>
        </w:numPr>
        <w:tabs>
          <w:tab w:val="clear" w:pos="1065"/>
        </w:tabs>
        <w:spacing w:line="360" w:lineRule="auto"/>
        <w:ind w:left="714" w:hanging="357"/>
        <w:jc w:val="both"/>
        <w:rPr>
          <w:rFonts w:ascii="Arial" w:hAnsi="Arial" w:cs="Arial"/>
        </w:rPr>
      </w:pPr>
      <w:r>
        <w:rPr>
          <w:rFonts w:ascii="Arial" w:hAnsi="Arial" w:cs="Arial"/>
        </w:rPr>
        <w:t xml:space="preserve">Проанализируйте результаты, полученные при выполнении задач 2 и 3. В какие периоды наблюдаются большие издержки и с чем это связано? Изменяя исходные данные, определите, при каком объеме производства общие затраты будут минимальны? Если объем производства изменить нельзя (он является максимальным возможным для данного предприятия), то при каком значении начального уровня запаса издержки будут минимальны? </w:t>
      </w:r>
    </w:p>
    <w:p w:rsidR="00C87C3D" w:rsidRDefault="00C87C3D" w:rsidP="008C09D0">
      <w:pPr>
        <w:numPr>
          <w:ilvl w:val="0"/>
          <w:numId w:val="23"/>
        </w:numPr>
        <w:tabs>
          <w:tab w:val="clear" w:pos="1065"/>
        </w:tabs>
        <w:spacing w:line="360" w:lineRule="auto"/>
        <w:ind w:left="714" w:hanging="357"/>
        <w:jc w:val="both"/>
        <w:rPr>
          <w:rFonts w:ascii="Arial" w:hAnsi="Arial" w:cs="Arial"/>
        </w:rPr>
      </w:pPr>
      <w:r>
        <w:rPr>
          <w:rFonts w:ascii="Arial" w:hAnsi="Arial" w:cs="Arial"/>
        </w:rPr>
        <w:t xml:space="preserve">Пусть система является замкнутой по спросу. Это означает, что, начиная со второго периода, объем производства будет равен спросу за предыдущий период. Выполните моделирование, учитывая данное условие. </w:t>
      </w:r>
    </w:p>
    <w:p w:rsidR="00BA053B" w:rsidRDefault="00BA053B" w:rsidP="008C09D0">
      <w:pPr>
        <w:numPr>
          <w:ilvl w:val="0"/>
          <w:numId w:val="23"/>
        </w:numPr>
        <w:tabs>
          <w:tab w:val="clear" w:pos="1065"/>
        </w:tabs>
        <w:spacing w:line="360" w:lineRule="auto"/>
        <w:ind w:left="714" w:hanging="357"/>
        <w:jc w:val="both"/>
        <w:rPr>
          <w:rFonts w:ascii="Arial" w:hAnsi="Arial" w:cs="Arial"/>
        </w:rPr>
      </w:pPr>
      <w:r>
        <w:rPr>
          <w:rFonts w:ascii="Arial" w:hAnsi="Arial" w:cs="Arial"/>
        </w:rPr>
        <w:t xml:space="preserve">Выполните 10 экспериментов и рассчитайте величины: </w:t>
      </w:r>
    </w:p>
    <w:p w:rsidR="00BA053B" w:rsidRDefault="00BA053B" w:rsidP="00B6554B">
      <w:pPr>
        <w:numPr>
          <w:ilvl w:val="0"/>
          <w:numId w:val="52"/>
        </w:numPr>
        <w:spacing w:line="360" w:lineRule="auto"/>
        <w:ind w:left="567" w:firstLine="567"/>
        <w:jc w:val="both"/>
        <w:rPr>
          <w:rFonts w:ascii="Arial" w:hAnsi="Arial" w:cs="Arial"/>
        </w:rPr>
      </w:pPr>
      <w:r>
        <w:rPr>
          <w:rFonts w:ascii="Arial" w:hAnsi="Arial" w:cs="Arial"/>
        </w:rPr>
        <w:t>среднее значение издержек;</w:t>
      </w:r>
    </w:p>
    <w:p w:rsidR="00BA053B" w:rsidRDefault="00BA053B" w:rsidP="00B6554B">
      <w:pPr>
        <w:numPr>
          <w:ilvl w:val="0"/>
          <w:numId w:val="52"/>
        </w:numPr>
        <w:spacing w:line="360" w:lineRule="auto"/>
        <w:ind w:left="567" w:firstLine="567"/>
        <w:jc w:val="both"/>
        <w:rPr>
          <w:rFonts w:ascii="Arial" w:hAnsi="Arial" w:cs="Arial"/>
        </w:rPr>
      </w:pPr>
      <w:r>
        <w:rPr>
          <w:rFonts w:ascii="Arial" w:hAnsi="Arial" w:cs="Arial"/>
        </w:rPr>
        <w:t>среднюю величину запаса на складе на конец периода моделирования;</w:t>
      </w:r>
    </w:p>
    <w:p w:rsidR="00BA053B" w:rsidRDefault="00BA053B" w:rsidP="00B6554B">
      <w:pPr>
        <w:numPr>
          <w:ilvl w:val="0"/>
          <w:numId w:val="52"/>
        </w:numPr>
        <w:spacing w:line="360" w:lineRule="auto"/>
        <w:ind w:left="567" w:firstLine="567"/>
        <w:jc w:val="both"/>
        <w:rPr>
          <w:rFonts w:ascii="Arial" w:hAnsi="Arial" w:cs="Arial"/>
        </w:rPr>
      </w:pPr>
      <w:r>
        <w:rPr>
          <w:rFonts w:ascii="Arial" w:hAnsi="Arial" w:cs="Arial"/>
        </w:rPr>
        <w:t xml:space="preserve">число экспериментов, в которых дефицит превысил 70 шт. </w:t>
      </w:r>
    </w:p>
    <w:p w:rsidR="001F3A9D" w:rsidRDefault="00962CE5" w:rsidP="00F44A10">
      <w:pPr>
        <w:spacing w:line="360" w:lineRule="auto"/>
        <w:ind w:left="705"/>
        <w:jc w:val="center"/>
        <w:rPr>
          <w:rFonts w:ascii="Arial" w:hAnsi="Arial" w:cs="Arial"/>
          <w:b/>
        </w:rPr>
      </w:pPr>
      <w:r>
        <w:rPr>
          <w:rFonts w:ascii="Arial" w:hAnsi="Arial" w:cs="Arial"/>
        </w:rPr>
        <w:t xml:space="preserve"> </w:t>
      </w:r>
    </w:p>
    <w:p w:rsidR="001F3A9D" w:rsidRPr="00770C24" w:rsidRDefault="00770C24" w:rsidP="00770C24">
      <w:pPr>
        <w:pStyle w:val="2"/>
        <w:numPr>
          <w:ilvl w:val="0"/>
          <w:numId w:val="0"/>
        </w:numPr>
        <w:spacing w:line="360" w:lineRule="auto"/>
        <w:ind w:left="567"/>
        <w:rPr>
          <w:rFonts w:ascii="Arial" w:hAnsi="Arial" w:cs="Arial"/>
        </w:rPr>
      </w:pPr>
      <w:bookmarkStart w:id="18" w:name="_Toc189510842"/>
      <w:r w:rsidRPr="00770C24">
        <w:rPr>
          <w:rFonts w:ascii="Arial" w:hAnsi="Arial" w:cs="Arial"/>
        </w:rPr>
        <w:t xml:space="preserve">4.3 </w:t>
      </w:r>
      <w:r w:rsidR="001F3A9D" w:rsidRPr="00770C24">
        <w:rPr>
          <w:rFonts w:ascii="Arial" w:hAnsi="Arial" w:cs="Arial"/>
        </w:rPr>
        <w:t>Модель с периодической стратегией подачи заявок</w:t>
      </w:r>
      <w:bookmarkEnd w:id="18"/>
    </w:p>
    <w:p w:rsidR="001F02A5" w:rsidRDefault="001F02A5" w:rsidP="001F3A9D">
      <w:pPr>
        <w:spacing w:line="360" w:lineRule="auto"/>
        <w:ind w:firstLine="567"/>
        <w:jc w:val="both"/>
        <w:rPr>
          <w:rFonts w:ascii="Arial" w:hAnsi="Arial" w:cs="Arial"/>
        </w:rPr>
      </w:pPr>
      <w:r>
        <w:rPr>
          <w:rFonts w:ascii="Arial" w:hAnsi="Arial" w:cs="Arial"/>
        </w:rPr>
        <w:t>Рассмотрим модель управления запасами, в которой заказ</w:t>
      </w:r>
      <w:r w:rsidR="002A4894">
        <w:rPr>
          <w:rFonts w:ascii="Arial" w:hAnsi="Arial" w:cs="Arial"/>
        </w:rPr>
        <w:t>ы на поставку товара</w:t>
      </w:r>
      <w:r>
        <w:rPr>
          <w:rFonts w:ascii="Arial" w:hAnsi="Arial" w:cs="Arial"/>
        </w:rPr>
        <w:t xml:space="preserve"> </w:t>
      </w:r>
      <w:r w:rsidR="0036278D">
        <w:rPr>
          <w:rFonts w:ascii="Arial" w:hAnsi="Arial" w:cs="Arial"/>
        </w:rPr>
        <w:t xml:space="preserve">в объеме </w:t>
      </w:r>
      <w:r w:rsidR="0036278D" w:rsidRPr="00666DF1">
        <w:rPr>
          <w:rFonts w:ascii="Arial" w:hAnsi="Arial" w:cs="Arial"/>
          <w:position w:val="-6"/>
        </w:rPr>
        <w:object w:dxaOrig="480" w:dyaOrig="260">
          <v:shape id="_x0000_i1291" type="#_x0000_t75" style="width:24pt;height:12.75pt" o:ole="">
            <v:imagedata r:id="rId285" o:title=""/>
          </v:shape>
          <o:OLEObject Type="Embed" ProgID="Equation.DSMT4" ShapeID="_x0000_i1291" DrawAspect="Content" ObjectID="_1651935275" r:id="rId332"/>
        </w:object>
      </w:r>
      <w:r w:rsidR="0036278D">
        <w:rPr>
          <w:rFonts w:ascii="Arial" w:hAnsi="Arial" w:cs="Arial"/>
        </w:rPr>
        <w:t xml:space="preserve"> </w:t>
      </w:r>
      <w:r>
        <w:rPr>
          <w:rFonts w:ascii="Arial" w:hAnsi="Arial" w:cs="Arial"/>
        </w:rPr>
        <w:t>осуществляется периодически</w:t>
      </w:r>
      <w:r w:rsidR="002A4894">
        <w:rPr>
          <w:rFonts w:ascii="Arial" w:hAnsi="Arial" w:cs="Arial"/>
        </w:rPr>
        <w:t xml:space="preserve"> (интервал равен </w:t>
      </w:r>
      <w:r w:rsidR="002A4894" w:rsidRPr="002A4894">
        <w:rPr>
          <w:rFonts w:ascii="Arial" w:hAnsi="Arial" w:cs="Arial"/>
          <w:position w:val="-4"/>
        </w:rPr>
        <w:object w:dxaOrig="180" w:dyaOrig="240">
          <v:shape id="_x0000_i1292" type="#_x0000_t75" style="width:9pt;height:12pt" o:ole="">
            <v:imagedata r:id="rId333" o:title=""/>
          </v:shape>
          <o:OLEObject Type="Embed" ProgID="Equation.DSMT4" ShapeID="_x0000_i1292" DrawAspect="Content" ObjectID="_1651935276" r:id="rId334"/>
        </w:object>
      </w:r>
      <w:r w:rsidR="002A4894">
        <w:rPr>
          <w:rFonts w:ascii="Arial" w:hAnsi="Arial" w:cs="Arial"/>
        </w:rPr>
        <w:t>)</w:t>
      </w:r>
      <w:r>
        <w:rPr>
          <w:rFonts w:ascii="Arial" w:hAnsi="Arial" w:cs="Arial"/>
        </w:rPr>
        <w:t>.</w:t>
      </w:r>
      <w:r w:rsidR="002A4894">
        <w:rPr>
          <w:rFonts w:ascii="Arial" w:hAnsi="Arial" w:cs="Arial"/>
        </w:rPr>
        <w:t xml:space="preserve"> При этом время </w:t>
      </w:r>
      <w:r w:rsidR="00840460">
        <w:rPr>
          <w:rFonts w:ascii="Arial" w:hAnsi="Arial" w:cs="Arial"/>
        </w:rPr>
        <w:t>доставки</w:t>
      </w:r>
      <w:r w:rsidR="002A4894">
        <w:rPr>
          <w:rFonts w:ascii="Arial" w:hAnsi="Arial" w:cs="Arial"/>
        </w:rPr>
        <w:t xml:space="preserve"> будем считать равным нулю. </w:t>
      </w:r>
      <w:r w:rsidR="00AB2058">
        <w:rPr>
          <w:rFonts w:ascii="Arial" w:hAnsi="Arial" w:cs="Arial"/>
        </w:rPr>
        <w:t xml:space="preserve">Затраты на поставку </w:t>
      </w:r>
      <w:r w:rsidR="00AB2058" w:rsidRPr="00AB2058">
        <w:rPr>
          <w:rFonts w:ascii="Arial" w:hAnsi="Arial" w:cs="Arial"/>
          <w:position w:val="-6"/>
        </w:rPr>
        <w:object w:dxaOrig="360" w:dyaOrig="260">
          <v:shape id="_x0000_i1293" type="#_x0000_t75" style="width:18pt;height:12.75pt" o:ole="">
            <v:imagedata r:id="rId335" o:title=""/>
          </v:shape>
          <o:OLEObject Type="Embed" ProgID="Equation.DSMT4" ShapeID="_x0000_i1293" DrawAspect="Content" ObjectID="_1651935277" r:id="rId336"/>
        </w:object>
      </w:r>
      <w:r w:rsidR="00AB2058">
        <w:rPr>
          <w:rFonts w:ascii="Arial" w:hAnsi="Arial" w:cs="Arial"/>
        </w:rPr>
        <w:t xml:space="preserve"> пропорциональны объему заказанной партии</w:t>
      </w:r>
    </w:p>
    <w:p w:rsidR="00AB2058" w:rsidRDefault="0036278D" w:rsidP="00AB2058">
      <w:pPr>
        <w:spacing w:line="360" w:lineRule="auto"/>
        <w:ind w:firstLine="567"/>
        <w:jc w:val="center"/>
        <w:rPr>
          <w:rFonts w:ascii="Arial" w:hAnsi="Arial" w:cs="Arial"/>
        </w:rPr>
      </w:pPr>
      <w:r w:rsidRPr="0036278D">
        <w:rPr>
          <w:rFonts w:ascii="Arial" w:hAnsi="Arial" w:cs="Arial"/>
          <w:position w:val="-10"/>
        </w:rPr>
        <w:object w:dxaOrig="1359" w:dyaOrig="300">
          <v:shape id="_x0000_i1294" type="#_x0000_t75" style="width:68.25pt;height:15pt" o:ole="">
            <v:imagedata r:id="rId337" o:title=""/>
          </v:shape>
          <o:OLEObject Type="Embed" ProgID="Equation.DSMT4" ShapeID="_x0000_i1294" DrawAspect="Content" ObjectID="_1651935278" r:id="rId338"/>
        </w:object>
      </w:r>
      <w:r w:rsidR="00770C24">
        <w:rPr>
          <w:rFonts w:ascii="Arial" w:hAnsi="Arial" w:cs="Arial"/>
        </w:rPr>
        <w:t>,</w:t>
      </w:r>
    </w:p>
    <w:p w:rsidR="00AB2058" w:rsidRDefault="00AB2058" w:rsidP="001F3A9D">
      <w:pPr>
        <w:spacing w:line="360" w:lineRule="auto"/>
        <w:ind w:firstLine="567"/>
        <w:jc w:val="both"/>
        <w:rPr>
          <w:rFonts w:ascii="Arial" w:hAnsi="Arial" w:cs="Arial"/>
        </w:rPr>
      </w:pPr>
      <w:r>
        <w:rPr>
          <w:rFonts w:ascii="Arial" w:hAnsi="Arial" w:cs="Arial"/>
        </w:rPr>
        <w:t xml:space="preserve">где </w:t>
      </w:r>
      <w:r w:rsidR="0036278D" w:rsidRPr="0036278D">
        <w:rPr>
          <w:rFonts w:ascii="Arial" w:hAnsi="Arial" w:cs="Arial"/>
          <w:position w:val="-10"/>
        </w:rPr>
        <w:object w:dxaOrig="340" w:dyaOrig="300">
          <v:shape id="_x0000_i1295" type="#_x0000_t75" style="width:17.25pt;height:15pt" o:ole="">
            <v:imagedata r:id="rId339" o:title=""/>
          </v:shape>
          <o:OLEObject Type="Embed" ProgID="Equation.DSMT4" ShapeID="_x0000_i1295" DrawAspect="Content" ObjectID="_1651935279" r:id="rId340"/>
        </w:object>
      </w:r>
      <w:r>
        <w:rPr>
          <w:rFonts w:ascii="Arial" w:hAnsi="Arial" w:cs="Arial"/>
        </w:rPr>
        <w:t xml:space="preserve"> - стоимость поставки единицы товара. </w:t>
      </w:r>
    </w:p>
    <w:p w:rsidR="00AB2058" w:rsidRDefault="00AB2058" w:rsidP="001F3A9D">
      <w:pPr>
        <w:spacing w:line="360" w:lineRule="auto"/>
        <w:ind w:firstLine="567"/>
        <w:jc w:val="both"/>
        <w:rPr>
          <w:rFonts w:ascii="Arial" w:hAnsi="Arial" w:cs="Arial"/>
        </w:rPr>
      </w:pPr>
      <w:r>
        <w:rPr>
          <w:rFonts w:ascii="Arial" w:hAnsi="Arial" w:cs="Arial"/>
        </w:rPr>
        <w:t xml:space="preserve">Издержки отдельного периода включают штраф за дефицит </w:t>
      </w:r>
      <w:r w:rsidRPr="00AB2058">
        <w:rPr>
          <w:rFonts w:ascii="Arial" w:hAnsi="Arial" w:cs="Arial"/>
          <w:position w:val="-6"/>
        </w:rPr>
        <w:object w:dxaOrig="380" w:dyaOrig="260">
          <v:shape id="_x0000_i1296" type="#_x0000_t75" style="width:18.75pt;height:12.75pt" o:ole="">
            <v:imagedata r:id="rId341" o:title=""/>
          </v:shape>
          <o:OLEObject Type="Embed" ProgID="Equation.DSMT4" ShapeID="_x0000_i1296" DrawAspect="Content" ObjectID="_1651935280" r:id="rId342"/>
        </w:object>
      </w:r>
      <w:r>
        <w:rPr>
          <w:rFonts w:ascii="Arial" w:hAnsi="Arial" w:cs="Arial"/>
        </w:rPr>
        <w:t xml:space="preserve">, затраты на поставку </w:t>
      </w:r>
      <w:r w:rsidRPr="00AB2058">
        <w:rPr>
          <w:rFonts w:ascii="Arial" w:hAnsi="Arial" w:cs="Arial"/>
          <w:position w:val="-6"/>
        </w:rPr>
        <w:object w:dxaOrig="360" w:dyaOrig="260">
          <v:shape id="_x0000_i1297" type="#_x0000_t75" style="width:18pt;height:12.75pt" o:ole="">
            <v:imagedata r:id="rId343" o:title=""/>
          </v:shape>
          <o:OLEObject Type="Embed" ProgID="Equation.DSMT4" ShapeID="_x0000_i1297" DrawAspect="Content" ObjectID="_1651935281" r:id="rId344"/>
        </w:object>
      </w:r>
      <w:r>
        <w:rPr>
          <w:rFonts w:ascii="Arial" w:hAnsi="Arial" w:cs="Arial"/>
        </w:rPr>
        <w:t xml:space="preserve"> и хранение </w:t>
      </w:r>
      <w:r w:rsidRPr="00AB2058">
        <w:rPr>
          <w:rFonts w:ascii="Arial" w:hAnsi="Arial" w:cs="Arial"/>
          <w:position w:val="-6"/>
        </w:rPr>
        <w:object w:dxaOrig="400" w:dyaOrig="260">
          <v:shape id="_x0000_i1298" type="#_x0000_t75" style="width:20.25pt;height:12.75pt" o:ole="">
            <v:imagedata r:id="rId345" o:title=""/>
          </v:shape>
          <o:OLEObject Type="Embed" ProgID="Equation.DSMT4" ShapeID="_x0000_i1298" DrawAspect="Content" ObjectID="_1651935282" r:id="rId346"/>
        </w:object>
      </w:r>
    </w:p>
    <w:p w:rsidR="00AB2058" w:rsidRDefault="00AB2058" w:rsidP="00AB2058">
      <w:pPr>
        <w:spacing w:line="360" w:lineRule="auto"/>
        <w:ind w:firstLine="567"/>
        <w:jc w:val="center"/>
        <w:rPr>
          <w:rFonts w:ascii="Arial" w:hAnsi="Arial" w:cs="Arial"/>
        </w:rPr>
      </w:pPr>
      <w:r w:rsidRPr="00AB2058">
        <w:rPr>
          <w:rFonts w:ascii="Arial" w:hAnsi="Arial" w:cs="Arial"/>
          <w:position w:val="-6"/>
        </w:rPr>
        <w:object w:dxaOrig="1780" w:dyaOrig="260">
          <v:shape id="_x0000_i1299" type="#_x0000_t75" style="width:89.25pt;height:12.75pt" o:ole="">
            <v:imagedata r:id="rId347" o:title=""/>
          </v:shape>
          <o:OLEObject Type="Embed" ProgID="Equation.DSMT4" ShapeID="_x0000_i1299" DrawAspect="Content" ObjectID="_1651935283" r:id="rId348"/>
        </w:object>
      </w:r>
      <w:r>
        <w:rPr>
          <w:rFonts w:ascii="Arial" w:hAnsi="Arial" w:cs="Arial"/>
        </w:rPr>
        <w:t>.</w:t>
      </w:r>
    </w:p>
    <w:p w:rsidR="00AB2058" w:rsidRDefault="00C02B91" w:rsidP="00C02B91">
      <w:pPr>
        <w:spacing w:line="360" w:lineRule="auto"/>
        <w:ind w:firstLine="567"/>
        <w:jc w:val="both"/>
        <w:rPr>
          <w:rFonts w:ascii="Arial" w:hAnsi="Arial" w:cs="Arial"/>
        </w:rPr>
      </w:pPr>
      <w:r>
        <w:rPr>
          <w:rFonts w:ascii="Arial" w:hAnsi="Arial" w:cs="Arial"/>
        </w:rPr>
        <w:t xml:space="preserve">Спрос является случайной величиной с нормальным законом распределения (среднее значение равно </w:t>
      </w:r>
      <w:r w:rsidRPr="000559B7">
        <w:rPr>
          <w:rFonts w:ascii="Arial" w:hAnsi="Arial" w:cs="Arial"/>
          <w:position w:val="-6"/>
        </w:rPr>
        <w:object w:dxaOrig="420" w:dyaOrig="260">
          <v:shape id="_x0000_i1300" type="#_x0000_t75" style="width:21pt;height:12.75pt" o:ole="">
            <v:imagedata r:id="rId289" o:title=""/>
          </v:shape>
          <o:OLEObject Type="Embed" ProgID="Equation.DSMT4" ShapeID="_x0000_i1300" DrawAspect="Content" ObjectID="_1651935284" r:id="rId349"/>
        </w:object>
      </w:r>
      <w:r>
        <w:rPr>
          <w:rFonts w:ascii="Arial" w:hAnsi="Arial" w:cs="Arial"/>
        </w:rPr>
        <w:t xml:space="preserve">, среднее квадратическое отклонение - </w:t>
      </w:r>
      <w:r w:rsidRPr="000559B7">
        <w:rPr>
          <w:rFonts w:ascii="Arial" w:hAnsi="Arial" w:cs="Arial"/>
          <w:position w:val="-6"/>
        </w:rPr>
        <w:object w:dxaOrig="360" w:dyaOrig="260">
          <v:shape id="_x0000_i1301" type="#_x0000_t75" style="width:18pt;height:12.75pt" o:ole="">
            <v:imagedata r:id="rId291" o:title=""/>
          </v:shape>
          <o:OLEObject Type="Embed" ProgID="Equation.DSMT4" ShapeID="_x0000_i1301" DrawAspect="Content" ObjectID="_1651935285" r:id="rId350"/>
        </w:object>
      </w:r>
      <w:r>
        <w:rPr>
          <w:rFonts w:ascii="Arial" w:hAnsi="Arial" w:cs="Arial"/>
        </w:rPr>
        <w:t xml:space="preserve">). </w:t>
      </w:r>
      <w:r w:rsidR="007849E6">
        <w:rPr>
          <w:rFonts w:ascii="Arial" w:hAnsi="Arial" w:cs="Arial"/>
        </w:rPr>
        <w:t xml:space="preserve">Величина неудовлетворенного спроса не учитывается  в последующие периоды. </w:t>
      </w:r>
    </w:p>
    <w:p w:rsidR="00C02B91" w:rsidRDefault="00C02B91" w:rsidP="00C02B91">
      <w:pPr>
        <w:spacing w:line="360" w:lineRule="auto"/>
        <w:ind w:firstLine="567"/>
        <w:jc w:val="both"/>
        <w:rPr>
          <w:rFonts w:ascii="Arial" w:hAnsi="Arial" w:cs="Arial"/>
        </w:rPr>
      </w:pPr>
      <w:r>
        <w:rPr>
          <w:rFonts w:ascii="Arial" w:hAnsi="Arial" w:cs="Arial"/>
        </w:rPr>
        <w:t xml:space="preserve">Примем следующие исходные данные: </w:t>
      </w:r>
      <w:r w:rsidR="0036278D" w:rsidRPr="000559B7">
        <w:rPr>
          <w:rFonts w:ascii="Arial" w:hAnsi="Arial" w:cs="Arial"/>
          <w:position w:val="-6"/>
        </w:rPr>
        <w:object w:dxaOrig="340" w:dyaOrig="260">
          <v:shape id="_x0000_i1302" type="#_x0000_t75" style="width:17.25pt;height:12.75pt" o:ole="">
            <v:imagedata r:id="rId295" o:title=""/>
          </v:shape>
          <o:OLEObject Type="Embed" ProgID="Equation.DSMT4" ShapeID="_x0000_i1302" DrawAspect="Content" ObjectID="_1651935286" r:id="rId351"/>
        </w:object>
      </w:r>
      <w:r w:rsidR="0036278D">
        <w:rPr>
          <w:rFonts w:ascii="Arial" w:hAnsi="Arial" w:cs="Arial"/>
        </w:rPr>
        <w:t xml:space="preserve">=60 руб.; </w:t>
      </w:r>
      <w:r w:rsidR="0036278D" w:rsidRPr="000559B7">
        <w:rPr>
          <w:rFonts w:ascii="Arial" w:hAnsi="Arial" w:cs="Arial"/>
          <w:position w:val="-6"/>
        </w:rPr>
        <w:object w:dxaOrig="360" w:dyaOrig="260">
          <v:shape id="_x0000_i1303" type="#_x0000_t75" style="width:18pt;height:12.75pt" o:ole="">
            <v:imagedata r:id="rId299" o:title=""/>
          </v:shape>
          <o:OLEObject Type="Embed" ProgID="Equation.DSMT4" ShapeID="_x0000_i1303" DrawAspect="Content" ObjectID="_1651935287" r:id="rId352"/>
        </w:object>
      </w:r>
      <w:r w:rsidR="0036278D">
        <w:rPr>
          <w:rFonts w:ascii="Arial" w:hAnsi="Arial" w:cs="Arial"/>
        </w:rPr>
        <w:t xml:space="preserve">=160 руб.; </w:t>
      </w:r>
      <w:r w:rsidR="00917AC6" w:rsidRPr="0036278D">
        <w:rPr>
          <w:rFonts w:ascii="Arial" w:hAnsi="Arial" w:cs="Arial"/>
          <w:position w:val="-10"/>
        </w:rPr>
        <w:object w:dxaOrig="340" w:dyaOrig="300">
          <v:shape id="_x0000_i1304" type="#_x0000_t75" style="width:17.25pt;height:15pt" o:ole="">
            <v:imagedata r:id="rId339" o:title=""/>
          </v:shape>
          <o:OLEObject Type="Embed" ProgID="Equation.DSMT4" ShapeID="_x0000_i1304" DrawAspect="Content" ObjectID="_1651935288" r:id="rId353"/>
        </w:object>
      </w:r>
      <w:r w:rsidR="00917AC6">
        <w:rPr>
          <w:rFonts w:ascii="Arial" w:hAnsi="Arial" w:cs="Arial"/>
        </w:rPr>
        <w:t xml:space="preserve">=10 руб.; </w:t>
      </w:r>
      <w:r w:rsidR="0036278D" w:rsidRPr="00666DF1">
        <w:rPr>
          <w:rFonts w:ascii="Arial" w:hAnsi="Arial" w:cs="Arial"/>
          <w:position w:val="-6"/>
        </w:rPr>
        <w:object w:dxaOrig="480" w:dyaOrig="260">
          <v:shape id="_x0000_i1305" type="#_x0000_t75" style="width:24pt;height:12.75pt" o:ole="">
            <v:imagedata r:id="rId285" o:title=""/>
          </v:shape>
          <o:OLEObject Type="Embed" ProgID="Equation.DSMT4" ShapeID="_x0000_i1305" DrawAspect="Content" ObjectID="_1651935289" r:id="rId354"/>
        </w:object>
      </w:r>
      <w:r w:rsidR="0036278D">
        <w:rPr>
          <w:rFonts w:ascii="Arial" w:hAnsi="Arial" w:cs="Arial"/>
        </w:rPr>
        <w:t xml:space="preserve">=100 шт.; </w:t>
      </w:r>
      <w:r w:rsidR="0036278D" w:rsidRPr="00CC73D0">
        <w:rPr>
          <w:rFonts w:ascii="Arial" w:hAnsi="Arial" w:cs="Arial"/>
          <w:position w:val="-6"/>
        </w:rPr>
        <w:object w:dxaOrig="260" w:dyaOrig="260">
          <v:shape id="_x0000_i1306" type="#_x0000_t75" style="width:12.75pt;height:12.75pt" o:ole="">
            <v:imagedata r:id="rId323" o:title=""/>
          </v:shape>
          <o:OLEObject Type="Embed" ProgID="Equation.DSMT4" ShapeID="_x0000_i1306" DrawAspect="Content" ObjectID="_1651935290" r:id="rId355"/>
        </w:object>
      </w:r>
      <w:r w:rsidR="0036278D">
        <w:rPr>
          <w:rFonts w:ascii="Arial" w:hAnsi="Arial" w:cs="Arial"/>
        </w:rPr>
        <w:t xml:space="preserve">=100 шт.; </w:t>
      </w:r>
      <w:r w:rsidR="0036278D" w:rsidRPr="000559B7">
        <w:rPr>
          <w:rFonts w:ascii="Arial" w:hAnsi="Arial" w:cs="Arial"/>
          <w:position w:val="-6"/>
        </w:rPr>
        <w:object w:dxaOrig="420" w:dyaOrig="260">
          <v:shape id="_x0000_i1307" type="#_x0000_t75" style="width:21pt;height:12.75pt" o:ole="">
            <v:imagedata r:id="rId289" o:title=""/>
          </v:shape>
          <o:OLEObject Type="Embed" ProgID="Equation.DSMT4" ShapeID="_x0000_i1307" DrawAspect="Content" ObjectID="_1651935291" r:id="rId356"/>
        </w:object>
      </w:r>
      <w:r w:rsidR="0036278D">
        <w:rPr>
          <w:rFonts w:ascii="Arial" w:hAnsi="Arial" w:cs="Arial"/>
        </w:rPr>
        <w:t xml:space="preserve">=40 шт.; </w:t>
      </w:r>
      <w:r w:rsidR="0036278D" w:rsidRPr="000559B7">
        <w:rPr>
          <w:rFonts w:ascii="Arial" w:hAnsi="Arial" w:cs="Arial"/>
          <w:position w:val="-6"/>
        </w:rPr>
        <w:object w:dxaOrig="360" w:dyaOrig="260">
          <v:shape id="_x0000_i1308" type="#_x0000_t75" style="width:18pt;height:12.75pt" o:ole="">
            <v:imagedata r:id="rId291" o:title=""/>
          </v:shape>
          <o:OLEObject Type="Embed" ProgID="Equation.DSMT4" ShapeID="_x0000_i1308" DrawAspect="Content" ObjectID="_1651935292" r:id="rId357"/>
        </w:object>
      </w:r>
      <w:r w:rsidR="0036278D">
        <w:rPr>
          <w:rFonts w:ascii="Arial" w:hAnsi="Arial" w:cs="Arial"/>
        </w:rPr>
        <w:t xml:space="preserve">=5 шт.; </w:t>
      </w:r>
      <w:r w:rsidR="0036278D" w:rsidRPr="002A4894">
        <w:rPr>
          <w:rFonts w:ascii="Arial" w:hAnsi="Arial" w:cs="Arial"/>
          <w:position w:val="-4"/>
        </w:rPr>
        <w:object w:dxaOrig="180" w:dyaOrig="240">
          <v:shape id="_x0000_i1309" type="#_x0000_t75" style="width:9pt;height:12pt" o:ole="">
            <v:imagedata r:id="rId333" o:title=""/>
          </v:shape>
          <o:OLEObject Type="Embed" ProgID="Equation.DSMT4" ShapeID="_x0000_i1309" DrawAspect="Content" ObjectID="_1651935293" r:id="rId358"/>
        </w:object>
      </w:r>
      <w:r w:rsidR="0036278D">
        <w:rPr>
          <w:rFonts w:ascii="Arial" w:hAnsi="Arial" w:cs="Arial"/>
        </w:rPr>
        <w:t>=5.</w:t>
      </w:r>
      <w:r>
        <w:rPr>
          <w:rFonts w:ascii="Arial" w:hAnsi="Arial" w:cs="Arial"/>
        </w:rPr>
        <w:t xml:space="preserve"> Предполагая, что доставка осуществляется в начале периода</w:t>
      </w:r>
      <w:r w:rsidR="00770C24">
        <w:rPr>
          <w:rFonts w:ascii="Arial" w:hAnsi="Arial" w:cs="Arial"/>
        </w:rPr>
        <w:t>,</w:t>
      </w:r>
      <w:r>
        <w:rPr>
          <w:rFonts w:ascii="Arial" w:hAnsi="Arial" w:cs="Arial"/>
        </w:rPr>
        <w:t xml:space="preserve"> выполним моделирование (рис. </w:t>
      </w:r>
      <w:r w:rsidR="00770C24">
        <w:rPr>
          <w:rFonts w:ascii="Arial" w:hAnsi="Arial" w:cs="Arial"/>
        </w:rPr>
        <w:t>4.</w:t>
      </w:r>
      <w:r w:rsidR="00EB5A32">
        <w:rPr>
          <w:rFonts w:ascii="Arial" w:hAnsi="Arial" w:cs="Arial"/>
        </w:rPr>
        <w:t>9</w:t>
      </w:r>
      <w:r>
        <w:rPr>
          <w:rFonts w:ascii="Arial" w:hAnsi="Arial" w:cs="Arial"/>
        </w:rPr>
        <w:t>).</w:t>
      </w:r>
      <w:r w:rsidR="004E64AA">
        <w:rPr>
          <w:rFonts w:ascii="Arial" w:hAnsi="Arial" w:cs="Arial"/>
        </w:rPr>
        <w:t xml:space="preserve"> </w:t>
      </w:r>
      <w:r w:rsidR="00770C24">
        <w:rPr>
          <w:rFonts w:ascii="Arial" w:hAnsi="Arial" w:cs="Arial"/>
        </w:rPr>
        <w:t>Значения в столбце «</w:t>
      </w:r>
      <w:r w:rsidR="004E64AA">
        <w:rPr>
          <w:rFonts w:ascii="Arial" w:hAnsi="Arial" w:cs="Arial"/>
        </w:rPr>
        <w:t>Индикатор</w:t>
      </w:r>
      <w:r w:rsidR="00770C24">
        <w:rPr>
          <w:rFonts w:ascii="Arial" w:hAnsi="Arial" w:cs="Arial"/>
        </w:rPr>
        <w:t>»</w:t>
      </w:r>
      <w:r w:rsidR="004E64AA">
        <w:rPr>
          <w:rFonts w:ascii="Arial" w:hAnsi="Arial" w:cs="Arial"/>
        </w:rPr>
        <w:t xml:space="preserve"> показыва</w:t>
      </w:r>
      <w:r w:rsidR="00770C24">
        <w:rPr>
          <w:rFonts w:ascii="Arial" w:hAnsi="Arial" w:cs="Arial"/>
        </w:rPr>
        <w:t>ю</w:t>
      </w:r>
      <w:r w:rsidR="004E64AA">
        <w:rPr>
          <w:rFonts w:ascii="Arial" w:hAnsi="Arial" w:cs="Arial"/>
        </w:rPr>
        <w:t xml:space="preserve">т, сколько времени осталось до осуществления доставки </w:t>
      </w:r>
    </w:p>
    <w:p w:rsidR="004E64AA" w:rsidRDefault="004E64AA" w:rsidP="00770C24">
      <w:pPr>
        <w:spacing w:line="360" w:lineRule="auto"/>
        <w:ind w:firstLine="567"/>
        <w:jc w:val="center"/>
        <w:rPr>
          <w:rFonts w:ascii="Arial" w:hAnsi="Arial" w:cs="Arial"/>
        </w:rPr>
      </w:pPr>
      <w:r w:rsidRPr="004E64AA">
        <w:rPr>
          <w:rFonts w:ascii="Arial" w:hAnsi="Arial" w:cs="Arial"/>
          <w:b/>
        </w:rPr>
        <w:t>С15</w:t>
      </w:r>
      <w:r w:rsidRPr="004E64AA">
        <w:rPr>
          <w:rFonts w:ascii="Arial" w:hAnsi="Arial" w:cs="Arial"/>
        </w:rPr>
        <w:t>=G10-1</w:t>
      </w:r>
    </w:p>
    <w:p w:rsidR="004E64AA" w:rsidRDefault="004E64AA" w:rsidP="00770C24">
      <w:pPr>
        <w:spacing w:line="360" w:lineRule="auto"/>
        <w:ind w:firstLine="567"/>
        <w:jc w:val="center"/>
        <w:rPr>
          <w:rFonts w:ascii="Arial" w:hAnsi="Arial" w:cs="Arial"/>
        </w:rPr>
      </w:pPr>
      <w:r w:rsidRPr="004E64AA">
        <w:rPr>
          <w:rFonts w:ascii="Arial" w:hAnsi="Arial" w:cs="Arial"/>
          <w:b/>
        </w:rPr>
        <w:t>С16</w:t>
      </w:r>
      <w:r w:rsidRPr="004E64AA">
        <w:rPr>
          <w:rFonts w:ascii="Arial" w:hAnsi="Arial" w:cs="Arial"/>
        </w:rPr>
        <w:t>=ЕСЛИ(C15&lt;&gt;0;C15-1;$G$10-1)</w:t>
      </w:r>
      <w:r>
        <w:rPr>
          <w:rFonts w:ascii="Arial" w:hAnsi="Arial" w:cs="Arial"/>
        </w:rPr>
        <w:t>.</w:t>
      </w:r>
    </w:p>
    <w:p w:rsidR="0094645A" w:rsidRDefault="0094645A" w:rsidP="00C02B91">
      <w:pPr>
        <w:spacing w:line="360" w:lineRule="auto"/>
        <w:ind w:firstLine="567"/>
        <w:jc w:val="both"/>
        <w:rPr>
          <w:rFonts w:ascii="Arial" w:hAnsi="Arial" w:cs="Arial"/>
        </w:rPr>
      </w:pPr>
      <w:r w:rsidRPr="0094645A">
        <w:rPr>
          <w:rFonts w:ascii="Arial" w:hAnsi="Arial" w:cs="Arial"/>
        </w:rPr>
        <w:t>Остаток запаса на начало периода</w:t>
      </w:r>
      <w:r>
        <w:rPr>
          <w:rFonts w:ascii="Arial" w:hAnsi="Arial" w:cs="Arial"/>
        </w:rPr>
        <w:t xml:space="preserve"> равен сумме остатка в конце предыдущего периода и объема доставки (в случае совершения события простаки товара, т.е. при равенстве индикатора нулю). </w:t>
      </w:r>
    </w:p>
    <w:p w:rsidR="004E64AA" w:rsidRPr="0094645A" w:rsidRDefault="0094645A" w:rsidP="00770C24">
      <w:pPr>
        <w:spacing w:line="360" w:lineRule="auto"/>
        <w:ind w:firstLine="567"/>
        <w:jc w:val="center"/>
        <w:rPr>
          <w:rFonts w:ascii="Arial" w:hAnsi="Arial" w:cs="Arial"/>
        </w:rPr>
      </w:pPr>
      <w:r w:rsidRPr="0094645A">
        <w:rPr>
          <w:rFonts w:ascii="Arial" w:hAnsi="Arial" w:cs="Arial"/>
          <w:b/>
          <w:lang w:val="en-US"/>
        </w:rPr>
        <w:t>D</w:t>
      </w:r>
      <w:r w:rsidRPr="0094645A">
        <w:rPr>
          <w:rFonts w:ascii="Arial" w:hAnsi="Arial" w:cs="Arial"/>
          <w:b/>
        </w:rPr>
        <w:t>15</w:t>
      </w:r>
      <w:r w:rsidRPr="0094645A">
        <w:rPr>
          <w:rFonts w:ascii="Arial" w:hAnsi="Arial" w:cs="Arial"/>
        </w:rPr>
        <w:t>=ЕСЛИ(C15&lt;&gt;0;G5;G5+G6)</w:t>
      </w:r>
    </w:p>
    <w:p w:rsidR="0094645A" w:rsidRDefault="0094645A" w:rsidP="00770C24">
      <w:pPr>
        <w:spacing w:line="360" w:lineRule="auto"/>
        <w:ind w:firstLine="567"/>
        <w:jc w:val="center"/>
        <w:rPr>
          <w:rFonts w:ascii="Arial" w:hAnsi="Arial" w:cs="Arial"/>
        </w:rPr>
      </w:pPr>
      <w:r w:rsidRPr="0094645A">
        <w:rPr>
          <w:rFonts w:ascii="Arial" w:hAnsi="Arial" w:cs="Arial"/>
          <w:b/>
          <w:lang w:val="en-US"/>
        </w:rPr>
        <w:t>D</w:t>
      </w:r>
      <w:r w:rsidRPr="0094645A">
        <w:rPr>
          <w:rFonts w:ascii="Arial" w:hAnsi="Arial" w:cs="Arial"/>
          <w:b/>
        </w:rPr>
        <w:t>16</w:t>
      </w:r>
      <w:r w:rsidRPr="0094645A">
        <w:rPr>
          <w:rFonts w:ascii="Arial" w:hAnsi="Arial" w:cs="Arial"/>
        </w:rPr>
        <w:t>=ЕСЛИ(</w:t>
      </w:r>
      <w:r w:rsidRPr="0094645A">
        <w:rPr>
          <w:rFonts w:ascii="Arial" w:hAnsi="Arial" w:cs="Arial"/>
          <w:lang w:val="en-US"/>
        </w:rPr>
        <w:t>C</w:t>
      </w:r>
      <w:r w:rsidRPr="0094645A">
        <w:rPr>
          <w:rFonts w:ascii="Arial" w:hAnsi="Arial" w:cs="Arial"/>
        </w:rPr>
        <w:t>16&lt;&gt;0;</w:t>
      </w:r>
      <w:r w:rsidRPr="0094645A">
        <w:rPr>
          <w:rFonts w:ascii="Arial" w:hAnsi="Arial" w:cs="Arial"/>
          <w:lang w:val="en-US"/>
        </w:rPr>
        <w:t>F</w:t>
      </w:r>
      <w:r w:rsidRPr="0094645A">
        <w:rPr>
          <w:rFonts w:ascii="Arial" w:hAnsi="Arial" w:cs="Arial"/>
        </w:rPr>
        <w:t>15;</w:t>
      </w:r>
      <w:r w:rsidRPr="0094645A">
        <w:rPr>
          <w:rFonts w:ascii="Arial" w:hAnsi="Arial" w:cs="Arial"/>
          <w:lang w:val="en-US"/>
        </w:rPr>
        <w:t>F</w:t>
      </w:r>
      <w:r w:rsidRPr="0094645A">
        <w:rPr>
          <w:rFonts w:ascii="Arial" w:hAnsi="Arial" w:cs="Arial"/>
        </w:rPr>
        <w:t>15+$</w:t>
      </w:r>
      <w:r w:rsidRPr="0094645A">
        <w:rPr>
          <w:rFonts w:ascii="Arial" w:hAnsi="Arial" w:cs="Arial"/>
          <w:lang w:val="en-US"/>
        </w:rPr>
        <w:t>G</w:t>
      </w:r>
      <w:r w:rsidRPr="0094645A">
        <w:rPr>
          <w:rFonts w:ascii="Arial" w:hAnsi="Arial" w:cs="Arial"/>
        </w:rPr>
        <w:t>$6)</w:t>
      </w:r>
      <w:r>
        <w:rPr>
          <w:rFonts w:ascii="Arial" w:hAnsi="Arial" w:cs="Arial"/>
        </w:rPr>
        <w:t>.</w:t>
      </w:r>
    </w:p>
    <w:p w:rsidR="0094645A" w:rsidRDefault="0094645A" w:rsidP="00C02B91">
      <w:pPr>
        <w:spacing w:line="360" w:lineRule="auto"/>
        <w:ind w:firstLine="567"/>
        <w:jc w:val="both"/>
        <w:rPr>
          <w:rFonts w:ascii="Arial" w:hAnsi="Arial" w:cs="Arial"/>
          <w:lang w:val="en-US"/>
        </w:rPr>
      </w:pPr>
      <w:r>
        <w:rPr>
          <w:rFonts w:ascii="Arial" w:hAnsi="Arial" w:cs="Arial"/>
        </w:rPr>
        <w:t xml:space="preserve">Моделирование спроса осуществляется тем же способом, как и в предыдущей модели. </w:t>
      </w:r>
    </w:p>
    <w:p w:rsidR="0094645A" w:rsidRPr="0094645A" w:rsidRDefault="0094645A" w:rsidP="00C02B91">
      <w:pPr>
        <w:spacing w:line="360" w:lineRule="auto"/>
        <w:ind w:firstLine="567"/>
        <w:jc w:val="both"/>
        <w:rPr>
          <w:rFonts w:ascii="Arial" w:hAnsi="Arial" w:cs="Arial"/>
        </w:rPr>
      </w:pPr>
      <w:r>
        <w:rPr>
          <w:rFonts w:ascii="Arial" w:hAnsi="Arial" w:cs="Arial"/>
        </w:rPr>
        <w:t>Остаток товара на конец периода равен разности уровня запаса на начало периода и спроса (в случае дефицита это значение равно нулю)</w:t>
      </w:r>
    </w:p>
    <w:p w:rsidR="0094645A" w:rsidRDefault="0094645A" w:rsidP="0094645A">
      <w:pPr>
        <w:spacing w:line="360" w:lineRule="auto"/>
        <w:ind w:firstLine="567"/>
        <w:jc w:val="center"/>
        <w:rPr>
          <w:rFonts w:ascii="Arial" w:hAnsi="Arial" w:cs="Arial"/>
        </w:rPr>
      </w:pPr>
      <w:r w:rsidRPr="0094645A">
        <w:rPr>
          <w:rFonts w:ascii="Arial" w:hAnsi="Arial" w:cs="Arial"/>
          <w:b/>
          <w:lang w:val="en-US"/>
        </w:rPr>
        <w:t>F15</w:t>
      </w:r>
      <w:r w:rsidRPr="0094645A">
        <w:rPr>
          <w:rFonts w:ascii="Arial" w:hAnsi="Arial" w:cs="Arial"/>
        </w:rPr>
        <w:t>=ЕСЛИ(E15&lt;D15;D15-E15;0)</w:t>
      </w:r>
      <w:r>
        <w:rPr>
          <w:rFonts w:ascii="Arial" w:hAnsi="Arial" w:cs="Arial"/>
          <w:lang w:val="en-US"/>
        </w:rPr>
        <w:t>.</w:t>
      </w:r>
    </w:p>
    <w:p w:rsidR="0094645A" w:rsidRPr="0094645A" w:rsidRDefault="0094645A" w:rsidP="0094645A">
      <w:pPr>
        <w:spacing w:line="360" w:lineRule="auto"/>
        <w:ind w:firstLine="567"/>
        <w:jc w:val="both"/>
        <w:rPr>
          <w:rFonts w:ascii="Arial" w:hAnsi="Arial" w:cs="Arial"/>
        </w:rPr>
      </w:pPr>
      <w:r>
        <w:rPr>
          <w:rFonts w:ascii="Arial" w:hAnsi="Arial" w:cs="Arial"/>
        </w:rPr>
        <w:t>Издержки рассчитываются в зависимости от</w:t>
      </w:r>
      <w:r w:rsidR="00CE5488" w:rsidRPr="00CE5488">
        <w:rPr>
          <w:rFonts w:ascii="Arial" w:hAnsi="Arial" w:cs="Arial"/>
        </w:rPr>
        <w:t xml:space="preserve"> </w:t>
      </w:r>
      <w:r w:rsidR="00CE5488">
        <w:rPr>
          <w:rFonts w:ascii="Arial" w:hAnsi="Arial" w:cs="Arial"/>
        </w:rPr>
        <w:t>размера запасов на складе (дефицита) и</w:t>
      </w:r>
      <w:r>
        <w:rPr>
          <w:rFonts w:ascii="Arial" w:hAnsi="Arial" w:cs="Arial"/>
        </w:rPr>
        <w:t xml:space="preserve"> </w:t>
      </w:r>
      <w:r w:rsidR="00CE5488">
        <w:rPr>
          <w:rFonts w:ascii="Arial" w:hAnsi="Arial" w:cs="Arial"/>
        </w:rPr>
        <w:t xml:space="preserve">того, произошла ли доставка </w:t>
      </w:r>
    </w:p>
    <w:p w:rsidR="0094645A" w:rsidRPr="0094645A" w:rsidRDefault="0094645A" w:rsidP="0094645A">
      <w:pPr>
        <w:spacing w:line="360" w:lineRule="auto"/>
        <w:ind w:firstLine="567"/>
        <w:jc w:val="center"/>
        <w:rPr>
          <w:rFonts w:ascii="Arial" w:hAnsi="Arial" w:cs="Arial"/>
        </w:rPr>
      </w:pPr>
      <w:r w:rsidRPr="0094645A">
        <w:rPr>
          <w:rFonts w:ascii="Arial" w:hAnsi="Arial" w:cs="Arial"/>
          <w:b/>
          <w:lang w:val="en-US"/>
        </w:rPr>
        <w:t>G</w:t>
      </w:r>
      <w:r w:rsidRPr="0094645A">
        <w:rPr>
          <w:rFonts w:ascii="Arial" w:hAnsi="Arial" w:cs="Arial"/>
          <w:b/>
        </w:rPr>
        <w:t>15</w:t>
      </w:r>
      <w:r w:rsidRPr="0094645A">
        <w:rPr>
          <w:rFonts w:ascii="Arial" w:hAnsi="Arial" w:cs="Arial"/>
        </w:rPr>
        <w:t>=ЕСЛИ(C15&lt;&gt;0;ЕСЛИ(E15&lt;D15;$G$3*(D15-E15);$G$4*(E15-D15));ЕСЛИ(E15&lt;D15;$G$3*(D15-E15)+$G$9*$G$6;$G$4*(E15-D15)+$G$9*$G$6))</w:t>
      </w:r>
      <w:r>
        <w:rPr>
          <w:rFonts w:ascii="Arial" w:hAnsi="Arial" w:cs="Arial"/>
        </w:rPr>
        <w:t>.</w:t>
      </w:r>
    </w:p>
    <w:p w:rsidR="002A4894" w:rsidRDefault="00C94792" w:rsidP="00C02B91">
      <w:pPr>
        <w:spacing w:line="360" w:lineRule="auto"/>
        <w:jc w:val="both"/>
        <w:rPr>
          <w:rFonts w:ascii="Arial" w:hAnsi="Arial" w:cs="Arial"/>
        </w:rPr>
      </w:pPr>
      <w:r w:rsidRPr="00056565">
        <w:rPr>
          <w:rFonts w:ascii="Arial" w:hAnsi="Arial" w:cs="Arial"/>
          <w:noProof/>
        </w:rPr>
        <w:drawing>
          <wp:inline distT="0" distB="0" distL="0" distR="0">
            <wp:extent cx="5934075" cy="3324225"/>
            <wp:effectExtent l="0" t="0" r="0" b="0"/>
            <wp:docPr id="286"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359">
                      <a:extLst>
                        <a:ext uri="{28A0092B-C50C-407E-A947-70E740481C1C}">
                          <a14:useLocalDpi xmlns:a14="http://schemas.microsoft.com/office/drawing/2010/main" val="0"/>
                        </a:ext>
                      </a:extLst>
                    </a:blip>
                    <a:srcRect t="14003" b="8762"/>
                    <a:stretch>
                      <a:fillRect/>
                    </a:stretch>
                  </pic:blipFill>
                  <pic:spPr bwMode="auto">
                    <a:xfrm>
                      <a:off x="0" y="0"/>
                      <a:ext cx="5934075" cy="3324225"/>
                    </a:xfrm>
                    <a:prstGeom prst="rect">
                      <a:avLst/>
                    </a:prstGeom>
                    <a:noFill/>
                    <a:ln>
                      <a:noFill/>
                    </a:ln>
                  </pic:spPr>
                </pic:pic>
              </a:graphicData>
            </a:graphic>
          </wp:inline>
        </w:drawing>
      </w:r>
    </w:p>
    <w:p w:rsidR="00535138" w:rsidRPr="001F02A5" w:rsidRDefault="0036278D" w:rsidP="0036278D">
      <w:pPr>
        <w:spacing w:line="360" w:lineRule="auto"/>
        <w:ind w:firstLine="567"/>
        <w:jc w:val="center"/>
        <w:rPr>
          <w:rFonts w:ascii="Arial" w:hAnsi="Arial" w:cs="Arial"/>
        </w:rPr>
      </w:pPr>
      <w:r>
        <w:rPr>
          <w:rFonts w:ascii="Arial" w:hAnsi="Arial" w:cs="Arial"/>
        </w:rPr>
        <w:t xml:space="preserve">Рис. </w:t>
      </w:r>
      <w:r w:rsidR="00770C24">
        <w:rPr>
          <w:rFonts w:ascii="Arial" w:hAnsi="Arial" w:cs="Arial"/>
        </w:rPr>
        <w:t>4.</w:t>
      </w:r>
      <w:r w:rsidR="00EB5A32">
        <w:rPr>
          <w:rFonts w:ascii="Arial" w:hAnsi="Arial" w:cs="Arial"/>
        </w:rPr>
        <w:t>9</w:t>
      </w:r>
      <w:r w:rsidR="00770C24">
        <w:rPr>
          <w:rFonts w:ascii="Arial" w:hAnsi="Arial" w:cs="Arial"/>
        </w:rPr>
        <w:t xml:space="preserve"> </w:t>
      </w:r>
      <w:r>
        <w:rPr>
          <w:rFonts w:ascii="Arial" w:hAnsi="Arial" w:cs="Arial"/>
        </w:rPr>
        <w:t>– Моделирование системы управления запасами с периодической стратегией подачи заявок и случайным спросом</w:t>
      </w:r>
    </w:p>
    <w:p w:rsidR="00CE5488" w:rsidRDefault="00CE5488" w:rsidP="0094645A">
      <w:pPr>
        <w:spacing w:line="360" w:lineRule="auto"/>
        <w:ind w:firstLine="567"/>
        <w:jc w:val="center"/>
        <w:rPr>
          <w:rFonts w:ascii="Arial" w:hAnsi="Arial" w:cs="Arial"/>
          <w:i/>
        </w:rPr>
      </w:pPr>
    </w:p>
    <w:p w:rsidR="001F02A5" w:rsidRPr="0094645A" w:rsidRDefault="0094645A" w:rsidP="0094645A">
      <w:pPr>
        <w:spacing w:line="360" w:lineRule="auto"/>
        <w:ind w:firstLine="567"/>
        <w:jc w:val="center"/>
        <w:rPr>
          <w:rFonts w:ascii="Arial" w:hAnsi="Arial" w:cs="Arial"/>
          <w:i/>
        </w:rPr>
      </w:pPr>
      <w:r w:rsidRPr="0094645A">
        <w:rPr>
          <w:rFonts w:ascii="Arial" w:hAnsi="Arial" w:cs="Arial"/>
          <w:i/>
        </w:rPr>
        <w:t>Задачи</w:t>
      </w:r>
    </w:p>
    <w:p w:rsidR="00D94011" w:rsidRDefault="00D94011" w:rsidP="00770C24">
      <w:pPr>
        <w:numPr>
          <w:ilvl w:val="0"/>
          <w:numId w:val="24"/>
        </w:numPr>
        <w:tabs>
          <w:tab w:val="clear" w:pos="1065"/>
        </w:tabs>
        <w:spacing w:line="360" w:lineRule="auto"/>
        <w:ind w:left="714" w:hanging="357"/>
        <w:jc w:val="both"/>
        <w:rPr>
          <w:rFonts w:ascii="Arial" w:hAnsi="Arial" w:cs="Arial"/>
        </w:rPr>
      </w:pPr>
      <w:r>
        <w:rPr>
          <w:rFonts w:ascii="Arial" w:hAnsi="Arial" w:cs="Arial"/>
        </w:rPr>
        <w:t>Рассмотрите данною систему, считая, что величина неудовлетворенного спроса учитывается в последующие периоды.</w:t>
      </w:r>
    </w:p>
    <w:p w:rsidR="00D94011" w:rsidRDefault="00D94011" w:rsidP="00770C24">
      <w:pPr>
        <w:numPr>
          <w:ilvl w:val="0"/>
          <w:numId w:val="24"/>
        </w:numPr>
        <w:tabs>
          <w:tab w:val="clear" w:pos="1065"/>
        </w:tabs>
        <w:spacing w:line="360" w:lineRule="auto"/>
        <w:ind w:left="714" w:hanging="357"/>
        <w:jc w:val="both"/>
        <w:rPr>
          <w:rFonts w:ascii="Arial" w:hAnsi="Arial" w:cs="Arial"/>
        </w:rPr>
      </w:pPr>
      <w:r>
        <w:rPr>
          <w:rFonts w:ascii="Arial" w:hAnsi="Arial" w:cs="Arial"/>
        </w:rPr>
        <w:t>Изменяя объем заказанной партии,  найдите его оптимальное значение (при котором общие издержки минимальны).</w:t>
      </w:r>
    </w:p>
    <w:p w:rsidR="00D94011" w:rsidRDefault="00D94011" w:rsidP="00770C24">
      <w:pPr>
        <w:numPr>
          <w:ilvl w:val="0"/>
          <w:numId w:val="24"/>
        </w:numPr>
        <w:tabs>
          <w:tab w:val="clear" w:pos="1065"/>
        </w:tabs>
        <w:spacing w:line="360" w:lineRule="auto"/>
        <w:ind w:left="714" w:hanging="357"/>
        <w:jc w:val="both"/>
        <w:rPr>
          <w:rFonts w:ascii="Arial" w:hAnsi="Arial" w:cs="Arial"/>
        </w:rPr>
      </w:pPr>
      <w:r>
        <w:rPr>
          <w:rFonts w:ascii="Arial" w:hAnsi="Arial" w:cs="Arial"/>
        </w:rPr>
        <w:t xml:space="preserve">Выполните моделирование, полагая, что объем доставки </w:t>
      </w:r>
      <w:r w:rsidR="00924A0D">
        <w:rPr>
          <w:rFonts w:ascii="Arial" w:hAnsi="Arial" w:cs="Arial"/>
        </w:rPr>
        <w:t>в каждом периоде</w:t>
      </w:r>
      <w:r>
        <w:rPr>
          <w:rFonts w:ascii="Arial" w:hAnsi="Arial" w:cs="Arial"/>
        </w:rPr>
        <w:t xml:space="preserve">– случайная величина, равномерно распределенная на интервале </w:t>
      </w:r>
      <w:r w:rsidRPr="00D94011">
        <w:rPr>
          <w:rFonts w:ascii="Arial" w:hAnsi="Arial" w:cs="Arial"/>
        </w:rPr>
        <w:t>[90;110]</w:t>
      </w:r>
      <w:r>
        <w:rPr>
          <w:rFonts w:ascii="Arial" w:hAnsi="Arial" w:cs="Arial"/>
        </w:rPr>
        <w:t>.</w:t>
      </w:r>
      <w:r w:rsidRPr="00D94011">
        <w:rPr>
          <w:rFonts w:ascii="Arial" w:hAnsi="Arial" w:cs="Arial"/>
        </w:rPr>
        <w:t xml:space="preserve"> </w:t>
      </w:r>
      <w:r>
        <w:rPr>
          <w:rFonts w:ascii="Arial" w:hAnsi="Arial" w:cs="Arial"/>
        </w:rPr>
        <w:t xml:space="preserve"> </w:t>
      </w:r>
    </w:p>
    <w:p w:rsidR="00D94011" w:rsidRDefault="00924A0D" w:rsidP="00770C24">
      <w:pPr>
        <w:numPr>
          <w:ilvl w:val="0"/>
          <w:numId w:val="24"/>
        </w:numPr>
        <w:tabs>
          <w:tab w:val="clear" w:pos="1065"/>
        </w:tabs>
        <w:spacing w:line="360" w:lineRule="auto"/>
        <w:ind w:left="714" w:hanging="357"/>
        <w:jc w:val="both"/>
        <w:rPr>
          <w:rFonts w:ascii="Arial" w:hAnsi="Arial" w:cs="Arial"/>
        </w:rPr>
      </w:pPr>
      <w:r>
        <w:rPr>
          <w:rFonts w:ascii="Arial" w:hAnsi="Arial" w:cs="Arial"/>
        </w:rPr>
        <w:t>Предположите, что</w:t>
      </w:r>
      <w:r w:rsidR="00D94011">
        <w:rPr>
          <w:rFonts w:ascii="Arial" w:hAnsi="Arial" w:cs="Arial"/>
        </w:rPr>
        <w:t xml:space="preserve"> издержки хранения зависят от </w:t>
      </w:r>
      <w:r w:rsidR="001F057A">
        <w:rPr>
          <w:rFonts w:ascii="Arial" w:hAnsi="Arial" w:cs="Arial"/>
        </w:rPr>
        <w:t xml:space="preserve">текущего </w:t>
      </w:r>
      <w:r w:rsidR="00D94011">
        <w:rPr>
          <w:rFonts w:ascii="Arial" w:hAnsi="Arial" w:cs="Arial"/>
        </w:rPr>
        <w:t xml:space="preserve">количества запаса и рассчитываются по формуле </w:t>
      </w:r>
    </w:p>
    <w:p w:rsidR="00D94011" w:rsidRDefault="00D94011" w:rsidP="00D94011">
      <w:pPr>
        <w:spacing w:line="360" w:lineRule="auto"/>
        <w:ind w:left="705"/>
        <w:jc w:val="center"/>
        <w:rPr>
          <w:rFonts w:ascii="Arial" w:hAnsi="Arial" w:cs="Arial"/>
        </w:rPr>
      </w:pPr>
      <w:r w:rsidRPr="00D94011">
        <w:rPr>
          <w:rFonts w:ascii="Arial" w:hAnsi="Arial" w:cs="Arial"/>
          <w:position w:val="-28"/>
        </w:rPr>
        <w:object w:dxaOrig="3040" w:dyaOrig="680">
          <v:shape id="_x0000_i1311" type="#_x0000_t75" style="width:152.25pt;height:33.75pt" o:ole="">
            <v:imagedata r:id="rId360" o:title=""/>
          </v:shape>
          <o:OLEObject Type="Embed" ProgID="Equation.DSMT4" ShapeID="_x0000_i1311" DrawAspect="Content" ObjectID="_1651935294" r:id="rId361"/>
        </w:object>
      </w:r>
    </w:p>
    <w:p w:rsidR="00D94011" w:rsidRDefault="00D94011" w:rsidP="00D94011">
      <w:pPr>
        <w:spacing w:line="360" w:lineRule="auto"/>
        <w:ind w:left="705"/>
        <w:rPr>
          <w:rFonts w:ascii="Arial" w:hAnsi="Arial" w:cs="Arial"/>
        </w:rPr>
      </w:pPr>
      <w:r>
        <w:rPr>
          <w:rFonts w:ascii="Arial" w:hAnsi="Arial" w:cs="Arial"/>
        </w:rPr>
        <w:t xml:space="preserve">где </w:t>
      </w:r>
      <w:r w:rsidRPr="00D94011">
        <w:rPr>
          <w:rFonts w:ascii="Arial" w:hAnsi="Arial" w:cs="Arial"/>
          <w:position w:val="-6"/>
        </w:rPr>
        <w:object w:dxaOrig="220" w:dyaOrig="260">
          <v:shape id="_x0000_i1312" type="#_x0000_t75" style="width:11.25pt;height:12.75pt" o:ole="">
            <v:imagedata r:id="rId362" o:title=""/>
          </v:shape>
          <o:OLEObject Type="Embed" ProgID="Equation.DSMT4" ShapeID="_x0000_i1312" DrawAspect="Content" ObjectID="_1651935295" r:id="rId363"/>
        </w:object>
      </w:r>
      <w:r>
        <w:rPr>
          <w:rFonts w:ascii="Arial" w:hAnsi="Arial" w:cs="Arial"/>
        </w:rPr>
        <w:t xml:space="preserve"> - текущий уровень запаса на складе;</w:t>
      </w:r>
    </w:p>
    <w:p w:rsidR="00D94011" w:rsidRDefault="00D94011" w:rsidP="00D94011">
      <w:pPr>
        <w:spacing w:line="360" w:lineRule="auto"/>
        <w:ind w:left="705"/>
        <w:rPr>
          <w:rFonts w:ascii="Arial" w:hAnsi="Arial" w:cs="Arial"/>
        </w:rPr>
      </w:pPr>
      <w:r w:rsidRPr="00D94011">
        <w:rPr>
          <w:rFonts w:ascii="Arial" w:hAnsi="Arial" w:cs="Arial"/>
          <w:position w:val="-6"/>
        </w:rPr>
        <w:object w:dxaOrig="320" w:dyaOrig="260">
          <v:shape id="_x0000_i1313" type="#_x0000_t75" style="width:15.75pt;height:12.75pt" o:ole="">
            <v:imagedata r:id="rId364" o:title=""/>
          </v:shape>
          <o:OLEObject Type="Embed" ProgID="Equation.DSMT4" ShapeID="_x0000_i1313" DrawAspect="Content" ObjectID="_1651935296" r:id="rId365"/>
        </w:object>
      </w:r>
      <w:r>
        <w:rPr>
          <w:rFonts w:ascii="Arial" w:hAnsi="Arial" w:cs="Arial"/>
        </w:rPr>
        <w:t xml:space="preserve"> - граница разрыва цен (</w:t>
      </w:r>
      <w:r w:rsidRPr="00D94011">
        <w:rPr>
          <w:rFonts w:ascii="Arial" w:hAnsi="Arial" w:cs="Arial"/>
          <w:position w:val="-6"/>
        </w:rPr>
        <w:object w:dxaOrig="320" w:dyaOrig="260">
          <v:shape id="_x0000_i1314" type="#_x0000_t75" style="width:15.75pt;height:12.75pt" o:ole="">
            <v:imagedata r:id="rId364" o:title=""/>
          </v:shape>
          <o:OLEObject Type="Embed" ProgID="Equation.DSMT4" ShapeID="_x0000_i1314" DrawAspect="Content" ObjectID="_1651935297" r:id="rId366"/>
        </w:object>
      </w:r>
      <w:r>
        <w:rPr>
          <w:rFonts w:ascii="Arial" w:hAnsi="Arial" w:cs="Arial"/>
        </w:rPr>
        <w:t>=50 шт.);</w:t>
      </w:r>
    </w:p>
    <w:p w:rsidR="00D94011" w:rsidRDefault="00D94011" w:rsidP="00D94011">
      <w:pPr>
        <w:spacing w:line="360" w:lineRule="auto"/>
        <w:ind w:left="705"/>
        <w:rPr>
          <w:rFonts w:ascii="Arial" w:hAnsi="Arial" w:cs="Arial"/>
        </w:rPr>
      </w:pPr>
      <w:r w:rsidRPr="00D94011">
        <w:rPr>
          <w:rFonts w:ascii="Arial" w:hAnsi="Arial" w:cs="Arial"/>
          <w:position w:val="-8"/>
        </w:rPr>
        <w:object w:dxaOrig="840" w:dyaOrig="279">
          <v:shape id="_x0000_i1315" type="#_x0000_t75" style="width:42pt;height:14.25pt" o:ole="">
            <v:imagedata r:id="rId367" o:title=""/>
          </v:shape>
          <o:OLEObject Type="Embed" ProgID="Equation.DSMT4" ShapeID="_x0000_i1315" DrawAspect="Content" ObjectID="_1651935298" r:id="rId368"/>
        </w:object>
      </w:r>
      <w:r>
        <w:rPr>
          <w:rFonts w:ascii="Arial" w:hAnsi="Arial" w:cs="Arial"/>
        </w:rPr>
        <w:t xml:space="preserve"> - цены хранения единицы товара на складе (</w:t>
      </w:r>
      <w:r w:rsidRPr="00D94011">
        <w:rPr>
          <w:rFonts w:ascii="Arial" w:hAnsi="Arial" w:cs="Arial"/>
          <w:position w:val="-6"/>
        </w:rPr>
        <w:object w:dxaOrig="400" w:dyaOrig="260">
          <v:shape id="_x0000_i1316" type="#_x0000_t75" style="width:20.25pt;height:12.75pt" o:ole="">
            <v:imagedata r:id="rId369" o:title=""/>
          </v:shape>
          <o:OLEObject Type="Embed" ProgID="Equation.DSMT4" ShapeID="_x0000_i1316" DrawAspect="Content" ObjectID="_1651935299" r:id="rId370"/>
        </w:object>
      </w:r>
      <w:r>
        <w:rPr>
          <w:rFonts w:ascii="Arial" w:hAnsi="Arial" w:cs="Arial"/>
        </w:rPr>
        <w:t xml:space="preserve">=50 руб., </w:t>
      </w:r>
      <w:r w:rsidRPr="00D94011">
        <w:rPr>
          <w:rFonts w:ascii="Arial" w:hAnsi="Arial" w:cs="Arial"/>
          <w:position w:val="-6"/>
        </w:rPr>
        <w:object w:dxaOrig="440" w:dyaOrig="260">
          <v:shape id="_x0000_i1317" type="#_x0000_t75" style="width:21.75pt;height:12.75pt" o:ole="">
            <v:imagedata r:id="rId371" o:title=""/>
          </v:shape>
          <o:OLEObject Type="Embed" ProgID="Equation.DSMT4" ShapeID="_x0000_i1317" DrawAspect="Content" ObjectID="_1651935300" r:id="rId372"/>
        </w:object>
      </w:r>
      <w:r>
        <w:rPr>
          <w:rFonts w:ascii="Arial" w:hAnsi="Arial" w:cs="Arial"/>
        </w:rPr>
        <w:t xml:space="preserve">=60 руб.). </w:t>
      </w:r>
    </w:p>
    <w:p w:rsidR="001F057A" w:rsidRDefault="00770C24" w:rsidP="00924A0D">
      <w:pPr>
        <w:numPr>
          <w:ilvl w:val="0"/>
          <w:numId w:val="25"/>
        </w:numPr>
        <w:spacing w:line="360" w:lineRule="auto"/>
        <w:rPr>
          <w:rFonts w:ascii="Arial" w:hAnsi="Arial" w:cs="Arial"/>
        </w:rPr>
      </w:pPr>
      <w:r>
        <w:rPr>
          <w:rFonts w:ascii="Arial" w:hAnsi="Arial" w:cs="Arial"/>
        </w:rPr>
        <w:t>Рассмотрите случай, когда</w:t>
      </w:r>
      <w:r w:rsidR="00924A0D">
        <w:rPr>
          <w:rFonts w:ascii="Arial" w:hAnsi="Arial" w:cs="Arial"/>
        </w:rPr>
        <w:t xml:space="preserve"> объем заказанной партии – величина, рассчитываемая (в каждом периоде) по формуле</w:t>
      </w:r>
    </w:p>
    <w:p w:rsidR="00924A0D" w:rsidRDefault="004053E3" w:rsidP="004053E3">
      <w:pPr>
        <w:spacing w:line="360" w:lineRule="auto"/>
        <w:ind w:left="360"/>
        <w:jc w:val="center"/>
        <w:rPr>
          <w:rFonts w:ascii="Arial" w:hAnsi="Arial" w:cs="Arial"/>
        </w:rPr>
      </w:pPr>
      <w:r w:rsidRPr="004053E3">
        <w:rPr>
          <w:rFonts w:ascii="Arial" w:hAnsi="Arial" w:cs="Arial"/>
          <w:position w:val="-10"/>
        </w:rPr>
        <w:object w:dxaOrig="1620" w:dyaOrig="320">
          <v:shape id="_x0000_i1318" type="#_x0000_t75" style="width:81pt;height:15.75pt" o:ole="">
            <v:imagedata r:id="rId373" o:title=""/>
          </v:shape>
          <o:OLEObject Type="Embed" ProgID="Equation.DSMT4" ShapeID="_x0000_i1318" DrawAspect="Content" ObjectID="_1651935301" r:id="rId374"/>
        </w:object>
      </w:r>
      <w:r>
        <w:rPr>
          <w:rFonts w:ascii="Arial" w:hAnsi="Arial" w:cs="Arial"/>
        </w:rPr>
        <w:t>,</w:t>
      </w:r>
    </w:p>
    <w:p w:rsidR="004053E3" w:rsidRDefault="004053E3" w:rsidP="00770C24">
      <w:pPr>
        <w:spacing w:line="360" w:lineRule="auto"/>
        <w:ind w:left="714" w:hanging="357"/>
        <w:rPr>
          <w:rFonts w:ascii="Arial" w:hAnsi="Arial" w:cs="Arial"/>
        </w:rPr>
      </w:pPr>
      <w:r>
        <w:rPr>
          <w:rFonts w:ascii="Arial" w:hAnsi="Arial" w:cs="Arial"/>
        </w:rPr>
        <w:t xml:space="preserve">где </w:t>
      </w:r>
      <w:r w:rsidRPr="004053E3">
        <w:rPr>
          <w:rFonts w:ascii="Arial" w:hAnsi="Arial" w:cs="Arial"/>
          <w:position w:val="-6"/>
        </w:rPr>
        <w:object w:dxaOrig="639" w:dyaOrig="260">
          <v:shape id="_x0000_i1319" type="#_x0000_t75" style="width:32.25pt;height:12.75pt" o:ole="">
            <v:imagedata r:id="rId375" o:title=""/>
          </v:shape>
          <o:OLEObject Type="Embed" ProgID="Equation.DSMT4" ShapeID="_x0000_i1319" DrawAspect="Content" ObjectID="_1651935302" r:id="rId376"/>
        </w:object>
      </w:r>
      <w:r>
        <w:rPr>
          <w:rFonts w:ascii="Arial" w:hAnsi="Arial" w:cs="Arial"/>
        </w:rPr>
        <w:t xml:space="preserve"> - максимальный уровень запаса (</w:t>
      </w:r>
      <w:r w:rsidRPr="004053E3">
        <w:rPr>
          <w:rFonts w:ascii="Arial" w:hAnsi="Arial" w:cs="Arial"/>
          <w:position w:val="-6"/>
        </w:rPr>
        <w:object w:dxaOrig="639" w:dyaOrig="260">
          <v:shape id="_x0000_i1320" type="#_x0000_t75" style="width:32.25pt;height:12.75pt" o:ole="">
            <v:imagedata r:id="rId375" o:title=""/>
          </v:shape>
          <o:OLEObject Type="Embed" ProgID="Equation.DSMT4" ShapeID="_x0000_i1320" DrawAspect="Content" ObjectID="_1651935303" r:id="rId377"/>
        </w:object>
      </w:r>
      <w:r>
        <w:rPr>
          <w:rFonts w:ascii="Arial" w:hAnsi="Arial" w:cs="Arial"/>
        </w:rPr>
        <w:t>=120);</w:t>
      </w:r>
    </w:p>
    <w:p w:rsidR="004053E3" w:rsidRDefault="004053E3" w:rsidP="00770C24">
      <w:pPr>
        <w:spacing w:line="360" w:lineRule="auto"/>
        <w:ind w:left="714" w:hanging="357"/>
        <w:rPr>
          <w:rFonts w:ascii="Arial" w:hAnsi="Arial" w:cs="Arial"/>
        </w:rPr>
      </w:pPr>
      <w:r w:rsidRPr="00D94011">
        <w:rPr>
          <w:rFonts w:ascii="Arial" w:hAnsi="Arial" w:cs="Arial"/>
          <w:position w:val="-6"/>
        </w:rPr>
        <w:object w:dxaOrig="220" w:dyaOrig="260">
          <v:shape id="_x0000_i1321" type="#_x0000_t75" style="width:11.25pt;height:12.75pt" o:ole="">
            <v:imagedata r:id="rId362" o:title=""/>
          </v:shape>
          <o:OLEObject Type="Embed" ProgID="Equation.DSMT4" ShapeID="_x0000_i1321" DrawAspect="Content" ObjectID="_1651935304" r:id="rId378"/>
        </w:object>
      </w:r>
      <w:r>
        <w:rPr>
          <w:rFonts w:ascii="Arial" w:hAnsi="Arial" w:cs="Arial"/>
        </w:rPr>
        <w:t xml:space="preserve"> - текущий уровень запаса на складе;</w:t>
      </w:r>
    </w:p>
    <w:p w:rsidR="00770C24" w:rsidRDefault="004053E3" w:rsidP="00770C24">
      <w:pPr>
        <w:spacing w:line="360" w:lineRule="auto"/>
        <w:ind w:left="714" w:hanging="357"/>
        <w:rPr>
          <w:rFonts w:ascii="Arial" w:hAnsi="Arial" w:cs="Arial"/>
        </w:rPr>
      </w:pPr>
      <w:r w:rsidRPr="004053E3">
        <w:rPr>
          <w:rFonts w:ascii="Arial" w:hAnsi="Arial" w:cs="Arial"/>
          <w:position w:val="-6"/>
        </w:rPr>
        <w:object w:dxaOrig="139" w:dyaOrig="240">
          <v:shape id="_x0000_i1322" type="#_x0000_t75" style="width:6.75pt;height:12pt" o:ole="">
            <v:imagedata r:id="rId379" o:title=""/>
          </v:shape>
          <o:OLEObject Type="Embed" ProgID="Equation.DSMT4" ShapeID="_x0000_i1322" DrawAspect="Content" ObjectID="_1651935305" r:id="rId380"/>
        </w:object>
      </w:r>
      <w:r>
        <w:rPr>
          <w:rFonts w:ascii="Arial" w:hAnsi="Arial" w:cs="Arial"/>
        </w:rPr>
        <w:t xml:space="preserve"> - номер периода (</w:t>
      </w:r>
      <w:r w:rsidRPr="004053E3">
        <w:rPr>
          <w:rFonts w:ascii="Arial" w:hAnsi="Arial" w:cs="Arial"/>
          <w:position w:val="-6"/>
        </w:rPr>
        <w:object w:dxaOrig="680" w:dyaOrig="260">
          <v:shape id="_x0000_i1323" type="#_x0000_t75" style="width:33.75pt;height:12.75pt" o:ole="">
            <v:imagedata r:id="rId381" o:title=""/>
          </v:shape>
          <o:OLEObject Type="Embed" ProgID="Equation.DSMT4" ShapeID="_x0000_i1323" DrawAspect="Content" ObjectID="_1651935306" r:id="rId382"/>
        </w:object>
      </w:r>
      <w:r>
        <w:rPr>
          <w:rFonts w:ascii="Arial" w:hAnsi="Arial" w:cs="Arial"/>
        </w:rPr>
        <w:t xml:space="preserve">, </w:t>
      </w:r>
      <w:r w:rsidRPr="004053E3">
        <w:rPr>
          <w:rFonts w:ascii="Arial" w:hAnsi="Arial" w:cs="Arial"/>
          <w:position w:val="-4"/>
        </w:rPr>
        <w:object w:dxaOrig="220" w:dyaOrig="240">
          <v:shape id="_x0000_i1324" type="#_x0000_t75" style="width:11.25pt;height:12pt" o:ole="">
            <v:imagedata r:id="rId383" o:title=""/>
          </v:shape>
          <o:OLEObject Type="Embed" ProgID="Equation.DSMT4" ShapeID="_x0000_i1324" DrawAspect="Content" ObjectID="_1651935307" r:id="rId384"/>
        </w:object>
      </w:r>
      <w:r>
        <w:rPr>
          <w:rFonts w:ascii="Arial" w:hAnsi="Arial" w:cs="Arial"/>
        </w:rPr>
        <w:t xml:space="preserve"> - период моделирования).</w:t>
      </w:r>
    </w:p>
    <w:p w:rsidR="004053E3" w:rsidRDefault="004053E3" w:rsidP="004053E3">
      <w:pPr>
        <w:numPr>
          <w:ilvl w:val="0"/>
          <w:numId w:val="25"/>
        </w:numPr>
        <w:spacing w:line="360" w:lineRule="auto"/>
        <w:rPr>
          <w:rFonts w:ascii="Arial" w:hAnsi="Arial" w:cs="Arial"/>
        </w:rPr>
      </w:pPr>
      <w:r>
        <w:rPr>
          <w:rFonts w:ascii="Arial" w:hAnsi="Arial" w:cs="Arial"/>
        </w:rPr>
        <w:t xml:space="preserve">Выполните 10 экспериментов и рассчитайте величины: </w:t>
      </w:r>
    </w:p>
    <w:p w:rsidR="004053E3" w:rsidRDefault="004053E3" w:rsidP="00770C24">
      <w:pPr>
        <w:numPr>
          <w:ilvl w:val="1"/>
          <w:numId w:val="53"/>
        </w:numPr>
        <w:spacing w:line="360" w:lineRule="auto"/>
        <w:jc w:val="both"/>
        <w:rPr>
          <w:rFonts w:ascii="Arial" w:hAnsi="Arial" w:cs="Arial"/>
        </w:rPr>
      </w:pPr>
      <w:r>
        <w:rPr>
          <w:rFonts w:ascii="Arial" w:hAnsi="Arial" w:cs="Arial"/>
        </w:rPr>
        <w:t>среднее значение издержек;</w:t>
      </w:r>
    </w:p>
    <w:p w:rsidR="004053E3" w:rsidRDefault="004053E3" w:rsidP="00770C24">
      <w:pPr>
        <w:numPr>
          <w:ilvl w:val="1"/>
          <w:numId w:val="53"/>
        </w:numPr>
        <w:spacing w:line="360" w:lineRule="auto"/>
        <w:jc w:val="both"/>
        <w:rPr>
          <w:rFonts w:ascii="Arial" w:hAnsi="Arial" w:cs="Arial"/>
        </w:rPr>
      </w:pPr>
      <w:r>
        <w:rPr>
          <w:rFonts w:ascii="Arial" w:hAnsi="Arial" w:cs="Arial"/>
        </w:rPr>
        <w:t xml:space="preserve">среднее квадратическое </w:t>
      </w:r>
      <w:r w:rsidR="007D34FE">
        <w:rPr>
          <w:rFonts w:ascii="Arial" w:hAnsi="Arial" w:cs="Arial"/>
        </w:rPr>
        <w:t>отклонение</w:t>
      </w:r>
      <w:r>
        <w:rPr>
          <w:rFonts w:ascii="Arial" w:hAnsi="Arial" w:cs="Arial"/>
        </w:rPr>
        <w:t xml:space="preserve"> издержек;</w:t>
      </w:r>
    </w:p>
    <w:p w:rsidR="004053E3" w:rsidRDefault="004053E3" w:rsidP="00770C24">
      <w:pPr>
        <w:numPr>
          <w:ilvl w:val="1"/>
          <w:numId w:val="53"/>
        </w:numPr>
        <w:spacing w:line="360" w:lineRule="auto"/>
        <w:jc w:val="both"/>
        <w:rPr>
          <w:rFonts w:ascii="Arial" w:hAnsi="Arial" w:cs="Arial"/>
        </w:rPr>
      </w:pPr>
      <w:r>
        <w:rPr>
          <w:rFonts w:ascii="Arial" w:hAnsi="Arial" w:cs="Arial"/>
        </w:rPr>
        <w:t>среднюю величину запаса на складе на конец периода моделирования.</w:t>
      </w:r>
    </w:p>
    <w:p w:rsidR="004053E3" w:rsidRDefault="004053E3" w:rsidP="004053E3">
      <w:pPr>
        <w:spacing w:line="360" w:lineRule="auto"/>
        <w:jc w:val="both"/>
        <w:rPr>
          <w:rFonts w:ascii="Arial" w:hAnsi="Arial" w:cs="Arial"/>
        </w:rPr>
      </w:pPr>
    </w:p>
    <w:p w:rsidR="001F02A5" w:rsidRPr="00770C24" w:rsidRDefault="00770C24" w:rsidP="00770C24">
      <w:pPr>
        <w:pStyle w:val="2"/>
        <w:numPr>
          <w:ilvl w:val="0"/>
          <w:numId w:val="0"/>
        </w:numPr>
        <w:spacing w:line="360" w:lineRule="auto"/>
        <w:ind w:left="567"/>
        <w:rPr>
          <w:rFonts w:ascii="Arial" w:hAnsi="Arial" w:cs="Arial"/>
        </w:rPr>
      </w:pPr>
      <w:bookmarkStart w:id="19" w:name="_Toc189510843"/>
      <w:r w:rsidRPr="00770C24">
        <w:rPr>
          <w:rFonts w:ascii="Arial" w:hAnsi="Arial" w:cs="Arial"/>
        </w:rPr>
        <w:t xml:space="preserve">4.4 </w:t>
      </w:r>
      <w:r w:rsidR="001F3A9D" w:rsidRPr="00770C24">
        <w:rPr>
          <w:rFonts w:ascii="Arial" w:hAnsi="Arial" w:cs="Arial"/>
        </w:rPr>
        <w:t>Модель с пороговой стратегией подачи заявок</w:t>
      </w:r>
      <w:bookmarkEnd w:id="19"/>
      <w:r w:rsidR="001F3A9D" w:rsidRPr="00770C24">
        <w:rPr>
          <w:rFonts w:ascii="Arial" w:hAnsi="Arial" w:cs="Arial"/>
        </w:rPr>
        <w:t xml:space="preserve"> </w:t>
      </w:r>
    </w:p>
    <w:p w:rsidR="0084135B" w:rsidRDefault="0084135B" w:rsidP="001F3A9D">
      <w:pPr>
        <w:spacing w:line="360" w:lineRule="auto"/>
        <w:ind w:firstLine="567"/>
        <w:jc w:val="both"/>
        <w:rPr>
          <w:rFonts w:ascii="Arial" w:hAnsi="Arial" w:cs="Arial"/>
        </w:rPr>
      </w:pPr>
      <w:r>
        <w:rPr>
          <w:rFonts w:ascii="Arial" w:hAnsi="Arial" w:cs="Arial"/>
        </w:rPr>
        <w:t xml:space="preserve">В отличие от модели с периодической стратегией подачи заявок, в данной модели заявка на доставку партии товара подается в том случае, если уровень запаса становится ниже некоторого минимального значения </w:t>
      </w:r>
      <w:r w:rsidRPr="0084135B">
        <w:rPr>
          <w:rFonts w:ascii="Arial" w:hAnsi="Arial" w:cs="Arial"/>
          <w:position w:val="-6"/>
        </w:rPr>
        <w:object w:dxaOrig="600" w:dyaOrig="260">
          <v:shape id="_x0000_i1325" type="#_x0000_t75" style="width:30pt;height:12.75pt" o:ole="">
            <v:imagedata r:id="rId385" o:title=""/>
          </v:shape>
          <o:OLEObject Type="Embed" ProgID="Equation.DSMT4" ShapeID="_x0000_i1325" DrawAspect="Content" ObjectID="_1651935308" r:id="rId386"/>
        </w:object>
      </w:r>
      <w:r>
        <w:rPr>
          <w:rFonts w:ascii="Arial" w:hAnsi="Arial" w:cs="Arial"/>
        </w:rPr>
        <w:t>.</w:t>
      </w:r>
    </w:p>
    <w:p w:rsidR="00917AC6" w:rsidRDefault="00917AC6" w:rsidP="00917AC6">
      <w:pPr>
        <w:spacing w:line="360" w:lineRule="auto"/>
        <w:ind w:firstLine="567"/>
        <w:jc w:val="both"/>
        <w:rPr>
          <w:rFonts w:ascii="Arial" w:hAnsi="Arial" w:cs="Arial"/>
        </w:rPr>
      </w:pPr>
      <w:r>
        <w:rPr>
          <w:rFonts w:ascii="Arial" w:hAnsi="Arial" w:cs="Arial"/>
        </w:rPr>
        <w:t xml:space="preserve">Примем следующие исходные данные: </w:t>
      </w:r>
      <w:r w:rsidRPr="000559B7">
        <w:rPr>
          <w:rFonts w:ascii="Arial" w:hAnsi="Arial" w:cs="Arial"/>
          <w:position w:val="-6"/>
        </w:rPr>
        <w:object w:dxaOrig="340" w:dyaOrig="260">
          <v:shape id="_x0000_i1326" type="#_x0000_t75" style="width:17.25pt;height:12.75pt" o:ole="">
            <v:imagedata r:id="rId295" o:title=""/>
          </v:shape>
          <o:OLEObject Type="Embed" ProgID="Equation.DSMT4" ShapeID="_x0000_i1326" DrawAspect="Content" ObjectID="_1651935309" r:id="rId387"/>
        </w:object>
      </w:r>
      <w:r>
        <w:rPr>
          <w:rFonts w:ascii="Arial" w:hAnsi="Arial" w:cs="Arial"/>
        </w:rPr>
        <w:t xml:space="preserve">=60 руб.; </w:t>
      </w:r>
      <w:r w:rsidRPr="000559B7">
        <w:rPr>
          <w:rFonts w:ascii="Arial" w:hAnsi="Arial" w:cs="Arial"/>
          <w:position w:val="-6"/>
        </w:rPr>
        <w:object w:dxaOrig="360" w:dyaOrig="260">
          <v:shape id="_x0000_i1327" type="#_x0000_t75" style="width:18pt;height:12.75pt" o:ole="">
            <v:imagedata r:id="rId299" o:title=""/>
          </v:shape>
          <o:OLEObject Type="Embed" ProgID="Equation.DSMT4" ShapeID="_x0000_i1327" DrawAspect="Content" ObjectID="_1651935310" r:id="rId388"/>
        </w:object>
      </w:r>
      <w:r>
        <w:rPr>
          <w:rFonts w:ascii="Arial" w:hAnsi="Arial" w:cs="Arial"/>
        </w:rPr>
        <w:t xml:space="preserve">=160 руб.; </w:t>
      </w:r>
      <w:r w:rsidRPr="0036278D">
        <w:rPr>
          <w:rFonts w:ascii="Arial" w:hAnsi="Arial" w:cs="Arial"/>
          <w:position w:val="-10"/>
        </w:rPr>
        <w:object w:dxaOrig="340" w:dyaOrig="300">
          <v:shape id="_x0000_i1328" type="#_x0000_t75" style="width:17.25pt;height:15pt" o:ole="">
            <v:imagedata r:id="rId339" o:title=""/>
          </v:shape>
          <o:OLEObject Type="Embed" ProgID="Equation.DSMT4" ShapeID="_x0000_i1328" DrawAspect="Content" ObjectID="_1651935311" r:id="rId389"/>
        </w:object>
      </w:r>
      <w:r>
        <w:rPr>
          <w:rFonts w:ascii="Arial" w:hAnsi="Arial" w:cs="Arial"/>
        </w:rPr>
        <w:t xml:space="preserve">=10 руб.; </w:t>
      </w:r>
      <w:r w:rsidRPr="00666DF1">
        <w:rPr>
          <w:rFonts w:ascii="Arial" w:hAnsi="Arial" w:cs="Arial"/>
          <w:position w:val="-6"/>
        </w:rPr>
        <w:object w:dxaOrig="480" w:dyaOrig="260">
          <v:shape id="_x0000_i1329" type="#_x0000_t75" style="width:24pt;height:12.75pt" o:ole="">
            <v:imagedata r:id="rId285" o:title=""/>
          </v:shape>
          <o:OLEObject Type="Embed" ProgID="Equation.DSMT4" ShapeID="_x0000_i1329" DrawAspect="Content" ObjectID="_1651935312" r:id="rId390"/>
        </w:object>
      </w:r>
      <w:r>
        <w:rPr>
          <w:rFonts w:ascii="Arial" w:hAnsi="Arial" w:cs="Arial"/>
        </w:rPr>
        <w:t xml:space="preserve">=100 шт.; </w:t>
      </w:r>
      <w:r w:rsidRPr="00CC73D0">
        <w:rPr>
          <w:rFonts w:ascii="Arial" w:hAnsi="Arial" w:cs="Arial"/>
          <w:position w:val="-6"/>
        </w:rPr>
        <w:object w:dxaOrig="260" w:dyaOrig="260">
          <v:shape id="_x0000_i1330" type="#_x0000_t75" style="width:12.75pt;height:12.75pt" o:ole="">
            <v:imagedata r:id="rId323" o:title=""/>
          </v:shape>
          <o:OLEObject Type="Embed" ProgID="Equation.DSMT4" ShapeID="_x0000_i1330" DrawAspect="Content" ObjectID="_1651935313" r:id="rId391"/>
        </w:object>
      </w:r>
      <w:r>
        <w:rPr>
          <w:rFonts w:ascii="Arial" w:hAnsi="Arial" w:cs="Arial"/>
        </w:rPr>
        <w:t xml:space="preserve">=100 шт.; </w:t>
      </w:r>
      <w:r w:rsidRPr="000559B7">
        <w:rPr>
          <w:rFonts w:ascii="Arial" w:hAnsi="Arial" w:cs="Arial"/>
          <w:position w:val="-6"/>
        </w:rPr>
        <w:object w:dxaOrig="420" w:dyaOrig="260">
          <v:shape id="_x0000_i1331" type="#_x0000_t75" style="width:21pt;height:12.75pt" o:ole="">
            <v:imagedata r:id="rId289" o:title=""/>
          </v:shape>
          <o:OLEObject Type="Embed" ProgID="Equation.DSMT4" ShapeID="_x0000_i1331" DrawAspect="Content" ObjectID="_1651935314" r:id="rId392"/>
        </w:object>
      </w:r>
      <w:r>
        <w:rPr>
          <w:rFonts w:ascii="Arial" w:hAnsi="Arial" w:cs="Arial"/>
        </w:rPr>
        <w:t xml:space="preserve">=40 шт.; </w:t>
      </w:r>
      <w:r w:rsidRPr="000559B7">
        <w:rPr>
          <w:rFonts w:ascii="Arial" w:hAnsi="Arial" w:cs="Arial"/>
          <w:position w:val="-6"/>
        </w:rPr>
        <w:object w:dxaOrig="360" w:dyaOrig="260">
          <v:shape id="_x0000_i1332" type="#_x0000_t75" style="width:18pt;height:12.75pt" o:ole="">
            <v:imagedata r:id="rId291" o:title=""/>
          </v:shape>
          <o:OLEObject Type="Embed" ProgID="Equation.DSMT4" ShapeID="_x0000_i1332" DrawAspect="Content" ObjectID="_1651935315" r:id="rId393"/>
        </w:object>
      </w:r>
      <w:r>
        <w:rPr>
          <w:rFonts w:ascii="Arial" w:hAnsi="Arial" w:cs="Arial"/>
        </w:rPr>
        <w:t xml:space="preserve">=5 шт.; </w:t>
      </w:r>
      <w:r w:rsidRPr="0084135B">
        <w:rPr>
          <w:rFonts w:ascii="Arial" w:hAnsi="Arial" w:cs="Arial"/>
          <w:position w:val="-6"/>
        </w:rPr>
        <w:object w:dxaOrig="600" w:dyaOrig="260">
          <v:shape id="_x0000_i1333" type="#_x0000_t75" style="width:30pt;height:12.75pt" o:ole="">
            <v:imagedata r:id="rId385" o:title=""/>
          </v:shape>
          <o:OLEObject Type="Embed" ProgID="Equation.DSMT4" ShapeID="_x0000_i1333" DrawAspect="Content" ObjectID="_1651935316" r:id="rId394"/>
        </w:object>
      </w:r>
      <w:r>
        <w:rPr>
          <w:rFonts w:ascii="Arial" w:hAnsi="Arial" w:cs="Arial"/>
        </w:rPr>
        <w:t>=10 шт. Предполагая, что доставка осуществляется в начале периода выполним моделирование (рис.</w:t>
      </w:r>
      <w:r w:rsidR="00770C24">
        <w:rPr>
          <w:rFonts w:ascii="Arial" w:hAnsi="Arial" w:cs="Arial"/>
        </w:rPr>
        <w:t>4.</w:t>
      </w:r>
      <w:r w:rsidR="00EB5A32">
        <w:rPr>
          <w:rFonts w:ascii="Arial" w:hAnsi="Arial" w:cs="Arial"/>
        </w:rPr>
        <w:t>10</w:t>
      </w:r>
      <w:r>
        <w:rPr>
          <w:rFonts w:ascii="Arial" w:hAnsi="Arial" w:cs="Arial"/>
        </w:rPr>
        <w:t>). Индикатор наступления времени поставки становится равным единице в том случае, если уровень запаса на складе стал меньше минимально допустимого</w:t>
      </w:r>
    </w:p>
    <w:p w:rsidR="00917AC6" w:rsidRDefault="00917AC6" w:rsidP="00917AC6">
      <w:pPr>
        <w:spacing w:line="360" w:lineRule="auto"/>
        <w:ind w:firstLine="567"/>
        <w:jc w:val="center"/>
        <w:rPr>
          <w:rFonts w:ascii="Arial" w:hAnsi="Arial" w:cs="Arial"/>
        </w:rPr>
      </w:pPr>
      <w:r w:rsidRPr="00917AC6">
        <w:rPr>
          <w:rFonts w:ascii="Arial" w:hAnsi="Arial" w:cs="Arial"/>
          <w:b/>
        </w:rPr>
        <w:t>С15</w:t>
      </w:r>
      <w:r>
        <w:rPr>
          <w:rFonts w:ascii="Arial" w:hAnsi="Arial" w:cs="Arial"/>
        </w:rPr>
        <w:t xml:space="preserve"> </w:t>
      </w:r>
      <w:r w:rsidRPr="00917AC6">
        <w:rPr>
          <w:rFonts w:ascii="Arial" w:hAnsi="Arial" w:cs="Arial"/>
        </w:rPr>
        <w:t>=ЕСЛИ(G5&gt;G10;0;1)</w:t>
      </w:r>
      <w:r w:rsidRPr="00917AC6">
        <w:t xml:space="preserve"> </w:t>
      </w:r>
    </w:p>
    <w:p w:rsidR="00917AC6" w:rsidRDefault="00917AC6" w:rsidP="00917AC6">
      <w:pPr>
        <w:spacing w:line="360" w:lineRule="auto"/>
        <w:ind w:firstLine="567"/>
        <w:jc w:val="center"/>
        <w:rPr>
          <w:rFonts w:ascii="Arial" w:hAnsi="Arial" w:cs="Arial"/>
        </w:rPr>
      </w:pPr>
      <w:r w:rsidRPr="00917AC6">
        <w:rPr>
          <w:rFonts w:ascii="Arial" w:hAnsi="Arial" w:cs="Arial"/>
          <w:b/>
        </w:rPr>
        <w:t>С16</w:t>
      </w:r>
      <w:r w:rsidRPr="00917AC6">
        <w:rPr>
          <w:rFonts w:ascii="Arial" w:hAnsi="Arial" w:cs="Arial"/>
        </w:rPr>
        <w:t>=ЕСЛИ(F15&gt;$G$10;0;1)</w:t>
      </w:r>
      <w:r w:rsidR="00770C24">
        <w:rPr>
          <w:rFonts w:ascii="Arial" w:hAnsi="Arial" w:cs="Arial"/>
        </w:rPr>
        <w:t>.</w:t>
      </w:r>
    </w:p>
    <w:p w:rsidR="00917AC6" w:rsidRPr="00917AC6" w:rsidRDefault="00917AC6" w:rsidP="00770C24">
      <w:pPr>
        <w:spacing w:line="360" w:lineRule="auto"/>
        <w:ind w:firstLine="567"/>
        <w:jc w:val="both"/>
        <w:rPr>
          <w:rFonts w:ascii="Arial" w:hAnsi="Arial" w:cs="Arial"/>
        </w:rPr>
      </w:pPr>
      <w:r>
        <w:rPr>
          <w:rFonts w:ascii="Arial" w:hAnsi="Arial" w:cs="Arial"/>
        </w:rPr>
        <w:t xml:space="preserve">Запас на начало периода </w:t>
      </w:r>
      <w:r w:rsidR="00133C3B">
        <w:rPr>
          <w:rFonts w:ascii="Arial" w:hAnsi="Arial" w:cs="Arial"/>
        </w:rPr>
        <w:t xml:space="preserve">в случае доставки равен сумме объема заказанной партии и остатка на складе, иначе – </w:t>
      </w:r>
      <w:r w:rsidR="00770C24">
        <w:rPr>
          <w:rFonts w:ascii="Arial" w:hAnsi="Arial" w:cs="Arial"/>
        </w:rPr>
        <w:t xml:space="preserve">остатку товара на </w:t>
      </w:r>
      <w:r w:rsidR="00133C3B">
        <w:rPr>
          <w:rFonts w:ascii="Arial" w:hAnsi="Arial" w:cs="Arial"/>
        </w:rPr>
        <w:t>кон</w:t>
      </w:r>
      <w:r w:rsidR="00770C24">
        <w:rPr>
          <w:rFonts w:ascii="Arial" w:hAnsi="Arial" w:cs="Arial"/>
        </w:rPr>
        <w:t>е</w:t>
      </w:r>
      <w:r w:rsidR="00133C3B">
        <w:rPr>
          <w:rFonts w:ascii="Arial" w:hAnsi="Arial" w:cs="Arial"/>
        </w:rPr>
        <w:t xml:space="preserve">ц предыдущего периода </w:t>
      </w:r>
    </w:p>
    <w:p w:rsidR="00917AC6" w:rsidRPr="00917AC6" w:rsidRDefault="00917AC6" w:rsidP="00917AC6">
      <w:pPr>
        <w:spacing w:line="360" w:lineRule="auto"/>
        <w:ind w:firstLine="567"/>
        <w:jc w:val="center"/>
        <w:rPr>
          <w:rFonts w:ascii="Arial" w:hAnsi="Arial" w:cs="Arial"/>
        </w:rPr>
      </w:pPr>
      <w:r w:rsidRPr="00917AC6">
        <w:rPr>
          <w:rFonts w:ascii="Arial" w:hAnsi="Arial" w:cs="Arial"/>
          <w:b/>
          <w:lang w:val="en-US"/>
        </w:rPr>
        <w:t>D</w:t>
      </w:r>
      <w:r w:rsidRPr="00917AC6">
        <w:rPr>
          <w:rFonts w:ascii="Arial" w:hAnsi="Arial" w:cs="Arial"/>
          <w:b/>
        </w:rPr>
        <w:t>15</w:t>
      </w:r>
      <w:r w:rsidRPr="00917AC6">
        <w:rPr>
          <w:rFonts w:ascii="Arial" w:hAnsi="Arial" w:cs="Arial"/>
        </w:rPr>
        <w:t>=ЕСЛИ(C15=0;G5;G5+G6)</w:t>
      </w:r>
    </w:p>
    <w:p w:rsidR="00917AC6" w:rsidRPr="00917AC6" w:rsidRDefault="00917AC6" w:rsidP="00917AC6">
      <w:pPr>
        <w:spacing w:line="360" w:lineRule="auto"/>
        <w:ind w:firstLine="567"/>
        <w:jc w:val="center"/>
        <w:rPr>
          <w:rFonts w:ascii="Arial" w:hAnsi="Arial" w:cs="Arial"/>
        </w:rPr>
      </w:pPr>
      <w:r w:rsidRPr="00917AC6">
        <w:rPr>
          <w:rFonts w:ascii="Arial" w:hAnsi="Arial" w:cs="Arial"/>
          <w:b/>
          <w:lang w:val="en-US"/>
        </w:rPr>
        <w:t>D</w:t>
      </w:r>
      <w:r w:rsidRPr="00917AC6">
        <w:rPr>
          <w:rFonts w:ascii="Arial" w:hAnsi="Arial" w:cs="Arial"/>
          <w:b/>
        </w:rPr>
        <w:t>16</w:t>
      </w:r>
      <w:r w:rsidRPr="00917AC6">
        <w:rPr>
          <w:rFonts w:ascii="Arial" w:hAnsi="Arial" w:cs="Arial"/>
        </w:rPr>
        <w:t>=ЕСЛИ(C16=0;F15;F15+$G$6)</w:t>
      </w:r>
      <w:r w:rsidR="00133C3B">
        <w:rPr>
          <w:rFonts w:ascii="Arial" w:hAnsi="Arial" w:cs="Arial"/>
        </w:rPr>
        <w:t>.</w:t>
      </w:r>
    </w:p>
    <w:p w:rsidR="0084135B" w:rsidRPr="0084135B" w:rsidRDefault="00C94792" w:rsidP="001F3A9D">
      <w:pPr>
        <w:spacing w:line="360" w:lineRule="auto"/>
        <w:ind w:firstLine="567"/>
        <w:jc w:val="both"/>
        <w:rPr>
          <w:rFonts w:ascii="Arial" w:hAnsi="Arial" w:cs="Arial"/>
        </w:rPr>
      </w:pPr>
      <w:r w:rsidRPr="00B85F7A">
        <w:rPr>
          <w:rFonts w:ascii="Arial" w:hAnsi="Arial" w:cs="Arial"/>
          <w:noProof/>
        </w:rPr>
        <w:drawing>
          <wp:inline distT="0" distB="0" distL="0" distR="0">
            <wp:extent cx="5810250" cy="3248025"/>
            <wp:effectExtent l="0" t="0" r="0" b="0"/>
            <wp:docPr id="310" name="Рисунок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395">
                      <a:extLst>
                        <a:ext uri="{28A0092B-C50C-407E-A947-70E740481C1C}">
                          <a14:useLocalDpi xmlns:a14="http://schemas.microsoft.com/office/drawing/2010/main" val="0"/>
                        </a:ext>
                      </a:extLst>
                    </a:blip>
                    <a:srcRect t="13414" b="9808"/>
                    <a:stretch>
                      <a:fillRect/>
                    </a:stretch>
                  </pic:blipFill>
                  <pic:spPr bwMode="auto">
                    <a:xfrm>
                      <a:off x="0" y="0"/>
                      <a:ext cx="5810250" cy="3248025"/>
                    </a:xfrm>
                    <a:prstGeom prst="rect">
                      <a:avLst/>
                    </a:prstGeom>
                    <a:noFill/>
                    <a:ln>
                      <a:noFill/>
                    </a:ln>
                  </pic:spPr>
                </pic:pic>
              </a:graphicData>
            </a:graphic>
          </wp:inline>
        </w:drawing>
      </w:r>
    </w:p>
    <w:p w:rsidR="0084135B" w:rsidRDefault="00917AC6" w:rsidP="00770C24">
      <w:pPr>
        <w:spacing w:line="360" w:lineRule="auto"/>
        <w:ind w:firstLine="567"/>
        <w:jc w:val="center"/>
        <w:rPr>
          <w:rFonts w:ascii="Arial" w:hAnsi="Arial" w:cs="Arial"/>
        </w:rPr>
      </w:pPr>
      <w:r>
        <w:rPr>
          <w:rFonts w:ascii="Arial" w:hAnsi="Arial" w:cs="Arial"/>
        </w:rPr>
        <w:t xml:space="preserve">Рис. </w:t>
      </w:r>
      <w:r w:rsidR="00770C24">
        <w:rPr>
          <w:rFonts w:ascii="Arial" w:hAnsi="Arial" w:cs="Arial"/>
        </w:rPr>
        <w:t>4.</w:t>
      </w:r>
      <w:r w:rsidR="00EB5A32">
        <w:rPr>
          <w:rFonts w:ascii="Arial" w:hAnsi="Arial" w:cs="Arial"/>
        </w:rPr>
        <w:t>10</w:t>
      </w:r>
      <w:r w:rsidR="00770C24">
        <w:rPr>
          <w:rFonts w:ascii="Arial" w:hAnsi="Arial" w:cs="Arial"/>
        </w:rPr>
        <w:t xml:space="preserve"> </w:t>
      </w:r>
      <w:r>
        <w:rPr>
          <w:rFonts w:ascii="Arial" w:hAnsi="Arial" w:cs="Arial"/>
        </w:rPr>
        <w:t>– Моделирование системы управления запасами с пороговой стратегией</w:t>
      </w:r>
    </w:p>
    <w:p w:rsidR="00770C24" w:rsidRDefault="00770C24" w:rsidP="00770C24">
      <w:pPr>
        <w:spacing w:line="360" w:lineRule="auto"/>
        <w:ind w:firstLine="567"/>
        <w:jc w:val="center"/>
        <w:rPr>
          <w:rFonts w:ascii="Arial" w:hAnsi="Arial" w:cs="Arial"/>
        </w:rPr>
      </w:pPr>
    </w:p>
    <w:p w:rsidR="00917AC6" w:rsidRPr="00C80B46" w:rsidRDefault="00C80B46" w:rsidP="001F3A9D">
      <w:pPr>
        <w:spacing w:line="360" w:lineRule="auto"/>
        <w:ind w:firstLine="567"/>
        <w:jc w:val="both"/>
        <w:rPr>
          <w:rFonts w:ascii="Arial" w:hAnsi="Arial" w:cs="Arial"/>
        </w:rPr>
      </w:pPr>
      <w:r>
        <w:rPr>
          <w:rFonts w:ascii="Arial" w:hAnsi="Arial" w:cs="Arial"/>
        </w:rPr>
        <w:t>Расчет спроса и остатка запаса аналогичен предыдущим моделям.</w:t>
      </w:r>
      <w:r w:rsidRPr="00C80B46">
        <w:rPr>
          <w:rFonts w:ascii="Arial" w:hAnsi="Arial" w:cs="Arial"/>
        </w:rPr>
        <w:t xml:space="preserve"> </w:t>
      </w:r>
      <w:r>
        <w:rPr>
          <w:rFonts w:ascii="Arial" w:hAnsi="Arial" w:cs="Arial"/>
        </w:rPr>
        <w:t>Издержки включают затраты на хранение, доставку, штраф за дефицит</w:t>
      </w:r>
    </w:p>
    <w:p w:rsidR="00C80B46" w:rsidRDefault="00C80B46" w:rsidP="001F3A9D">
      <w:pPr>
        <w:spacing w:line="360" w:lineRule="auto"/>
        <w:ind w:firstLine="567"/>
        <w:jc w:val="both"/>
        <w:rPr>
          <w:rFonts w:ascii="Arial" w:hAnsi="Arial" w:cs="Arial"/>
        </w:rPr>
      </w:pPr>
      <w:r w:rsidRPr="00C80B46">
        <w:rPr>
          <w:rFonts w:ascii="Arial" w:hAnsi="Arial" w:cs="Arial"/>
          <w:b/>
          <w:lang w:val="en-US"/>
        </w:rPr>
        <w:t>G</w:t>
      </w:r>
      <w:r w:rsidRPr="00C80B46">
        <w:rPr>
          <w:rFonts w:ascii="Arial" w:hAnsi="Arial" w:cs="Arial"/>
          <w:b/>
        </w:rPr>
        <w:t>15</w:t>
      </w:r>
      <w:r w:rsidRPr="00C80B46">
        <w:rPr>
          <w:rFonts w:ascii="Arial" w:hAnsi="Arial" w:cs="Arial"/>
        </w:rPr>
        <w:t>=ЕСЛИ(C15=0;ЕСЛИ(E15&lt;D15;$G$3*(D15-E15);$G$4*(E15-D15));ЕСЛИ(E15&lt;D15;$G$3*(D15-E15)+$G$9*$G$6;$G$4*(E15-D15)+$G$9*$G$6))</w:t>
      </w:r>
      <w:r>
        <w:rPr>
          <w:rFonts w:ascii="Arial" w:hAnsi="Arial" w:cs="Arial"/>
        </w:rPr>
        <w:t>.</w:t>
      </w:r>
    </w:p>
    <w:p w:rsidR="007144CD" w:rsidRDefault="007144CD" w:rsidP="00C80B46">
      <w:pPr>
        <w:spacing w:line="360" w:lineRule="auto"/>
        <w:ind w:firstLine="567"/>
        <w:jc w:val="center"/>
        <w:rPr>
          <w:rFonts w:ascii="Arial" w:hAnsi="Arial" w:cs="Arial"/>
          <w:i/>
        </w:rPr>
      </w:pPr>
    </w:p>
    <w:p w:rsidR="00C80B46" w:rsidRPr="00C80B46" w:rsidRDefault="00C80B46" w:rsidP="00C80B46">
      <w:pPr>
        <w:spacing w:line="360" w:lineRule="auto"/>
        <w:ind w:firstLine="567"/>
        <w:jc w:val="center"/>
        <w:rPr>
          <w:rFonts w:ascii="Arial" w:hAnsi="Arial" w:cs="Arial"/>
          <w:i/>
        </w:rPr>
      </w:pPr>
      <w:r w:rsidRPr="00C80B46">
        <w:rPr>
          <w:rFonts w:ascii="Arial" w:hAnsi="Arial" w:cs="Arial"/>
          <w:i/>
        </w:rPr>
        <w:t>Задачи</w:t>
      </w:r>
    </w:p>
    <w:p w:rsidR="00C80B46" w:rsidRDefault="009F4E43" w:rsidP="00770C24">
      <w:pPr>
        <w:numPr>
          <w:ilvl w:val="0"/>
          <w:numId w:val="26"/>
        </w:numPr>
        <w:spacing w:line="360" w:lineRule="auto"/>
        <w:ind w:left="714" w:hanging="357"/>
        <w:jc w:val="both"/>
        <w:rPr>
          <w:rFonts w:ascii="Arial" w:hAnsi="Arial" w:cs="Arial"/>
        </w:rPr>
      </w:pPr>
      <w:r>
        <w:rPr>
          <w:rFonts w:ascii="Arial" w:hAnsi="Arial" w:cs="Arial"/>
        </w:rPr>
        <w:t>Предположите, что в</w:t>
      </w:r>
      <w:r w:rsidR="00C80B46">
        <w:rPr>
          <w:rFonts w:ascii="Arial" w:hAnsi="Arial" w:cs="Arial"/>
        </w:rPr>
        <w:t>ремя доставки – случайная величина с нормальным законом распределения</w:t>
      </w:r>
      <w:r>
        <w:rPr>
          <w:rFonts w:ascii="Arial" w:hAnsi="Arial" w:cs="Arial"/>
        </w:rPr>
        <w:t xml:space="preserve"> (среднее значение </w:t>
      </w:r>
      <w:r w:rsidRPr="009F4E43">
        <w:rPr>
          <w:rFonts w:ascii="Arial" w:hAnsi="Arial" w:cs="Arial"/>
          <w:position w:val="-4"/>
        </w:rPr>
        <w:object w:dxaOrig="420" w:dyaOrig="240">
          <v:shape id="_x0000_i1335" type="#_x0000_t75" style="width:21pt;height:12pt" o:ole="">
            <v:imagedata r:id="rId396" o:title=""/>
          </v:shape>
          <o:OLEObject Type="Embed" ProgID="Equation.DSMT4" ShapeID="_x0000_i1335" DrawAspect="Content" ObjectID="_1651935317" r:id="rId397"/>
        </w:object>
      </w:r>
      <w:r>
        <w:rPr>
          <w:rFonts w:ascii="Arial" w:hAnsi="Arial" w:cs="Arial"/>
        </w:rPr>
        <w:t xml:space="preserve">=3, среднее квадратическое отклонение  </w:t>
      </w:r>
      <w:r w:rsidRPr="000559B7">
        <w:rPr>
          <w:rFonts w:ascii="Arial" w:hAnsi="Arial" w:cs="Arial"/>
          <w:position w:val="-6"/>
        </w:rPr>
        <w:object w:dxaOrig="340" w:dyaOrig="260">
          <v:shape id="_x0000_i1336" type="#_x0000_t75" style="width:17.25pt;height:12.75pt" o:ole="">
            <v:imagedata r:id="rId398" o:title=""/>
          </v:shape>
          <o:OLEObject Type="Embed" ProgID="Equation.DSMT4" ShapeID="_x0000_i1336" DrawAspect="Content" ObjectID="_1651935318" r:id="rId399"/>
        </w:object>
      </w:r>
      <w:r>
        <w:rPr>
          <w:rFonts w:ascii="Arial" w:hAnsi="Arial" w:cs="Arial"/>
        </w:rPr>
        <w:t xml:space="preserve">=1) и выполните моделирование для 12 </w:t>
      </w:r>
      <w:r w:rsidR="00884F5B">
        <w:rPr>
          <w:rFonts w:ascii="Arial" w:hAnsi="Arial" w:cs="Arial"/>
        </w:rPr>
        <w:t>дней</w:t>
      </w:r>
      <w:r w:rsidR="00C80B46">
        <w:rPr>
          <w:rFonts w:ascii="Arial" w:hAnsi="Arial" w:cs="Arial"/>
        </w:rPr>
        <w:t xml:space="preserve">. </w:t>
      </w:r>
    </w:p>
    <w:p w:rsidR="009F4E43" w:rsidRDefault="009F4E43" w:rsidP="009F4E43">
      <w:pPr>
        <w:spacing w:line="360" w:lineRule="auto"/>
        <w:jc w:val="center"/>
        <w:rPr>
          <w:rFonts w:ascii="Arial" w:hAnsi="Arial" w:cs="Arial"/>
          <w:i/>
        </w:rPr>
      </w:pPr>
      <w:r w:rsidRPr="009F4E43">
        <w:rPr>
          <w:rFonts w:ascii="Arial" w:hAnsi="Arial" w:cs="Arial"/>
          <w:i/>
        </w:rPr>
        <w:t>Решение</w:t>
      </w:r>
    </w:p>
    <w:p w:rsidR="00770C24" w:rsidRDefault="009F4E43" w:rsidP="00770C24">
      <w:pPr>
        <w:spacing w:line="360" w:lineRule="auto"/>
        <w:ind w:left="357" w:firstLine="3"/>
        <w:jc w:val="both"/>
        <w:rPr>
          <w:rFonts w:ascii="Arial" w:hAnsi="Arial" w:cs="Arial"/>
        </w:rPr>
      </w:pPr>
      <w:r>
        <w:rPr>
          <w:rFonts w:ascii="Arial" w:hAnsi="Arial" w:cs="Arial"/>
        </w:rPr>
        <w:t>Для выполнения данного задания необходимо изменить, во-первых, расчет индикатора</w:t>
      </w:r>
      <w:r w:rsidR="00770C24">
        <w:rPr>
          <w:rFonts w:ascii="Arial" w:hAnsi="Arial" w:cs="Arial"/>
        </w:rPr>
        <w:t xml:space="preserve"> (рис.4.1</w:t>
      </w:r>
      <w:r w:rsidR="00EB5A32">
        <w:rPr>
          <w:rFonts w:ascii="Arial" w:hAnsi="Arial" w:cs="Arial"/>
        </w:rPr>
        <w:t>1</w:t>
      </w:r>
      <w:r w:rsidR="00770C24">
        <w:rPr>
          <w:rFonts w:ascii="Arial" w:hAnsi="Arial" w:cs="Arial"/>
        </w:rPr>
        <w:t>)</w:t>
      </w:r>
      <w:r>
        <w:rPr>
          <w:rFonts w:ascii="Arial" w:hAnsi="Arial" w:cs="Arial"/>
        </w:rPr>
        <w:t xml:space="preserve">. В случае подачи заявки его значение должно быть равно случайной величине времени доставки, которое уменьшается на единицу в последующие периоды. </w:t>
      </w:r>
    </w:p>
    <w:p w:rsidR="009F4E43" w:rsidRPr="009F4E43" w:rsidRDefault="009F4E43" w:rsidP="00770C24">
      <w:pPr>
        <w:spacing w:line="360" w:lineRule="auto"/>
        <w:ind w:left="357" w:firstLine="3"/>
        <w:jc w:val="both"/>
        <w:rPr>
          <w:rFonts w:ascii="Arial" w:hAnsi="Arial" w:cs="Arial"/>
        </w:rPr>
      </w:pPr>
      <w:r w:rsidRPr="009F4E43">
        <w:rPr>
          <w:rFonts w:ascii="Arial" w:hAnsi="Arial" w:cs="Arial"/>
          <w:b/>
        </w:rPr>
        <w:t>С17</w:t>
      </w:r>
      <w:r w:rsidRPr="009F4E43">
        <w:rPr>
          <w:rFonts w:ascii="Arial" w:hAnsi="Arial" w:cs="Arial"/>
        </w:rPr>
        <w:t>=ЕСЛИ(G5&gt;G12;0;1+ЦЕЛОЕ($G$10+$G$11*((СЛЧИС()+СЛЧИС()+СЛЧИС()+СЛЧИС()+СЛЧИС()+СЛЧИС()+СЛЧИС()+СЛЧИС()+СЛЧИС()+СЛЧИС()+СЛЧИС()+СЛЧИС())-6)))</w:t>
      </w:r>
    </w:p>
    <w:p w:rsidR="009F4E43" w:rsidRDefault="009F4E43" w:rsidP="00770C24">
      <w:pPr>
        <w:spacing w:line="360" w:lineRule="auto"/>
        <w:ind w:left="357" w:firstLine="3"/>
        <w:jc w:val="both"/>
        <w:rPr>
          <w:rFonts w:ascii="Arial" w:hAnsi="Arial" w:cs="Arial"/>
        </w:rPr>
      </w:pPr>
      <w:r w:rsidRPr="009F4E43">
        <w:rPr>
          <w:rFonts w:ascii="Arial" w:hAnsi="Arial" w:cs="Arial"/>
          <w:b/>
        </w:rPr>
        <w:t>С18</w:t>
      </w:r>
      <w:r w:rsidRPr="009F4E43">
        <w:rPr>
          <w:rFonts w:ascii="Arial" w:hAnsi="Arial" w:cs="Arial"/>
        </w:rPr>
        <w:t>=ЕСЛИ(C17=0;ЕСЛИ(F17&gt;$G$12;0;1+ЦЕЛОЕ($G$10+$G$11*((СЛЧИС()+СЛЧИС()+СЛЧИС()+СЛЧИС()+СЛЧИС()+СЛЧИС()+СЛЧИС()+СЛЧИС()+СЛЧИС()+СЛЧИС()+СЛЧИС()+СЛЧИС())-6)));C17-1)</w:t>
      </w:r>
      <w:r>
        <w:rPr>
          <w:rFonts w:ascii="Arial" w:hAnsi="Arial" w:cs="Arial"/>
        </w:rPr>
        <w:t>.</w:t>
      </w:r>
    </w:p>
    <w:p w:rsidR="009F4E43" w:rsidRDefault="009F4E43" w:rsidP="00770C24">
      <w:pPr>
        <w:spacing w:line="360" w:lineRule="auto"/>
        <w:ind w:left="357" w:firstLine="3"/>
        <w:jc w:val="both"/>
        <w:rPr>
          <w:rFonts w:ascii="Arial" w:hAnsi="Arial" w:cs="Arial"/>
        </w:rPr>
      </w:pPr>
      <w:r>
        <w:rPr>
          <w:rFonts w:ascii="Arial" w:hAnsi="Arial" w:cs="Arial"/>
        </w:rPr>
        <w:t>В случае если индикатор равен единице, то считается, что товар доставлен на склад и поэтому увеличивается уровень запаса</w:t>
      </w:r>
    </w:p>
    <w:p w:rsidR="009F4E43" w:rsidRDefault="009F4E43" w:rsidP="00770C24">
      <w:pPr>
        <w:spacing w:line="360" w:lineRule="auto"/>
        <w:ind w:left="357" w:firstLine="3"/>
        <w:jc w:val="center"/>
        <w:rPr>
          <w:rFonts w:ascii="Arial" w:hAnsi="Arial" w:cs="Arial"/>
        </w:rPr>
      </w:pPr>
      <w:r w:rsidRPr="009F4E43">
        <w:rPr>
          <w:rFonts w:ascii="Arial" w:hAnsi="Arial" w:cs="Arial"/>
          <w:b/>
          <w:lang w:val="en-US"/>
        </w:rPr>
        <w:t>D</w:t>
      </w:r>
      <w:r w:rsidRPr="009F4E43">
        <w:rPr>
          <w:rFonts w:ascii="Arial" w:hAnsi="Arial" w:cs="Arial"/>
          <w:b/>
        </w:rPr>
        <w:t>17</w:t>
      </w:r>
      <w:r w:rsidRPr="009F4E43">
        <w:rPr>
          <w:rFonts w:ascii="Arial" w:hAnsi="Arial" w:cs="Arial"/>
        </w:rPr>
        <w:t>=ЕСЛИ(C17=1;G5+G6;G5)</w:t>
      </w:r>
    </w:p>
    <w:p w:rsidR="009F4E43" w:rsidRPr="00DB3F53" w:rsidRDefault="009F4E43" w:rsidP="00770C24">
      <w:pPr>
        <w:spacing w:line="360" w:lineRule="auto"/>
        <w:ind w:left="357" w:firstLine="3"/>
        <w:jc w:val="center"/>
        <w:rPr>
          <w:rFonts w:ascii="Arial" w:hAnsi="Arial" w:cs="Arial"/>
        </w:rPr>
      </w:pPr>
      <w:r w:rsidRPr="009F4E43">
        <w:rPr>
          <w:rFonts w:ascii="Arial" w:hAnsi="Arial" w:cs="Arial"/>
          <w:b/>
          <w:lang w:val="en-US"/>
        </w:rPr>
        <w:t>D</w:t>
      </w:r>
      <w:r w:rsidRPr="009F4E43">
        <w:rPr>
          <w:rFonts w:ascii="Arial" w:hAnsi="Arial" w:cs="Arial"/>
          <w:b/>
        </w:rPr>
        <w:t>18</w:t>
      </w:r>
      <w:r w:rsidRPr="009F4E43">
        <w:rPr>
          <w:rFonts w:ascii="Arial" w:hAnsi="Arial" w:cs="Arial"/>
        </w:rPr>
        <w:t>=ЕСЛИ(C18=1;F17+$G$6;F17)</w:t>
      </w:r>
      <w:r w:rsidR="00DB3F53">
        <w:rPr>
          <w:rFonts w:ascii="Arial" w:hAnsi="Arial" w:cs="Arial"/>
        </w:rPr>
        <w:t>.</w:t>
      </w:r>
    </w:p>
    <w:p w:rsidR="00127427" w:rsidRPr="00127427" w:rsidRDefault="00127427" w:rsidP="00770C24">
      <w:pPr>
        <w:spacing w:line="360" w:lineRule="auto"/>
        <w:ind w:left="357" w:firstLine="3"/>
        <w:jc w:val="both"/>
        <w:rPr>
          <w:rFonts w:ascii="Arial" w:hAnsi="Arial" w:cs="Arial"/>
        </w:rPr>
      </w:pPr>
      <w:r>
        <w:rPr>
          <w:rFonts w:ascii="Arial" w:hAnsi="Arial" w:cs="Arial"/>
        </w:rPr>
        <w:t xml:space="preserve">Расчет издержек </w:t>
      </w:r>
      <w:r w:rsidR="00770C24">
        <w:rPr>
          <w:rFonts w:ascii="Arial" w:hAnsi="Arial" w:cs="Arial"/>
        </w:rPr>
        <w:t>выполняется следующим образом</w:t>
      </w:r>
    </w:p>
    <w:p w:rsidR="009F4E43" w:rsidRPr="009F4E43" w:rsidRDefault="00127427" w:rsidP="00770C24">
      <w:pPr>
        <w:spacing w:line="360" w:lineRule="auto"/>
        <w:ind w:left="357" w:firstLine="3"/>
        <w:jc w:val="center"/>
        <w:rPr>
          <w:rFonts w:ascii="Arial" w:hAnsi="Arial" w:cs="Arial"/>
        </w:rPr>
      </w:pPr>
      <w:r w:rsidRPr="00127427">
        <w:rPr>
          <w:rFonts w:ascii="Arial" w:hAnsi="Arial" w:cs="Arial"/>
          <w:b/>
          <w:lang w:val="en-US"/>
        </w:rPr>
        <w:t>G</w:t>
      </w:r>
      <w:r w:rsidRPr="00127427">
        <w:rPr>
          <w:rFonts w:ascii="Arial" w:hAnsi="Arial" w:cs="Arial"/>
          <w:b/>
        </w:rPr>
        <w:t>17</w:t>
      </w:r>
      <w:r w:rsidR="009F4E43" w:rsidRPr="009F4E43">
        <w:rPr>
          <w:rFonts w:ascii="Arial" w:hAnsi="Arial" w:cs="Arial"/>
        </w:rPr>
        <w:t>=ЕСЛИ(C17&lt;&gt;1;ЕСЛИ(E17&lt;D17;$G$3*(D17-E17);$G$4*(E17-D17));ЕСЛИ(E17&lt;D17;$G$3*(D17-E17)+$G$9*$G$6;$G$4*(E17-D17)+$G$9*$G$6))</w:t>
      </w:r>
    </w:p>
    <w:p w:rsidR="009F4E43" w:rsidRDefault="009F4E43" w:rsidP="001F3A9D">
      <w:pPr>
        <w:spacing w:line="360" w:lineRule="auto"/>
        <w:ind w:firstLine="567"/>
        <w:jc w:val="both"/>
        <w:rPr>
          <w:rFonts w:ascii="Arial" w:hAnsi="Arial" w:cs="Arial"/>
        </w:rPr>
      </w:pPr>
    </w:p>
    <w:p w:rsidR="009F4E43" w:rsidRDefault="00C94792" w:rsidP="009F4E43">
      <w:pPr>
        <w:spacing w:line="360" w:lineRule="auto"/>
        <w:jc w:val="both"/>
        <w:rPr>
          <w:rFonts w:ascii="Arial" w:hAnsi="Arial" w:cs="Arial"/>
        </w:rPr>
      </w:pPr>
      <w:r w:rsidRPr="00B85F7A">
        <w:rPr>
          <w:rFonts w:ascii="Arial" w:hAnsi="Arial" w:cs="Arial"/>
          <w:noProof/>
        </w:rPr>
        <w:drawing>
          <wp:inline distT="0" distB="0" distL="0" distR="0">
            <wp:extent cx="6057900" cy="3324225"/>
            <wp:effectExtent l="0" t="0" r="0" b="0"/>
            <wp:docPr id="313" name="Рисунок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400">
                      <a:extLst>
                        <a:ext uri="{28A0092B-C50C-407E-A947-70E740481C1C}">
                          <a14:useLocalDpi xmlns:a14="http://schemas.microsoft.com/office/drawing/2010/main" val="0"/>
                        </a:ext>
                      </a:extLst>
                    </a:blip>
                    <a:srcRect t="13499" b="10275"/>
                    <a:stretch>
                      <a:fillRect/>
                    </a:stretch>
                  </pic:blipFill>
                  <pic:spPr bwMode="auto">
                    <a:xfrm>
                      <a:off x="0" y="0"/>
                      <a:ext cx="6057900" cy="3324225"/>
                    </a:xfrm>
                    <a:prstGeom prst="rect">
                      <a:avLst/>
                    </a:prstGeom>
                    <a:noFill/>
                    <a:ln>
                      <a:noFill/>
                    </a:ln>
                  </pic:spPr>
                </pic:pic>
              </a:graphicData>
            </a:graphic>
          </wp:inline>
        </w:drawing>
      </w:r>
    </w:p>
    <w:p w:rsidR="009F4E43" w:rsidRDefault="00127427" w:rsidP="00770C24">
      <w:pPr>
        <w:spacing w:line="360" w:lineRule="auto"/>
        <w:ind w:firstLine="567"/>
        <w:jc w:val="center"/>
        <w:rPr>
          <w:rFonts w:ascii="Arial" w:hAnsi="Arial" w:cs="Arial"/>
        </w:rPr>
      </w:pPr>
      <w:r>
        <w:rPr>
          <w:rFonts w:ascii="Arial" w:hAnsi="Arial" w:cs="Arial"/>
        </w:rPr>
        <w:t>Рис.</w:t>
      </w:r>
      <w:r w:rsidR="00770C24">
        <w:rPr>
          <w:rFonts w:ascii="Arial" w:hAnsi="Arial" w:cs="Arial"/>
        </w:rPr>
        <w:t xml:space="preserve"> 4.1</w:t>
      </w:r>
      <w:r w:rsidR="00EB5A32">
        <w:rPr>
          <w:rFonts w:ascii="Arial" w:hAnsi="Arial" w:cs="Arial"/>
        </w:rPr>
        <w:t>1</w:t>
      </w:r>
      <w:r>
        <w:rPr>
          <w:rFonts w:ascii="Arial" w:hAnsi="Arial" w:cs="Arial"/>
        </w:rPr>
        <w:t xml:space="preserve"> – Моделирование системы управления запасами со случайным временем поставки</w:t>
      </w:r>
    </w:p>
    <w:p w:rsidR="00127427" w:rsidRDefault="00127427" w:rsidP="00127427">
      <w:pPr>
        <w:numPr>
          <w:ilvl w:val="0"/>
          <w:numId w:val="26"/>
        </w:numPr>
        <w:spacing w:line="360" w:lineRule="auto"/>
        <w:jc w:val="both"/>
        <w:rPr>
          <w:rFonts w:ascii="Arial" w:hAnsi="Arial" w:cs="Arial"/>
        </w:rPr>
      </w:pPr>
      <w:r>
        <w:rPr>
          <w:rFonts w:ascii="Arial" w:hAnsi="Arial" w:cs="Arial"/>
        </w:rPr>
        <w:t>Выполните моделирование, считая, что величина н</w:t>
      </w:r>
      <w:r w:rsidR="00DE6136">
        <w:rPr>
          <w:rFonts w:ascii="Arial" w:hAnsi="Arial" w:cs="Arial"/>
        </w:rPr>
        <w:t>еудовлетворенн</w:t>
      </w:r>
      <w:r>
        <w:rPr>
          <w:rFonts w:ascii="Arial" w:hAnsi="Arial" w:cs="Arial"/>
        </w:rPr>
        <w:t>ого</w:t>
      </w:r>
      <w:r w:rsidR="00DE6136">
        <w:rPr>
          <w:rFonts w:ascii="Arial" w:hAnsi="Arial" w:cs="Arial"/>
        </w:rPr>
        <w:t xml:space="preserve"> спрос</w:t>
      </w:r>
      <w:r>
        <w:rPr>
          <w:rFonts w:ascii="Arial" w:hAnsi="Arial" w:cs="Arial"/>
        </w:rPr>
        <w:t>а</w:t>
      </w:r>
      <w:r w:rsidR="00DE6136">
        <w:rPr>
          <w:rFonts w:ascii="Arial" w:hAnsi="Arial" w:cs="Arial"/>
        </w:rPr>
        <w:t xml:space="preserve"> </w:t>
      </w:r>
      <w:r>
        <w:rPr>
          <w:rFonts w:ascii="Arial" w:hAnsi="Arial" w:cs="Arial"/>
        </w:rPr>
        <w:t>учитывается в последующие периоды</w:t>
      </w:r>
      <w:r w:rsidR="00DE6136">
        <w:rPr>
          <w:rFonts w:ascii="Arial" w:hAnsi="Arial" w:cs="Arial"/>
        </w:rPr>
        <w:t>.</w:t>
      </w:r>
    </w:p>
    <w:p w:rsidR="00C80B46" w:rsidRDefault="00DE6136" w:rsidP="00127427">
      <w:pPr>
        <w:numPr>
          <w:ilvl w:val="0"/>
          <w:numId w:val="26"/>
        </w:numPr>
        <w:spacing w:line="360" w:lineRule="auto"/>
        <w:jc w:val="both"/>
        <w:rPr>
          <w:rFonts w:ascii="Arial" w:hAnsi="Arial" w:cs="Arial"/>
        </w:rPr>
      </w:pPr>
      <w:r>
        <w:rPr>
          <w:rFonts w:ascii="Arial" w:hAnsi="Arial" w:cs="Arial"/>
        </w:rPr>
        <w:t xml:space="preserve"> </w:t>
      </w:r>
      <w:r w:rsidR="00EB4EBF">
        <w:rPr>
          <w:rFonts w:ascii="Arial" w:hAnsi="Arial" w:cs="Arial"/>
        </w:rPr>
        <w:t>Рассмотрите случай, когда объем партии – случайная величина  с дискретным законом распределения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EB4EBF" w:rsidRPr="00BE121D" w:rsidTr="00BE121D">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Значение</w:t>
            </w:r>
          </w:p>
        </w:tc>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98</w:t>
            </w:r>
          </w:p>
        </w:tc>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99</w:t>
            </w:r>
          </w:p>
        </w:tc>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100</w:t>
            </w:r>
          </w:p>
        </w:tc>
        <w:tc>
          <w:tcPr>
            <w:tcW w:w="1915"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101</w:t>
            </w:r>
          </w:p>
        </w:tc>
      </w:tr>
      <w:tr w:rsidR="00EB4EBF" w:rsidRPr="00BE121D" w:rsidTr="00BE121D">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Вероятность</w:t>
            </w:r>
          </w:p>
        </w:tc>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0,1</w:t>
            </w:r>
          </w:p>
        </w:tc>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0,1</w:t>
            </w:r>
          </w:p>
        </w:tc>
        <w:tc>
          <w:tcPr>
            <w:tcW w:w="1914"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0,7</w:t>
            </w:r>
          </w:p>
        </w:tc>
        <w:tc>
          <w:tcPr>
            <w:tcW w:w="1915" w:type="dxa"/>
            <w:shd w:val="clear" w:color="auto" w:fill="auto"/>
          </w:tcPr>
          <w:p w:rsidR="00EB4EBF" w:rsidRPr="00BE121D" w:rsidRDefault="00EB4EBF" w:rsidP="00BE121D">
            <w:pPr>
              <w:spacing w:line="360" w:lineRule="auto"/>
              <w:jc w:val="both"/>
              <w:rPr>
                <w:rFonts w:ascii="Arial" w:hAnsi="Arial" w:cs="Arial"/>
              </w:rPr>
            </w:pPr>
            <w:r w:rsidRPr="00BE121D">
              <w:rPr>
                <w:rFonts w:ascii="Arial" w:hAnsi="Arial" w:cs="Arial"/>
              </w:rPr>
              <w:t>0,1</w:t>
            </w:r>
          </w:p>
        </w:tc>
      </w:tr>
    </w:tbl>
    <w:p w:rsidR="00EB4EBF" w:rsidRDefault="00EB4EBF" w:rsidP="00EB4EBF">
      <w:pPr>
        <w:spacing w:line="360" w:lineRule="auto"/>
        <w:ind w:left="360"/>
        <w:jc w:val="both"/>
        <w:rPr>
          <w:rFonts w:ascii="Arial" w:hAnsi="Arial" w:cs="Arial"/>
        </w:rPr>
      </w:pPr>
    </w:p>
    <w:p w:rsidR="00EB4EBF" w:rsidRDefault="007D34FE" w:rsidP="00127427">
      <w:pPr>
        <w:numPr>
          <w:ilvl w:val="0"/>
          <w:numId w:val="26"/>
        </w:numPr>
        <w:spacing w:line="360" w:lineRule="auto"/>
        <w:jc w:val="both"/>
        <w:rPr>
          <w:rFonts w:ascii="Arial" w:hAnsi="Arial" w:cs="Arial"/>
        </w:rPr>
      </w:pPr>
      <w:r>
        <w:rPr>
          <w:rFonts w:ascii="Arial" w:hAnsi="Arial" w:cs="Arial"/>
        </w:rPr>
        <w:t>Изменяя значение минимального уровня запаса и объема заказанной партии, определите их оптимальные величины (при которой издержки минимальны).</w:t>
      </w:r>
    </w:p>
    <w:p w:rsidR="007D34FE" w:rsidRDefault="007D34FE" w:rsidP="007D34FE">
      <w:pPr>
        <w:numPr>
          <w:ilvl w:val="0"/>
          <w:numId w:val="26"/>
        </w:numPr>
        <w:spacing w:line="360" w:lineRule="auto"/>
        <w:rPr>
          <w:rFonts w:ascii="Arial" w:hAnsi="Arial" w:cs="Arial"/>
        </w:rPr>
      </w:pPr>
      <w:r>
        <w:rPr>
          <w:rFonts w:ascii="Arial" w:hAnsi="Arial" w:cs="Arial"/>
        </w:rPr>
        <w:t xml:space="preserve">Выполните 10 экспериментов и рассчитайте величины: </w:t>
      </w:r>
    </w:p>
    <w:p w:rsidR="007D34FE" w:rsidRDefault="007D34FE" w:rsidP="00884F5B">
      <w:pPr>
        <w:numPr>
          <w:ilvl w:val="1"/>
          <w:numId w:val="27"/>
        </w:numPr>
        <w:spacing w:line="360" w:lineRule="auto"/>
        <w:jc w:val="both"/>
        <w:rPr>
          <w:rFonts w:ascii="Arial" w:hAnsi="Arial" w:cs="Arial"/>
        </w:rPr>
      </w:pPr>
      <w:r>
        <w:rPr>
          <w:rFonts w:ascii="Arial" w:hAnsi="Arial" w:cs="Arial"/>
        </w:rPr>
        <w:t>среднее значение издержек;</w:t>
      </w:r>
    </w:p>
    <w:p w:rsidR="007D34FE" w:rsidRDefault="007D34FE" w:rsidP="00884F5B">
      <w:pPr>
        <w:numPr>
          <w:ilvl w:val="1"/>
          <w:numId w:val="27"/>
        </w:numPr>
        <w:spacing w:line="360" w:lineRule="auto"/>
        <w:jc w:val="both"/>
        <w:rPr>
          <w:rFonts w:ascii="Arial" w:hAnsi="Arial" w:cs="Arial"/>
        </w:rPr>
      </w:pPr>
      <w:r>
        <w:rPr>
          <w:rFonts w:ascii="Arial" w:hAnsi="Arial" w:cs="Arial"/>
        </w:rPr>
        <w:t>среднее квадратическое отклонение издержек;</w:t>
      </w:r>
    </w:p>
    <w:p w:rsidR="007D34FE" w:rsidRDefault="007D34FE" w:rsidP="00884F5B">
      <w:pPr>
        <w:numPr>
          <w:ilvl w:val="1"/>
          <w:numId w:val="27"/>
        </w:numPr>
        <w:spacing w:line="360" w:lineRule="auto"/>
        <w:jc w:val="both"/>
        <w:rPr>
          <w:rFonts w:ascii="Arial" w:hAnsi="Arial" w:cs="Arial"/>
        </w:rPr>
      </w:pPr>
      <w:r>
        <w:rPr>
          <w:rFonts w:ascii="Arial" w:hAnsi="Arial" w:cs="Arial"/>
        </w:rPr>
        <w:t>среднюю величину дефицита товара.</w:t>
      </w:r>
    </w:p>
    <w:p w:rsidR="00884F5B" w:rsidRDefault="00684E6B" w:rsidP="00770C24">
      <w:pPr>
        <w:numPr>
          <w:ilvl w:val="0"/>
          <w:numId w:val="28"/>
        </w:numPr>
        <w:tabs>
          <w:tab w:val="clear" w:pos="1785"/>
          <w:tab w:val="num" w:pos="720"/>
        </w:tabs>
        <w:spacing w:line="360" w:lineRule="auto"/>
        <w:ind w:left="714" w:hanging="357"/>
        <w:jc w:val="both"/>
        <w:rPr>
          <w:rFonts w:ascii="Arial" w:hAnsi="Arial" w:cs="Arial"/>
        </w:rPr>
      </w:pPr>
      <w:r>
        <w:rPr>
          <w:rFonts w:ascii="Arial" w:hAnsi="Arial" w:cs="Arial"/>
        </w:rPr>
        <w:t xml:space="preserve">Предположите, что прежде, чем товар будет доставлен на склад, откуда совершаются продажи, он проходит два пути: от завода-производителя до ближайшего крупного города Н., от города Н. до места нахождения склада (город Т.) (рис. </w:t>
      </w:r>
      <w:r w:rsidR="00C40DA9">
        <w:rPr>
          <w:rFonts w:ascii="Arial" w:hAnsi="Arial" w:cs="Arial"/>
        </w:rPr>
        <w:t>4.1</w:t>
      </w:r>
      <w:r w:rsidR="00EB5A32">
        <w:rPr>
          <w:rFonts w:ascii="Arial" w:hAnsi="Arial" w:cs="Arial"/>
        </w:rPr>
        <w:t>2</w:t>
      </w:r>
      <w:r>
        <w:rPr>
          <w:rFonts w:ascii="Arial" w:hAnsi="Arial" w:cs="Arial"/>
        </w:rPr>
        <w:t xml:space="preserve">). </w:t>
      </w:r>
    </w:p>
    <w:p w:rsidR="00684E6B" w:rsidRDefault="00C94792" w:rsidP="00684E6B">
      <w:pPr>
        <w:spacing w:line="360" w:lineRule="auto"/>
        <w:ind w:firstLine="567"/>
        <w:jc w:val="center"/>
        <w:rPr>
          <w:rFonts w:ascii="Arial" w:hAnsi="Arial" w:cs="Arial"/>
        </w:rPr>
      </w:pPr>
      <w:r w:rsidRPr="00684E6B">
        <w:rPr>
          <w:rFonts w:ascii="Arial" w:hAnsi="Arial" w:cs="Arial"/>
          <w:noProof/>
        </w:rPr>
        <w:drawing>
          <wp:inline distT="0" distB="0" distL="0" distR="0">
            <wp:extent cx="4419600" cy="1990725"/>
            <wp:effectExtent l="0" t="0" r="0" b="0"/>
            <wp:docPr id="314" name="Рисунок 314" descr="Цепь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Цепь2"/>
                    <pic:cNvPicPr>
                      <a:picLocks noChangeAspect="1" noChangeArrowheads="1"/>
                    </pic:cNvPicPr>
                  </pic:nvPicPr>
                  <pic:blipFill>
                    <a:blip r:embed="rId401">
                      <a:extLst>
                        <a:ext uri="{28A0092B-C50C-407E-A947-70E740481C1C}">
                          <a14:useLocalDpi xmlns:a14="http://schemas.microsoft.com/office/drawing/2010/main" val="0"/>
                        </a:ext>
                      </a:extLst>
                    </a:blip>
                    <a:srcRect/>
                    <a:stretch>
                      <a:fillRect/>
                    </a:stretch>
                  </pic:blipFill>
                  <pic:spPr bwMode="auto">
                    <a:xfrm>
                      <a:off x="0" y="0"/>
                      <a:ext cx="4419600" cy="1990725"/>
                    </a:xfrm>
                    <a:prstGeom prst="rect">
                      <a:avLst/>
                    </a:prstGeom>
                    <a:noFill/>
                    <a:ln>
                      <a:noFill/>
                    </a:ln>
                  </pic:spPr>
                </pic:pic>
              </a:graphicData>
            </a:graphic>
          </wp:inline>
        </w:drawing>
      </w:r>
    </w:p>
    <w:p w:rsidR="00684E6B" w:rsidRDefault="00684E6B" w:rsidP="00684E6B">
      <w:pPr>
        <w:spacing w:line="360" w:lineRule="auto"/>
        <w:ind w:firstLine="567"/>
        <w:jc w:val="center"/>
        <w:rPr>
          <w:rFonts w:ascii="Arial" w:hAnsi="Arial" w:cs="Arial"/>
        </w:rPr>
      </w:pPr>
      <w:r>
        <w:rPr>
          <w:rFonts w:ascii="Arial" w:hAnsi="Arial" w:cs="Arial"/>
        </w:rPr>
        <w:t>Рис.</w:t>
      </w:r>
      <w:r w:rsidR="00C40DA9">
        <w:rPr>
          <w:rFonts w:ascii="Arial" w:hAnsi="Arial" w:cs="Arial"/>
        </w:rPr>
        <w:t>4.1</w:t>
      </w:r>
      <w:r w:rsidR="00EB5A32">
        <w:rPr>
          <w:rFonts w:ascii="Arial" w:hAnsi="Arial" w:cs="Arial"/>
        </w:rPr>
        <w:t>2</w:t>
      </w:r>
      <w:r>
        <w:rPr>
          <w:rFonts w:ascii="Arial" w:hAnsi="Arial" w:cs="Arial"/>
        </w:rPr>
        <w:t xml:space="preserve"> </w:t>
      </w:r>
      <w:r w:rsidR="00884F5B">
        <w:rPr>
          <w:rFonts w:ascii="Arial" w:hAnsi="Arial" w:cs="Arial"/>
        </w:rPr>
        <w:t>–</w:t>
      </w:r>
      <w:r>
        <w:rPr>
          <w:rFonts w:ascii="Arial" w:hAnsi="Arial" w:cs="Arial"/>
        </w:rPr>
        <w:t xml:space="preserve"> </w:t>
      </w:r>
      <w:r w:rsidR="00884F5B">
        <w:rPr>
          <w:rFonts w:ascii="Arial" w:hAnsi="Arial" w:cs="Arial"/>
        </w:rPr>
        <w:t>Схема доставки товара</w:t>
      </w:r>
    </w:p>
    <w:p w:rsidR="00884F5B" w:rsidRDefault="00884F5B" w:rsidP="00884F5B">
      <w:pPr>
        <w:spacing w:line="360" w:lineRule="auto"/>
        <w:ind w:firstLine="567"/>
        <w:rPr>
          <w:rFonts w:ascii="Arial" w:hAnsi="Arial" w:cs="Arial"/>
        </w:rPr>
      </w:pPr>
    </w:p>
    <w:p w:rsidR="00884F5B" w:rsidRDefault="00884F5B" w:rsidP="00C40DA9">
      <w:pPr>
        <w:spacing w:line="360" w:lineRule="auto"/>
        <w:ind w:left="357" w:firstLine="3"/>
        <w:jc w:val="both"/>
        <w:rPr>
          <w:rFonts w:ascii="Arial" w:hAnsi="Arial" w:cs="Arial"/>
        </w:rPr>
      </w:pPr>
      <w:r>
        <w:rPr>
          <w:rFonts w:ascii="Arial" w:hAnsi="Arial" w:cs="Arial"/>
        </w:rPr>
        <w:t>При этом время доставки является случайной величиной с дискретным законом распределения.</w:t>
      </w:r>
    </w:p>
    <w:p w:rsidR="00884F5B" w:rsidRDefault="00884F5B" w:rsidP="00C40DA9">
      <w:pPr>
        <w:spacing w:line="360" w:lineRule="auto"/>
        <w:ind w:left="357" w:firstLine="3"/>
        <w:jc w:val="both"/>
        <w:rPr>
          <w:rFonts w:ascii="Arial" w:hAnsi="Arial" w:cs="Arial"/>
        </w:rPr>
      </w:pPr>
      <w:r>
        <w:rPr>
          <w:rFonts w:ascii="Arial" w:hAnsi="Arial" w:cs="Arial"/>
        </w:rPr>
        <w:t>Закон распределения времени доставки от завода-производителя до города Н</w:t>
      </w:r>
      <w:r w:rsidR="00C40DA9">
        <w:rPr>
          <w:rFonts w:ascii="Arial" w:hAnsi="Arial" w:cs="Arial"/>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884F5B" w:rsidRPr="00BE121D" w:rsidTr="00BE121D">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Значение</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5</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6</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7</w:t>
            </w:r>
          </w:p>
        </w:tc>
        <w:tc>
          <w:tcPr>
            <w:tcW w:w="1915"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8</w:t>
            </w:r>
          </w:p>
        </w:tc>
      </w:tr>
      <w:tr w:rsidR="00884F5B" w:rsidRPr="00BE121D" w:rsidTr="00BE121D">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Вероятность</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0,2</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0,3</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0,35</w:t>
            </w:r>
          </w:p>
        </w:tc>
        <w:tc>
          <w:tcPr>
            <w:tcW w:w="1915"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0,15</w:t>
            </w:r>
          </w:p>
        </w:tc>
      </w:tr>
    </w:tbl>
    <w:p w:rsidR="00884F5B" w:rsidRDefault="00884F5B" w:rsidP="00884F5B">
      <w:pPr>
        <w:spacing w:line="360" w:lineRule="auto"/>
        <w:ind w:firstLine="567"/>
        <w:rPr>
          <w:rFonts w:ascii="Arial" w:hAnsi="Arial" w:cs="Arial"/>
        </w:rPr>
      </w:pPr>
      <w:r>
        <w:rPr>
          <w:rFonts w:ascii="Arial" w:hAnsi="Arial" w:cs="Arial"/>
        </w:rPr>
        <w:t>Закон распределения времени доставки от города Н. до склада продавца</w:t>
      </w:r>
      <w:r w:rsidR="00C40DA9">
        <w:rPr>
          <w:rFonts w:ascii="Arial" w:hAnsi="Arial" w:cs="Arial"/>
        </w:rPr>
        <w:t>:</w:t>
      </w:r>
      <w:r>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tblGrid>
      <w:tr w:rsidR="00884F5B" w:rsidRPr="00BE121D" w:rsidTr="00BE121D">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Значение</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1</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2</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3</w:t>
            </w:r>
          </w:p>
        </w:tc>
      </w:tr>
      <w:tr w:rsidR="00884F5B" w:rsidRPr="00BE121D" w:rsidTr="00BE121D">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Вероятность</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0,5</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0,3</w:t>
            </w:r>
          </w:p>
        </w:tc>
        <w:tc>
          <w:tcPr>
            <w:tcW w:w="1914" w:type="dxa"/>
            <w:shd w:val="clear" w:color="auto" w:fill="auto"/>
          </w:tcPr>
          <w:p w:rsidR="00884F5B" w:rsidRPr="00BE121D" w:rsidRDefault="00884F5B" w:rsidP="00BE121D">
            <w:pPr>
              <w:spacing w:line="360" w:lineRule="auto"/>
              <w:rPr>
                <w:rFonts w:ascii="Arial" w:hAnsi="Arial" w:cs="Arial"/>
              </w:rPr>
            </w:pPr>
            <w:r w:rsidRPr="00BE121D">
              <w:rPr>
                <w:rFonts w:ascii="Arial" w:hAnsi="Arial" w:cs="Arial"/>
              </w:rPr>
              <w:t>0,2</w:t>
            </w:r>
          </w:p>
        </w:tc>
      </w:tr>
    </w:tbl>
    <w:p w:rsidR="00DD65C3" w:rsidRPr="005A6259" w:rsidRDefault="005A6259" w:rsidP="005A6259">
      <w:pPr>
        <w:pStyle w:val="1"/>
        <w:ind w:firstLine="567"/>
        <w:jc w:val="both"/>
      </w:pPr>
      <w:r>
        <w:br w:type="page"/>
      </w:r>
      <w:bookmarkStart w:id="20" w:name="_Toc189510844"/>
      <w:r w:rsidRPr="005A6259">
        <w:t xml:space="preserve">5. </w:t>
      </w:r>
      <w:r w:rsidR="00DD554C" w:rsidRPr="005A6259">
        <w:t>Имитационное моделирование т</w:t>
      </w:r>
      <w:r w:rsidR="00292193" w:rsidRPr="005A6259">
        <w:t>орг</w:t>
      </w:r>
      <w:r w:rsidR="00DD554C" w:rsidRPr="005A6259">
        <w:t>ов</w:t>
      </w:r>
      <w:r w:rsidR="00DD65C3" w:rsidRPr="005A6259">
        <w:t xml:space="preserve"> </w:t>
      </w:r>
      <w:r w:rsidR="00DD554C" w:rsidRPr="005A6259">
        <w:t>и конкурсных механизмов</w:t>
      </w:r>
      <w:bookmarkEnd w:id="20"/>
    </w:p>
    <w:p w:rsidR="00621F69" w:rsidRDefault="00621F69" w:rsidP="005A6259">
      <w:pPr>
        <w:spacing w:line="360" w:lineRule="auto"/>
        <w:ind w:firstLine="284"/>
        <w:jc w:val="both"/>
        <w:rPr>
          <w:rFonts w:ascii="Arial" w:hAnsi="Arial" w:cs="Arial"/>
        </w:rPr>
      </w:pPr>
      <w:r w:rsidRPr="00621F69">
        <w:rPr>
          <w:rFonts w:ascii="Arial" w:hAnsi="Arial" w:cs="Arial"/>
        </w:rPr>
        <w:t>Торги за приобретение прав на собственность или за преимущества при предоставлении услуг явля</w:t>
      </w:r>
      <w:r w:rsidR="008C333B">
        <w:rPr>
          <w:rFonts w:ascii="Arial" w:hAnsi="Arial" w:cs="Arial"/>
        </w:rPr>
        <w:t>ю</w:t>
      </w:r>
      <w:r w:rsidRPr="00621F69">
        <w:rPr>
          <w:rFonts w:ascii="Arial" w:hAnsi="Arial" w:cs="Arial"/>
        </w:rPr>
        <w:t xml:space="preserve">тся важным видом действий на финансовом рынке. Под аукционом понимается продажа и покупка товаров и услуг на публичных конкурентных торгах, в процессе которых устанавливается их конечная цена. </w:t>
      </w:r>
    </w:p>
    <w:p w:rsidR="00621F69" w:rsidRDefault="00621F69" w:rsidP="00621F69">
      <w:pPr>
        <w:spacing w:line="360" w:lineRule="auto"/>
        <w:ind w:firstLine="284"/>
        <w:jc w:val="both"/>
        <w:rPr>
          <w:rFonts w:ascii="Arial" w:hAnsi="Arial" w:cs="Arial"/>
        </w:rPr>
      </w:pPr>
      <w:r>
        <w:rPr>
          <w:rFonts w:ascii="Arial" w:hAnsi="Arial" w:cs="Arial"/>
        </w:rPr>
        <w:t xml:space="preserve">Наиболее распространенные типы аукционов представлены на рис. </w:t>
      </w:r>
      <w:r w:rsidR="00996348">
        <w:rPr>
          <w:rFonts w:ascii="Arial" w:hAnsi="Arial" w:cs="Arial"/>
        </w:rPr>
        <w:t>5.</w:t>
      </w:r>
      <w:r>
        <w:rPr>
          <w:rFonts w:ascii="Arial" w:hAnsi="Arial" w:cs="Arial"/>
        </w:rPr>
        <w:t>1. П</w:t>
      </w:r>
      <w:r w:rsidRPr="00621F69">
        <w:rPr>
          <w:rFonts w:ascii="Arial" w:hAnsi="Arial" w:cs="Arial"/>
        </w:rPr>
        <w:t>редложения</w:t>
      </w:r>
      <w:r>
        <w:rPr>
          <w:rFonts w:ascii="Arial" w:hAnsi="Arial" w:cs="Arial"/>
        </w:rPr>
        <w:t xml:space="preserve"> на предметы торгов могут </w:t>
      </w:r>
      <w:r w:rsidRPr="00621F69">
        <w:rPr>
          <w:rFonts w:ascii="Arial" w:hAnsi="Arial" w:cs="Arial"/>
        </w:rPr>
        <w:t xml:space="preserve"> одновременно поступают от продавца и покупателя</w:t>
      </w:r>
      <w:r>
        <w:rPr>
          <w:rFonts w:ascii="Arial" w:hAnsi="Arial" w:cs="Arial"/>
        </w:rPr>
        <w:t xml:space="preserve"> (двухсторонний аукцион), в противном случае аукцион является  односторонним</w:t>
      </w:r>
      <w:r w:rsidR="00623A46">
        <w:rPr>
          <w:rFonts w:ascii="Arial" w:hAnsi="Arial" w:cs="Arial"/>
        </w:rPr>
        <w:t>.</w:t>
      </w:r>
      <w:r w:rsidRPr="00621F69">
        <w:rPr>
          <w:sz w:val="28"/>
          <w:szCs w:val="22"/>
        </w:rPr>
        <w:t xml:space="preserve"> </w:t>
      </w:r>
      <w:r w:rsidRPr="00621F69">
        <w:rPr>
          <w:rFonts w:ascii="Arial" w:hAnsi="Arial" w:cs="Arial"/>
        </w:rPr>
        <w:t xml:space="preserve">Если все участники знают о предложениях друг друга, то речь идет об открытом формате предложения. При закрытом формате предложений претенденты не знают о предложении оппонентов. </w:t>
      </w:r>
      <w:r w:rsidR="008C6024">
        <w:rPr>
          <w:rFonts w:ascii="Arial" w:hAnsi="Arial" w:cs="Arial"/>
        </w:rPr>
        <w:t>Цена на предмет аукциона может изменяться по двум схемам: увеличение на шаг лота (если начальная цена занижена), снижение на шаг лота (начальная цена завышена). Кроме того, аукционы различаются по объекту поиска: покупателей товара, поставщиков товара (</w:t>
      </w:r>
      <w:r w:rsidR="005C25B0">
        <w:rPr>
          <w:rFonts w:ascii="Arial" w:hAnsi="Arial" w:cs="Arial"/>
        </w:rPr>
        <w:t>обратный аукцион</w:t>
      </w:r>
      <w:r w:rsidR="008C6024">
        <w:rPr>
          <w:rFonts w:ascii="Arial" w:hAnsi="Arial" w:cs="Arial"/>
        </w:rPr>
        <w:t>)</w:t>
      </w:r>
      <w:r w:rsidR="00623A46">
        <w:rPr>
          <w:rFonts w:ascii="Arial" w:hAnsi="Arial" w:cs="Arial"/>
        </w:rPr>
        <w:t xml:space="preserve"> (рис.</w:t>
      </w:r>
      <w:r w:rsidR="00996348">
        <w:rPr>
          <w:rFonts w:ascii="Arial" w:hAnsi="Arial" w:cs="Arial"/>
        </w:rPr>
        <w:t>5.2</w:t>
      </w:r>
      <w:r w:rsidR="00623A46">
        <w:rPr>
          <w:rFonts w:ascii="Arial" w:hAnsi="Arial" w:cs="Arial"/>
        </w:rPr>
        <w:t>).</w:t>
      </w:r>
      <w:r w:rsidR="008C6024">
        <w:rPr>
          <w:rFonts w:ascii="Arial" w:hAnsi="Arial" w:cs="Arial"/>
        </w:rPr>
        <w:t xml:space="preserve"> </w:t>
      </w:r>
      <w:r w:rsidR="005D5091">
        <w:rPr>
          <w:rFonts w:ascii="Arial" w:hAnsi="Arial" w:cs="Arial"/>
        </w:rPr>
        <w:t>Кроме перечисленных характеристик аукционы отличаются</w:t>
      </w:r>
      <w:r w:rsidR="006C1943">
        <w:rPr>
          <w:rFonts w:ascii="Arial" w:hAnsi="Arial" w:cs="Arial"/>
        </w:rPr>
        <w:t xml:space="preserve"> продолжительностью (время проведения фиксировано, либо нет),</w:t>
      </w:r>
      <w:r w:rsidR="005D5091">
        <w:rPr>
          <w:rFonts w:ascii="Arial" w:hAnsi="Arial" w:cs="Arial"/>
        </w:rPr>
        <w:t xml:space="preserve"> политикой установления цены предмета аукциона (самое высокое предложение, второе самое высокое предложение и т.д.)</w:t>
      </w:r>
      <w:r w:rsidR="006C1943">
        <w:rPr>
          <w:rFonts w:ascii="Arial" w:hAnsi="Arial" w:cs="Arial"/>
        </w:rPr>
        <w:t xml:space="preserve"> и др.</w:t>
      </w:r>
      <w:r w:rsidR="005D5091">
        <w:rPr>
          <w:rFonts w:ascii="Arial" w:hAnsi="Arial" w:cs="Arial"/>
        </w:rPr>
        <w:t xml:space="preserve"> </w:t>
      </w:r>
    </w:p>
    <w:p w:rsidR="00623A46" w:rsidRDefault="00C94792" w:rsidP="00623A46">
      <w:pPr>
        <w:pStyle w:val="3"/>
        <w:ind w:firstLine="284"/>
        <w:rPr>
          <w:szCs w:val="22"/>
        </w:rPr>
      </w:pPr>
      <w:r>
        <w:rPr>
          <w:noProof/>
          <w:szCs w:val="22"/>
        </w:rPr>
        <w:drawing>
          <wp:inline distT="0" distB="0" distL="0" distR="0">
            <wp:extent cx="5353050" cy="2800350"/>
            <wp:effectExtent l="0" t="0" r="0" b="0"/>
            <wp:docPr id="315" name="Рисунок 315" descr="ТипыАукци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ТипыАукциона"/>
                    <pic:cNvPicPr>
                      <a:picLocks noChangeAspect="1" noChangeArrowheads="1"/>
                    </pic:cNvPicPr>
                  </pic:nvPicPr>
                  <pic:blipFill>
                    <a:blip r:embed="rId402">
                      <a:extLst>
                        <a:ext uri="{28A0092B-C50C-407E-A947-70E740481C1C}">
                          <a14:useLocalDpi xmlns:a14="http://schemas.microsoft.com/office/drawing/2010/main" val="0"/>
                        </a:ext>
                      </a:extLst>
                    </a:blip>
                    <a:srcRect/>
                    <a:stretch>
                      <a:fillRect/>
                    </a:stretch>
                  </pic:blipFill>
                  <pic:spPr bwMode="auto">
                    <a:xfrm>
                      <a:off x="0" y="0"/>
                      <a:ext cx="5353050" cy="2800350"/>
                    </a:xfrm>
                    <a:prstGeom prst="rect">
                      <a:avLst/>
                    </a:prstGeom>
                    <a:noFill/>
                    <a:ln>
                      <a:noFill/>
                    </a:ln>
                  </pic:spPr>
                </pic:pic>
              </a:graphicData>
            </a:graphic>
          </wp:inline>
        </w:drawing>
      </w:r>
    </w:p>
    <w:p w:rsidR="00623A46" w:rsidRDefault="00623A46" w:rsidP="00623A46">
      <w:pPr>
        <w:pStyle w:val="3"/>
        <w:ind w:firstLine="284"/>
        <w:rPr>
          <w:szCs w:val="22"/>
        </w:rPr>
      </w:pPr>
    </w:p>
    <w:p w:rsidR="00623A46" w:rsidRPr="00621F69" w:rsidRDefault="00623A46" w:rsidP="00623A46">
      <w:pPr>
        <w:pStyle w:val="3"/>
        <w:ind w:firstLine="284"/>
        <w:jc w:val="center"/>
        <w:rPr>
          <w:rFonts w:ascii="Arial" w:hAnsi="Arial" w:cs="Arial"/>
          <w:sz w:val="24"/>
          <w:szCs w:val="24"/>
        </w:rPr>
      </w:pPr>
      <w:r w:rsidRPr="00621F69">
        <w:rPr>
          <w:rFonts w:ascii="Arial" w:hAnsi="Arial" w:cs="Arial"/>
          <w:sz w:val="24"/>
          <w:szCs w:val="24"/>
        </w:rPr>
        <w:t xml:space="preserve">Рис. </w:t>
      </w:r>
      <w:r w:rsidR="00996348">
        <w:rPr>
          <w:rFonts w:ascii="Arial" w:hAnsi="Arial" w:cs="Arial"/>
          <w:sz w:val="24"/>
          <w:szCs w:val="24"/>
        </w:rPr>
        <w:t>5.</w:t>
      </w:r>
      <w:r w:rsidRPr="00621F69">
        <w:rPr>
          <w:rFonts w:ascii="Arial" w:hAnsi="Arial" w:cs="Arial"/>
          <w:sz w:val="24"/>
          <w:szCs w:val="24"/>
        </w:rPr>
        <w:t>1 – Классификация видов аукционов</w:t>
      </w:r>
    </w:p>
    <w:p w:rsidR="004D6EFB" w:rsidRDefault="004D6EFB" w:rsidP="00621F69">
      <w:pPr>
        <w:spacing w:line="360" w:lineRule="auto"/>
        <w:ind w:firstLine="284"/>
        <w:jc w:val="both"/>
        <w:rPr>
          <w:rFonts w:ascii="Arial" w:hAnsi="Arial" w:cs="Arial"/>
        </w:rPr>
      </w:pPr>
    </w:p>
    <w:tbl>
      <w:tblPr>
        <w:tblW w:w="0" w:type="auto"/>
        <w:tblLook w:val="01E0" w:firstRow="1" w:lastRow="1" w:firstColumn="1" w:lastColumn="1" w:noHBand="0" w:noVBand="0"/>
      </w:tblPr>
      <w:tblGrid>
        <w:gridCol w:w="4785"/>
        <w:gridCol w:w="4786"/>
      </w:tblGrid>
      <w:tr w:rsidR="004D6EFB" w:rsidRPr="00BE121D" w:rsidTr="00BE121D">
        <w:tc>
          <w:tcPr>
            <w:tcW w:w="4785" w:type="dxa"/>
            <w:shd w:val="clear" w:color="auto" w:fill="auto"/>
          </w:tcPr>
          <w:p w:rsidR="004D6EFB" w:rsidRPr="00BE121D" w:rsidRDefault="00C94792" w:rsidP="00BE121D">
            <w:pPr>
              <w:spacing w:line="360" w:lineRule="auto"/>
              <w:jc w:val="center"/>
              <w:rPr>
                <w:rFonts w:ascii="Arial" w:hAnsi="Arial" w:cs="Arial"/>
              </w:rPr>
            </w:pPr>
            <w:r w:rsidRPr="00BE121D">
              <w:rPr>
                <w:rFonts w:ascii="Arial" w:hAnsi="Arial" w:cs="Arial"/>
                <w:noProof/>
              </w:rPr>
              <w:drawing>
                <wp:inline distT="0" distB="0" distL="0" distR="0">
                  <wp:extent cx="2667000" cy="1924050"/>
                  <wp:effectExtent l="0" t="0" r="0" b="0"/>
                  <wp:docPr id="316" name="Рисунок 316" descr="Обратн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Обратн2"/>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667000" cy="1924050"/>
                          </a:xfrm>
                          <a:prstGeom prst="rect">
                            <a:avLst/>
                          </a:prstGeom>
                          <a:noFill/>
                          <a:ln>
                            <a:noFill/>
                          </a:ln>
                        </pic:spPr>
                      </pic:pic>
                    </a:graphicData>
                  </a:graphic>
                </wp:inline>
              </w:drawing>
            </w:r>
          </w:p>
          <w:p w:rsidR="0098599B" w:rsidRPr="00BE121D" w:rsidRDefault="0098599B" w:rsidP="00BE121D">
            <w:pPr>
              <w:spacing w:line="360" w:lineRule="auto"/>
              <w:jc w:val="center"/>
              <w:rPr>
                <w:rFonts w:ascii="Arial" w:hAnsi="Arial" w:cs="Arial"/>
              </w:rPr>
            </w:pPr>
            <w:r w:rsidRPr="00BE121D">
              <w:rPr>
                <w:rFonts w:ascii="Arial" w:hAnsi="Arial" w:cs="Arial"/>
              </w:rPr>
              <w:t>а)</w:t>
            </w:r>
          </w:p>
        </w:tc>
        <w:tc>
          <w:tcPr>
            <w:tcW w:w="4786" w:type="dxa"/>
            <w:shd w:val="clear" w:color="auto" w:fill="auto"/>
          </w:tcPr>
          <w:p w:rsidR="004D6EFB" w:rsidRPr="00BE121D" w:rsidRDefault="00C94792" w:rsidP="00BE121D">
            <w:pPr>
              <w:spacing w:line="360" w:lineRule="auto"/>
              <w:jc w:val="center"/>
              <w:rPr>
                <w:rFonts w:ascii="Arial" w:hAnsi="Arial" w:cs="Arial"/>
              </w:rPr>
            </w:pPr>
            <w:r w:rsidRPr="00BE121D">
              <w:rPr>
                <w:rFonts w:ascii="Arial" w:hAnsi="Arial" w:cs="Arial"/>
                <w:noProof/>
              </w:rPr>
              <w:drawing>
                <wp:inline distT="0" distB="0" distL="0" distR="0">
                  <wp:extent cx="2381250" cy="1914525"/>
                  <wp:effectExtent l="0" t="0" r="0" b="0"/>
                  <wp:docPr id="317" name="Рисунок 317" descr="Прямо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Прямой2"/>
                          <pic:cNvPicPr>
                            <a:picLocks noChangeAspect="1" noChangeArrowheads="1"/>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2381250" cy="1914525"/>
                          </a:xfrm>
                          <a:prstGeom prst="rect">
                            <a:avLst/>
                          </a:prstGeom>
                          <a:noFill/>
                          <a:ln>
                            <a:noFill/>
                          </a:ln>
                        </pic:spPr>
                      </pic:pic>
                    </a:graphicData>
                  </a:graphic>
                </wp:inline>
              </w:drawing>
            </w:r>
          </w:p>
          <w:p w:rsidR="0098599B" w:rsidRPr="00BE121D" w:rsidRDefault="0098599B" w:rsidP="00BE121D">
            <w:pPr>
              <w:spacing w:line="360" w:lineRule="auto"/>
              <w:jc w:val="center"/>
              <w:rPr>
                <w:rFonts w:ascii="Arial" w:hAnsi="Arial" w:cs="Arial"/>
              </w:rPr>
            </w:pPr>
            <w:r w:rsidRPr="00BE121D">
              <w:rPr>
                <w:rFonts w:ascii="Arial" w:hAnsi="Arial" w:cs="Arial"/>
              </w:rPr>
              <w:t>б)</w:t>
            </w:r>
          </w:p>
        </w:tc>
      </w:tr>
      <w:tr w:rsidR="004D6EFB" w:rsidRPr="00BE121D" w:rsidTr="00BE121D">
        <w:tc>
          <w:tcPr>
            <w:tcW w:w="9571" w:type="dxa"/>
            <w:gridSpan w:val="2"/>
            <w:shd w:val="clear" w:color="auto" w:fill="auto"/>
          </w:tcPr>
          <w:p w:rsidR="004D6EFB" w:rsidRPr="00BE121D" w:rsidRDefault="00C94792" w:rsidP="00BE121D">
            <w:pPr>
              <w:spacing w:line="360" w:lineRule="auto"/>
              <w:jc w:val="center"/>
              <w:rPr>
                <w:rFonts w:ascii="Arial" w:hAnsi="Arial" w:cs="Arial"/>
              </w:rPr>
            </w:pPr>
            <w:r w:rsidRPr="00BE121D">
              <w:rPr>
                <w:rFonts w:ascii="Arial" w:hAnsi="Arial" w:cs="Arial"/>
                <w:noProof/>
              </w:rPr>
              <w:drawing>
                <wp:inline distT="0" distB="0" distL="0" distR="0">
                  <wp:extent cx="2800350" cy="2428875"/>
                  <wp:effectExtent l="0" t="0" r="0" b="0"/>
                  <wp:docPr id="318" name="Рисунок 318" descr="Двойной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Двойной2"/>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800350" cy="2428875"/>
                          </a:xfrm>
                          <a:prstGeom prst="rect">
                            <a:avLst/>
                          </a:prstGeom>
                          <a:noFill/>
                          <a:ln>
                            <a:noFill/>
                          </a:ln>
                        </pic:spPr>
                      </pic:pic>
                    </a:graphicData>
                  </a:graphic>
                </wp:inline>
              </w:drawing>
            </w:r>
          </w:p>
          <w:p w:rsidR="0098599B" w:rsidRPr="00BE121D" w:rsidRDefault="0098599B" w:rsidP="00BE121D">
            <w:pPr>
              <w:spacing w:line="360" w:lineRule="auto"/>
              <w:jc w:val="center"/>
              <w:rPr>
                <w:rFonts w:ascii="Arial" w:hAnsi="Arial" w:cs="Arial"/>
              </w:rPr>
            </w:pPr>
            <w:r w:rsidRPr="00BE121D">
              <w:rPr>
                <w:rFonts w:ascii="Arial" w:hAnsi="Arial" w:cs="Arial"/>
              </w:rPr>
              <w:t>в)</w:t>
            </w:r>
          </w:p>
        </w:tc>
      </w:tr>
    </w:tbl>
    <w:p w:rsidR="004D6EFB" w:rsidRDefault="0098599B" w:rsidP="0098599B">
      <w:pPr>
        <w:spacing w:line="360" w:lineRule="auto"/>
        <w:ind w:firstLine="284"/>
        <w:jc w:val="center"/>
        <w:rPr>
          <w:rFonts w:ascii="Arial" w:hAnsi="Arial" w:cs="Arial"/>
        </w:rPr>
      </w:pPr>
      <w:r>
        <w:rPr>
          <w:rFonts w:ascii="Arial" w:hAnsi="Arial" w:cs="Arial"/>
        </w:rPr>
        <w:t xml:space="preserve">Рис. </w:t>
      </w:r>
      <w:r w:rsidR="00996348">
        <w:rPr>
          <w:rFonts w:ascii="Arial" w:hAnsi="Arial" w:cs="Arial"/>
        </w:rPr>
        <w:t>5.2</w:t>
      </w:r>
      <w:r>
        <w:rPr>
          <w:rFonts w:ascii="Arial" w:hAnsi="Arial" w:cs="Arial"/>
        </w:rPr>
        <w:t>– Типы аукционов: а) Обратный; б) Обычный; в) Двойной</w:t>
      </w:r>
    </w:p>
    <w:p w:rsidR="004D6EFB" w:rsidRDefault="004D6EFB" w:rsidP="00621F69">
      <w:pPr>
        <w:spacing w:line="360" w:lineRule="auto"/>
        <w:ind w:firstLine="284"/>
        <w:jc w:val="both"/>
        <w:rPr>
          <w:rFonts w:ascii="Arial" w:hAnsi="Arial" w:cs="Arial"/>
        </w:rPr>
      </w:pPr>
    </w:p>
    <w:p w:rsidR="00621F69" w:rsidRDefault="00ED6094" w:rsidP="00FD034F">
      <w:pPr>
        <w:spacing w:line="360" w:lineRule="auto"/>
        <w:ind w:firstLine="567"/>
        <w:jc w:val="both"/>
        <w:rPr>
          <w:rFonts w:ascii="Arial" w:hAnsi="Arial" w:cs="Arial"/>
        </w:rPr>
      </w:pPr>
      <w:r>
        <w:rPr>
          <w:rFonts w:ascii="Arial" w:hAnsi="Arial" w:cs="Arial"/>
        </w:rPr>
        <w:t xml:space="preserve">Также аукцион может быть электронным, т.е. проводиться с помощью сети Интернет в режиме онлайн. Среди наиболее распространенных </w:t>
      </w:r>
      <w:r w:rsidR="00F24125">
        <w:rPr>
          <w:rFonts w:ascii="Arial" w:hAnsi="Arial" w:cs="Arial"/>
        </w:rPr>
        <w:t xml:space="preserve">аукционов </w:t>
      </w:r>
      <w:r>
        <w:rPr>
          <w:rFonts w:ascii="Arial" w:hAnsi="Arial" w:cs="Arial"/>
        </w:rPr>
        <w:t xml:space="preserve">можно назвать </w:t>
      </w:r>
      <w:hyperlink r:id="rId406" w:history="1">
        <w:r w:rsidRPr="00655724">
          <w:rPr>
            <w:rStyle w:val="a6"/>
            <w:rFonts w:ascii="Arial" w:hAnsi="Arial" w:cs="Arial"/>
            <w:color w:val="auto"/>
            <w:u w:val="none"/>
            <w:lang w:val="en-US"/>
          </w:rPr>
          <w:t>www</w:t>
        </w:r>
        <w:r w:rsidRPr="00655724">
          <w:rPr>
            <w:rStyle w:val="a6"/>
            <w:rFonts w:ascii="Arial" w:hAnsi="Arial" w:cs="Arial"/>
            <w:color w:val="auto"/>
            <w:u w:val="none"/>
          </w:rPr>
          <w:t>.</w:t>
        </w:r>
        <w:r w:rsidRPr="00655724">
          <w:rPr>
            <w:rStyle w:val="a6"/>
            <w:rFonts w:ascii="Arial" w:hAnsi="Arial" w:cs="Arial"/>
            <w:color w:val="auto"/>
            <w:u w:val="none"/>
            <w:lang w:val="en-US"/>
          </w:rPr>
          <w:t>ebay</w:t>
        </w:r>
        <w:r w:rsidRPr="00655724">
          <w:rPr>
            <w:rStyle w:val="a6"/>
            <w:rFonts w:ascii="Arial" w:hAnsi="Arial" w:cs="Arial"/>
            <w:color w:val="auto"/>
            <w:u w:val="none"/>
          </w:rPr>
          <w:t>.</w:t>
        </w:r>
        <w:r w:rsidRPr="00655724">
          <w:rPr>
            <w:rStyle w:val="a6"/>
            <w:rFonts w:ascii="Arial" w:hAnsi="Arial" w:cs="Arial"/>
            <w:color w:val="auto"/>
            <w:u w:val="none"/>
            <w:lang w:val="en-US"/>
          </w:rPr>
          <w:t>com</w:t>
        </w:r>
      </w:hyperlink>
      <w:r w:rsidRPr="00ED6094">
        <w:rPr>
          <w:rFonts w:ascii="Arial" w:hAnsi="Arial" w:cs="Arial"/>
        </w:rPr>
        <w:t xml:space="preserve"> (</w:t>
      </w:r>
      <w:r w:rsidR="008C333B">
        <w:rPr>
          <w:rFonts w:ascii="Arial" w:hAnsi="Arial" w:cs="Arial"/>
        </w:rPr>
        <w:t>рис.</w:t>
      </w:r>
      <w:r w:rsidR="00655724">
        <w:rPr>
          <w:rFonts w:ascii="Arial" w:hAnsi="Arial" w:cs="Arial"/>
        </w:rPr>
        <w:t>5.3</w:t>
      </w:r>
      <w:r w:rsidRPr="00ED6094">
        <w:rPr>
          <w:rFonts w:ascii="Arial" w:hAnsi="Arial" w:cs="Arial"/>
        </w:rPr>
        <w:t xml:space="preserve">), </w:t>
      </w:r>
      <w:hyperlink r:id="rId407" w:history="1">
        <w:r w:rsidRPr="00655724">
          <w:rPr>
            <w:rStyle w:val="a6"/>
            <w:rFonts w:ascii="Arial" w:hAnsi="Arial" w:cs="Arial"/>
            <w:color w:val="auto"/>
            <w:u w:val="none"/>
            <w:lang w:val="en-US"/>
          </w:rPr>
          <w:t>www</w:t>
        </w:r>
        <w:r w:rsidRPr="00655724">
          <w:rPr>
            <w:rStyle w:val="a6"/>
            <w:rFonts w:ascii="Arial" w:hAnsi="Arial" w:cs="Arial"/>
            <w:color w:val="auto"/>
            <w:u w:val="none"/>
          </w:rPr>
          <w:t>.</w:t>
        </w:r>
        <w:r w:rsidRPr="00655724">
          <w:rPr>
            <w:rStyle w:val="a6"/>
            <w:rFonts w:ascii="Arial" w:hAnsi="Arial" w:cs="Arial"/>
            <w:color w:val="auto"/>
            <w:u w:val="none"/>
            <w:lang w:val="en-US"/>
          </w:rPr>
          <w:t>molotok</w:t>
        </w:r>
        <w:r w:rsidRPr="00655724">
          <w:rPr>
            <w:rStyle w:val="a6"/>
            <w:rFonts w:ascii="Arial" w:hAnsi="Arial" w:cs="Arial"/>
            <w:color w:val="auto"/>
            <w:u w:val="none"/>
          </w:rPr>
          <w:t>.</w:t>
        </w:r>
        <w:r w:rsidRPr="00655724">
          <w:rPr>
            <w:rStyle w:val="a6"/>
            <w:rFonts w:ascii="Arial" w:hAnsi="Arial" w:cs="Arial"/>
            <w:color w:val="auto"/>
            <w:u w:val="none"/>
            <w:lang w:val="en-US"/>
          </w:rPr>
          <w:t>ru</w:t>
        </w:r>
      </w:hyperlink>
      <w:r w:rsidRPr="00655724">
        <w:rPr>
          <w:rFonts w:ascii="Arial" w:hAnsi="Arial" w:cs="Arial"/>
        </w:rPr>
        <w:t xml:space="preserve">, </w:t>
      </w:r>
      <w:hyperlink r:id="rId408" w:history="1">
        <w:r w:rsidR="008C333B" w:rsidRPr="00655724">
          <w:rPr>
            <w:rStyle w:val="a6"/>
            <w:rFonts w:ascii="Arial" w:hAnsi="Arial" w:cs="Arial"/>
            <w:color w:val="auto"/>
            <w:u w:val="none"/>
            <w:lang w:val="en-US"/>
          </w:rPr>
          <w:t>www</w:t>
        </w:r>
        <w:r w:rsidR="008C333B" w:rsidRPr="00655724">
          <w:rPr>
            <w:rStyle w:val="a6"/>
            <w:rFonts w:ascii="Arial" w:hAnsi="Arial" w:cs="Arial"/>
            <w:color w:val="auto"/>
            <w:u w:val="none"/>
          </w:rPr>
          <w:t>.</w:t>
        </w:r>
        <w:r w:rsidR="008C333B" w:rsidRPr="00655724">
          <w:rPr>
            <w:rStyle w:val="a6"/>
            <w:rFonts w:ascii="Arial" w:hAnsi="Arial" w:cs="Arial"/>
            <w:color w:val="auto"/>
            <w:u w:val="none"/>
            <w:lang w:val="en-US"/>
          </w:rPr>
          <w:t>auction</w:t>
        </w:r>
        <w:r w:rsidR="008C333B" w:rsidRPr="00655724">
          <w:rPr>
            <w:rStyle w:val="a6"/>
            <w:rFonts w:ascii="Arial" w:hAnsi="Arial" w:cs="Arial"/>
            <w:color w:val="auto"/>
            <w:u w:val="none"/>
          </w:rPr>
          <w:t>.</w:t>
        </w:r>
        <w:r w:rsidR="008C333B" w:rsidRPr="00655724">
          <w:rPr>
            <w:rStyle w:val="a6"/>
            <w:rFonts w:ascii="Arial" w:hAnsi="Arial" w:cs="Arial"/>
            <w:color w:val="auto"/>
            <w:u w:val="none"/>
            <w:lang w:val="en-US"/>
          </w:rPr>
          <w:t>ru</w:t>
        </w:r>
      </w:hyperlink>
      <w:r w:rsidR="008C333B" w:rsidRPr="008C333B">
        <w:rPr>
          <w:rFonts w:ascii="Arial" w:hAnsi="Arial" w:cs="Arial"/>
        </w:rPr>
        <w:t xml:space="preserve"> </w:t>
      </w:r>
      <w:r w:rsidR="008C333B">
        <w:rPr>
          <w:rFonts w:ascii="Arial" w:hAnsi="Arial" w:cs="Arial"/>
        </w:rPr>
        <w:t>и др.</w:t>
      </w:r>
      <w:r w:rsidR="005A0A25">
        <w:rPr>
          <w:rFonts w:ascii="Arial" w:hAnsi="Arial" w:cs="Arial"/>
        </w:rPr>
        <w:t xml:space="preserve"> </w:t>
      </w:r>
    </w:p>
    <w:p w:rsidR="00FB32E7" w:rsidRDefault="00FB32E7" w:rsidP="00FD034F">
      <w:pPr>
        <w:spacing w:line="360" w:lineRule="auto"/>
        <w:ind w:firstLine="567"/>
        <w:jc w:val="both"/>
        <w:rPr>
          <w:rFonts w:ascii="Arial" w:hAnsi="Arial" w:cs="Arial"/>
        </w:rPr>
      </w:pPr>
      <w:r>
        <w:rPr>
          <w:rFonts w:ascii="Arial" w:hAnsi="Arial" w:cs="Arial"/>
        </w:rPr>
        <w:t xml:space="preserve">Участники аукциона могут иметь различные стратегии поведения: истинного предложения (ориентация на личную оценку), случайного предложения (личные оценки генерируются случайным образом), Каплан (ожидание последнего момента для предложения) и т.д. Особым случаем является сговор претендентов, когда конкурентоспособные предложения отправляет лишь один член образовавшейся группы. </w:t>
      </w:r>
    </w:p>
    <w:p w:rsidR="00A51227" w:rsidRDefault="00A51227" w:rsidP="00FD034F">
      <w:pPr>
        <w:spacing w:line="360" w:lineRule="auto"/>
        <w:ind w:firstLine="567"/>
        <w:jc w:val="both"/>
        <w:rPr>
          <w:rFonts w:ascii="Arial" w:hAnsi="Arial" w:cs="Arial"/>
        </w:rPr>
      </w:pPr>
      <w:r>
        <w:rPr>
          <w:rFonts w:ascii="Arial" w:hAnsi="Arial" w:cs="Arial"/>
        </w:rPr>
        <w:t xml:space="preserve">В качестве характеристик аукционов могут быть рассмотрены такие показатели как число шагов, время установления победителя, а также эффективность установленной цены, которая вычисляется по формуле </w:t>
      </w:r>
    </w:p>
    <w:p w:rsidR="00A51227" w:rsidRDefault="00A51227" w:rsidP="00A51227">
      <w:pPr>
        <w:spacing w:line="360" w:lineRule="auto"/>
        <w:ind w:left="708"/>
        <w:jc w:val="both"/>
        <w:rPr>
          <w:rFonts w:ascii="Arial" w:hAnsi="Arial" w:cs="Arial"/>
        </w:rPr>
      </w:pPr>
      <w:r w:rsidRPr="00A51227">
        <w:rPr>
          <w:rFonts w:ascii="Arial" w:hAnsi="Arial" w:cs="Arial"/>
          <w:position w:val="-28"/>
        </w:rPr>
        <w:object w:dxaOrig="7880" w:dyaOrig="639">
          <v:shape id="_x0000_i1343" type="#_x0000_t75" style="width:393.75pt;height:32.25pt" o:ole="">
            <v:imagedata r:id="rId409" o:title=""/>
          </v:shape>
          <o:OLEObject Type="Embed" ProgID="Equation.DSMT4" ShapeID="_x0000_i1343" DrawAspect="Content" ObjectID="_1651935319" r:id="rId410"/>
        </w:object>
      </w:r>
    </w:p>
    <w:p w:rsidR="00A51227" w:rsidRPr="008C333B" w:rsidRDefault="00A51227" w:rsidP="00FD034F">
      <w:pPr>
        <w:spacing w:line="360" w:lineRule="auto"/>
        <w:ind w:firstLine="567"/>
        <w:jc w:val="both"/>
        <w:rPr>
          <w:rFonts w:ascii="Arial" w:hAnsi="Arial" w:cs="Arial"/>
        </w:rPr>
      </w:pPr>
    </w:p>
    <w:p w:rsidR="00ED6094" w:rsidRDefault="00C94792" w:rsidP="00FD034F">
      <w:pPr>
        <w:spacing w:line="360" w:lineRule="auto"/>
        <w:ind w:firstLine="567"/>
        <w:jc w:val="both"/>
        <w:rPr>
          <w:rFonts w:ascii="Arial" w:hAnsi="Arial" w:cs="Arial"/>
          <w:b/>
        </w:rPr>
      </w:pPr>
      <w:r>
        <w:rPr>
          <w:rFonts w:ascii="Arial" w:hAnsi="Arial" w:cs="Arial"/>
          <w:b/>
          <w:noProof/>
        </w:rPr>
        <w:drawing>
          <wp:inline distT="0" distB="0" distL="0" distR="0">
            <wp:extent cx="5076825" cy="3971925"/>
            <wp:effectExtent l="0" t="0" r="0" b="0"/>
            <wp:docPr id="8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1">
                      <a:extLst>
                        <a:ext uri="{28A0092B-C50C-407E-A947-70E740481C1C}">
                          <a14:useLocalDpi xmlns:a14="http://schemas.microsoft.com/office/drawing/2010/main" val="0"/>
                        </a:ext>
                      </a:extLst>
                    </a:blip>
                    <a:srcRect/>
                    <a:stretch>
                      <a:fillRect/>
                    </a:stretch>
                  </pic:blipFill>
                  <pic:spPr bwMode="auto">
                    <a:xfrm>
                      <a:off x="0" y="0"/>
                      <a:ext cx="5076825" cy="3971925"/>
                    </a:xfrm>
                    <a:prstGeom prst="rect">
                      <a:avLst/>
                    </a:prstGeom>
                    <a:noFill/>
                    <a:ln>
                      <a:noFill/>
                    </a:ln>
                    <a:effectLst/>
                  </pic:spPr>
                </pic:pic>
              </a:graphicData>
            </a:graphic>
          </wp:inline>
        </w:drawing>
      </w:r>
    </w:p>
    <w:p w:rsidR="008C333B" w:rsidRPr="00655724" w:rsidRDefault="008C333B" w:rsidP="008C333B">
      <w:pPr>
        <w:spacing w:line="360" w:lineRule="auto"/>
        <w:ind w:firstLine="567"/>
        <w:jc w:val="center"/>
        <w:rPr>
          <w:rFonts w:ascii="Arial" w:hAnsi="Arial" w:cs="Arial"/>
        </w:rPr>
      </w:pPr>
      <w:r w:rsidRPr="008C333B">
        <w:rPr>
          <w:rFonts w:ascii="Arial" w:hAnsi="Arial" w:cs="Arial"/>
        </w:rPr>
        <w:t>Рис.</w:t>
      </w:r>
      <w:r w:rsidR="00655724">
        <w:rPr>
          <w:rFonts w:ascii="Arial" w:hAnsi="Arial" w:cs="Arial"/>
        </w:rPr>
        <w:t>5.3</w:t>
      </w:r>
      <w:r w:rsidRPr="008C333B">
        <w:rPr>
          <w:rFonts w:ascii="Arial" w:hAnsi="Arial" w:cs="Arial"/>
        </w:rPr>
        <w:t xml:space="preserve"> – Аукцион </w:t>
      </w:r>
      <w:hyperlink r:id="rId412" w:history="1">
        <w:r w:rsidRPr="00655724">
          <w:rPr>
            <w:rStyle w:val="a6"/>
            <w:rFonts w:ascii="Arial" w:hAnsi="Arial" w:cs="Arial"/>
            <w:color w:val="auto"/>
            <w:u w:val="none"/>
            <w:lang w:val="en-US"/>
          </w:rPr>
          <w:t>ebay</w:t>
        </w:r>
      </w:hyperlink>
    </w:p>
    <w:p w:rsidR="008C333B" w:rsidRDefault="008C333B" w:rsidP="00FD034F">
      <w:pPr>
        <w:spacing w:line="360" w:lineRule="auto"/>
        <w:ind w:firstLine="567"/>
        <w:jc w:val="both"/>
        <w:rPr>
          <w:rFonts w:ascii="Arial" w:hAnsi="Arial" w:cs="Arial"/>
          <w:b/>
        </w:rPr>
      </w:pPr>
    </w:p>
    <w:p w:rsidR="008C333B" w:rsidRDefault="008C333B" w:rsidP="00FD034F">
      <w:pPr>
        <w:spacing w:line="360" w:lineRule="auto"/>
        <w:ind w:firstLine="567"/>
        <w:jc w:val="both"/>
        <w:rPr>
          <w:rFonts w:ascii="Arial" w:hAnsi="Arial" w:cs="Arial"/>
        </w:rPr>
      </w:pPr>
      <w:r w:rsidRPr="008C333B">
        <w:rPr>
          <w:rFonts w:ascii="Arial" w:hAnsi="Arial" w:cs="Arial"/>
        </w:rPr>
        <w:t>Существует теория аукционов [</w:t>
      </w:r>
      <w:r w:rsidR="00BE2EF5" w:rsidRPr="00BE2EF5">
        <w:rPr>
          <w:rFonts w:ascii="Arial" w:hAnsi="Arial" w:cs="Arial"/>
        </w:rPr>
        <w:t>1</w:t>
      </w:r>
      <w:r w:rsidR="00AA4FD7" w:rsidRPr="00AA4FD7">
        <w:rPr>
          <w:rFonts w:ascii="Arial" w:hAnsi="Arial" w:cs="Arial"/>
        </w:rPr>
        <w:t>7</w:t>
      </w:r>
      <w:r w:rsidRPr="008C333B">
        <w:rPr>
          <w:rFonts w:ascii="Arial" w:hAnsi="Arial" w:cs="Arial"/>
        </w:rPr>
        <w:t>], рассматривающая аналитическое решение отдельных</w:t>
      </w:r>
      <w:r>
        <w:rPr>
          <w:rFonts w:ascii="Arial" w:hAnsi="Arial" w:cs="Arial"/>
        </w:rPr>
        <w:t xml:space="preserve"> задач: распределения ресурсов, оценка характеристик и т.д</w:t>
      </w:r>
      <w:r w:rsidRPr="008C333B">
        <w:rPr>
          <w:rFonts w:ascii="Arial" w:hAnsi="Arial" w:cs="Arial"/>
        </w:rPr>
        <w:t>.</w:t>
      </w:r>
      <w:r>
        <w:rPr>
          <w:rFonts w:ascii="Arial" w:hAnsi="Arial" w:cs="Arial"/>
          <w:b/>
        </w:rPr>
        <w:t xml:space="preserve"> </w:t>
      </w:r>
      <w:r w:rsidRPr="008C333B">
        <w:rPr>
          <w:rFonts w:ascii="Arial" w:hAnsi="Arial" w:cs="Arial"/>
        </w:rPr>
        <w:t>Использование метода</w:t>
      </w:r>
      <w:r>
        <w:rPr>
          <w:rFonts w:ascii="Arial" w:hAnsi="Arial" w:cs="Arial"/>
          <w:b/>
        </w:rPr>
        <w:t xml:space="preserve"> </w:t>
      </w:r>
      <w:r w:rsidRPr="008C333B">
        <w:rPr>
          <w:rFonts w:ascii="Arial" w:hAnsi="Arial" w:cs="Arial"/>
        </w:rPr>
        <w:t>имитационно</w:t>
      </w:r>
      <w:r>
        <w:rPr>
          <w:rFonts w:ascii="Arial" w:hAnsi="Arial" w:cs="Arial"/>
        </w:rPr>
        <w:t>го</w:t>
      </w:r>
      <w:r w:rsidRPr="008C333B">
        <w:rPr>
          <w:rFonts w:ascii="Arial" w:hAnsi="Arial" w:cs="Arial"/>
        </w:rPr>
        <w:t xml:space="preserve"> моделировани</w:t>
      </w:r>
      <w:r>
        <w:rPr>
          <w:rFonts w:ascii="Arial" w:hAnsi="Arial" w:cs="Arial"/>
        </w:rPr>
        <w:t xml:space="preserve">я при исследовании аукционов обусловлено следующими факторами: </w:t>
      </w:r>
    </w:p>
    <w:p w:rsidR="008C333B" w:rsidRPr="008C333B" w:rsidRDefault="008C333B" w:rsidP="00DD554C">
      <w:pPr>
        <w:numPr>
          <w:ilvl w:val="0"/>
          <w:numId w:val="10"/>
        </w:numPr>
        <w:spacing w:line="360" w:lineRule="auto"/>
        <w:jc w:val="both"/>
        <w:rPr>
          <w:rFonts w:ascii="Arial" w:hAnsi="Arial" w:cs="Arial"/>
        </w:rPr>
      </w:pPr>
      <w:r>
        <w:rPr>
          <w:rFonts w:ascii="Arial" w:hAnsi="Arial" w:cs="Arial"/>
        </w:rPr>
        <w:t xml:space="preserve">Возрастает сложность торгов. Множество различных правил проведения </w:t>
      </w:r>
      <w:r w:rsidR="00790ADF">
        <w:rPr>
          <w:rFonts w:ascii="Arial" w:hAnsi="Arial" w:cs="Arial"/>
        </w:rPr>
        <w:t>аукционов</w:t>
      </w:r>
      <w:r>
        <w:rPr>
          <w:rFonts w:ascii="Arial" w:hAnsi="Arial" w:cs="Arial"/>
        </w:rPr>
        <w:t xml:space="preserve"> приводят к тому, что описать их в аналитической форме не представляется возможным. Появление данных правил вызвано стремлением организаторов предотвратить сговор участников</w:t>
      </w:r>
      <w:r w:rsidR="00790ADF">
        <w:rPr>
          <w:rFonts w:ascii="Arial" w:hAnsi="Arial" w:cs="Arial"/>
        </w:rPr>
        <w:t xml:space="preserve"> и</w:t>
      </w:r>
      <w:r>
        <w:rPr>
          <w:rFonts w:ascii="Arial" w:hAnsi="Arial" w:cs="Arial"/>
        </w:rPr>
        <w:t xml:space="preserve"> отказ от своих предложений, получить максимальную прибыль и т.д.</w:t>
      </w:r>
    </w:p>
    <w:p w:rsidR="008C333B" w:rsidRDefault="00DD554C" w:rsidP="00DD554C">
      <w:pPr>
        <w:numPr>
          <w:ilvl w:val="0"/>
          <w:numId w:val="10"/>
        </w:numPr>
        <w:spacing w:line="360" w:lineRule="auto"/>
        <w:jc w:val="both"/>
        <w:rPr>
          <w:rFonts w:ascii="Arial" w:hAnsi="Arial" w:cs="Arial"/>
        </w:rPr>
      </w:pPr>
      <w:r>
        <w:rPr>
          <w:rFonts w:ascii="Arial" w:hAnsi="Arial" w:cs="Arial"/>
        </w:rPr>
        <w:t>Возможность</w:t>
      </w:r>
      <w:r w:rsidR="00790ADF">
        <w:rPr>
          <w:rFonts w:ascii="Arial" w:hAnsi="Arial" w:cs="Arial"/>
        </w:rPr>
        <w:t xml:space="preserve"> исследовать поведение участников с предопределенными стратегиями. </w:t>
      </w:r>
      <w:r>
        <w:rPr>
          <w:rFonts w:ascii="Arial" w:hAnsi="Arial" w:cs="Arial"/>
        </w:rPr>
        <w:t xml:space="preserve">Это реализуется с помощью специальных подпрограмм, имитирующих претендентов аукциона. </w:t>
      </w:r>
    </w:p>
    <w:p w:rsidR="00DD554C" w:rsidRDefault="00DD554C" w:rsidP="00DD554C">
      <w:pPr>
        <w:numPr>
          <w:ilvl w:val="0"/>
          <w:numId w:val="10"/>
        </w:numPr>
        <w:spacing w:line="360" w:lineRule="auto"/>
        <w:jc w:val="both"/>
        <w:rPr>
          <w:rFonts w:ascii="Arial" w:hAnsi="Arial" w:cs="Arial"/>
        </w:rPr>
      </w:pPr>
      <w:r>
        <w:rPr>
          <w:rFonts w:ascii="Arial" w:hAnsi="Arial" w:cs="Arial"/>
        </w:rPr>
        <w:t xml:space="preserve">Полученное программное обеспечение может быть применено в целях обучения методикам проведения аукциона, в качестве тренажеров. </w:t>
      </w:r>
    </w:p>
    <w:p w:rsidR="00DD554C" w:rsidRPr="00DD554C" w:rsidRDefault="00DD554C" w:rsidP="00DD554C">
      <w:pPr>
        <w:spacing w:line="360" w:lineRule="auto"/>
        <w:ind w:firstLine="360"/>
        <w:jc w:val="both"/>
        <w:rPr>
          <w:rFonts w:ascii="Arial" w:hAnsi="Arial" w:cs="Arial"/>
        </w:rPr>
      </w:pPr>
      <w:r>
        <w:rPr>
          <w:rFonts w:ascii="Arial" w:hAnsi="Arial" w:cs="Arial"/>
        </w:rPr>
        <w:t>Среди подобных программ можно назвать Имитрейд (С++)</w:t>
      </w:r>
      <w:r w:rsidR="00BE2EF5" w:rsidRPr="00BE2EF5">
        <w:rPr>
          <w:rFonts w:ascii="Arial" w:hAnsi="Arial" w:cs="Arial"/>
        </w:rPr>
        <w:t xml:space="preserve"> </w:t>
      </w:r>
      <w:r w:rsidR="00BE2EF5" w:rsidRPr="008C333B">
        <w:rPr>
          <w:rFonts w:ascii="Arial" w:hAnsi="Arial" w:cs="Arial"/>
        </w:rPr>
        <w:t>[</w:t>
      </w:r>
      <w:r w:rsidR="00BE2EF5" w:rsidRPr="00BE2EF5">
        <w:rPr>
          <w:rFonts w:ascii="Arial" w:hAnsi="Arial" w:cs="Arial"/>
        </w:rPr>
        <w:t>1</w:t>
      </w:r>
      <w:r w:rsidR="00AA4FD7" w:rsidRPr="00AA4FD7">
        <w:rPr>
          <w:rFonts w:ascii="Arial" w:hAnsi="Arial" w:cs="Arial"/>
        </w:rPr>
        <w:t>8</w:t>
      </w:r>
      <w:r w:rsidR="00BE2EF5" w:rsidRPr="008C333B">
        <w:rPr>
          <w:rFonts w:ascii="Arial" w:hAnsi="Arial" w:cs="Arial"/>
        </w:rPr>
        <w:t>]</w:t>
      </w:r>
      <w:r>
        <w:rPr>
          <w:rFonts w:ascii="Arial" w:hAnsi="Arial" w:cs="Arial"/>
        </w:rPr>
        <w:t xml:space="preserve">, </w:t>
      </w:r>
      <w:r>
        <w:rPr>
          <w:rFonts w:ascii="Arial" w:hAnsi="Arial" w:cs="Arial"/>
          <w:lang w:val="en-US"/>
        </w:rPr>
        <w:t>JASA</w:t>
      </w:r>
      <w:r>
        <w:rPr>
          <w:rFonts w:ascii="Arial" w:hAnsi="Arial" w:cs="Arial"/>
        </w:rPr>
        <w:t xml:space="preserve"> (</w:t>
      </w:r>
      <w:r>
        <w:rPr>
          <w:rFonts w:ascii="Arial" w:hAnsi="Arial" w:cs="Arial"/>
          <w:lang w:val="en-US"/>
        </w:rPr>
        <w:t>Java</w:t>
      </w:r>
      <w:r>
        <w:rPr>
          <w:rFonts w:ascii="Arial" w:hAnsi="Arial" w:cs="Arial"/>
        </w:rPr>
        <w:t>)</w:t>
      </w:r>
      <w:r w:rsidR="00BE2EF5" w:rsidRPr="00BE2EF5">
        <w:rPr>
          <w:rFonts w:ascii="Arial" w:hAnsi="Arial" w:cs="Arial"/>
        </w:rPr>
        <w:t xml:space="preserve"> </w:t>
      </w:r>
      <w:r w:rsidR="00BE2EF5" w:rsidRPr="008C333B">
        <w:rPr>
          <w:rFonts w:ascii="Arial" w:hAnsi="Arial" w:cs="Arial"/>
        </w:rPr>
        <w:t>[</w:t>
      </w:r>
      <w:r w:rsidR="00BE2EF5">
        <w:rPr>
          <w:rFonts w:ascii="Arial" w:hAnsi="Arial" w:cs="Arial"/>
        </w:rPr>
        <w:t>1</w:t>
      </w:r>
      <w:r w:rsidR="00AA4FD7" w:rsidRPr="00AA4FD7">
        <w:rPr>
          <w:rFonts w:ascii="Arial" w:hAnsi="Arial" w:cs="Arial"/>
        </w:rPr>
        <w:t>9</w:t>
      </w:r>
      <w:r w:rsidR="00BE2EF5" w:rsidRPr="008C333B">
        <w:rPr>
          <w:rFonts w:ascii="Arial" w:hAnsi="Arial" w:cs="Arial"/>
        </w:rPr>
        <w:t>]</w:t>
      </w:r>
      <w:r w:rsidRPr="00DD554C">
        <w:rPr>
          <w:rFonts w:ascii="Arial" w:hAnsi="Arial" w:cs="Arial"/>
        </w:rPr>
        <w:t xml:space="preserve">, </w:t>
      </w:r>
      <w:r>
        <w:rPr>
          <w:rFonts w:ascii="Arial" w:hAnsi="Arial" w:cs="Arial"/>
        </w:rPr>
        <w:t xml:space="preserve">работу </w:t>
      </w:r>
      <w:r w:rsidRPr="00DD554C">
        <w:rPr>
          <w:rFonts w:ascii="Arial" w:hAnsi="Arial" w:cs="Arial"/>
          <w:lang w:val="en-US"/>
        </w:rPr>
        <w:t>Steighlitz</w:t>
      </w:r>
      <w:r>
        <w:rPr>
          <w:rFonts w:ascii="Arial" w:hAnsi="Arial" w:cs="Arial"/>
        </w:rPr>
        <w:t xml:space="preserve"> </w:t>
      </w:r>
      <w:r w:rsidR="00BE2EF5" w:rsidRPr="008C333B">
        <w:rPr>
          <w:rFonts w:ascii="Arial" w:hAnsi="Arial" w:cs="Arial"/>
        </w:rPr>
        <w:t>[</w:t>
      </w:r>
      <w:r w:rsidR="00AA4FD7" w:rsidRPr="00AA4FD7">
        <w:rPr>
          <w:rFonts w:ascii="Arial" w:hAnsi="Arial" w:cs="Arial"/>
        </w:rPr>
        <w:t>20</w:t>
      </w:r>
      <w:r w:rsidR="00BE2EF5" w:rsidRPr="008C333B">
        <w:rPr>
          <w:rFonts w:ascii="Arial" w:hAnsi="Arial" w:cs="Arial"/>
        </w:rPr>
        <w:t>]</w:t>
      </w:r>
      <w:r w:rsidR="00BE2EF5" w:rsidRPr="00BE2EF5">
        <w:rPr>
          <w:rFonts w:ascii="Arial" w:hAnsi="Arial" w:cs="Arial"/>
        </w:rPr>
        <w:t xml:space="preserve"> </w:t>
      </w:r>
      <w:r>
        <w:rPr>
          <w:rFonts w:ascii="Arial" w:hAnsi="Arial" w:cs="Arial"/>
        </w:rPr>
        <w:t>и др</w:t>
      </w:r>
      <w:r w:rsidRPr="00DD554C">
        <w:rPr>
          <w:rFonts w:ascii="Arial" w:hAnsi="Arial" w:cs="Arial"/>
        </w:rPr>
        <w:t xml:space="preserve">. </w:t>
      </w:r>
    </w:p>
    <w:p w:rsidR="00DD554C" w:rsidRPr="001761B7" w:rsidRDefault="00DD554C" w:rsidP="00DD554C">
      <w:pPr>
        <w:spacing w:line="360" w:lineRule="auto"/>
        <w:ind w:firstLine="360"/>
        <w:jc w:val="both"/>
        <w:rPr>
          <w:rFonts w:ascii="Arial" w:hAnsi="Arial" w:cs="Arial"/>
        </w:rPr>
      </w:pPr>
      <w:r>
        <w:rPr>
          <w:rFonts w:ascii="Arial" w:hAnsi="Arial" w:cs="Arial"/>
        </w:rPr>
        <w:t xml:space="preserve">Далее будет рассмотрена технология моделирования аукционов с помощью </w:t>
      </w:r>
      <w:r w:rsidR="001761B7">
        <w:rPr>
          <w:rFonts w:ascii="Arial" w:hAnsi="Arial" w:cs="Arial"/>
        </w:rPr>
        <w:t xml:space="preserve">пакета </w:t>
      </w:r>
      <w:r>
        <w:rPr>
          <w:rFonts w:ascii="Arial" w:hAnsi="Arial" w:cs="Arial"/>
          <w:lang w:val="en-US"/>
        </w:rPr>
        <w:t>Excel</w:t>
      </w:r>
      <w:r w:rsidRPr="001761B7">
        <w:rPr>
          <w:rFonts w:ascii="Arial" w:hAnsi="Arial" w:cs="Arial"/>
        </w:rPr>
        <w:t>.</w:t>
      </w:r>
    </w:p>
    <w:p w:rsidR="00790ADF" w:rsidRPr="008C333B" w:rsidRDefault="00790ADF" w:rsidP="00790ADF">
      <w:pPr>
        <w:spacing w:line="360" w:lineRule="auto"/>
        <w:jc w:val="both"/>
        <w:rPr>
          <w:rFonts w:ascii="Arial" w:hAnsi="Arial" w:cs="Arial"/>
        </w:rPr>
      </w:pPr>
    </w:p>
    <w:p w:rsidR="00C65927" w:rsidRPr="001D714B" w:rsidRDefault="001D714B" w:rsidP="001D714B">
      <w:pPr>
        <w:pStyle w:val="2"/>
        <w:numPr>
          <w:ilvl w:val="0"/>
          <w:numId w:val="0"/>
        </w:numPr>
        <w:spacing w:line="360" w:lineRule="auto"/>
        <w:ind w:left="567"/>
        <w:rPr>
          <w:rFonts w:ascii="Arial" w:hAnsi="Arial" w:cs="Arial"/>
        </w:rPr>
      </w:pPr>
      <w:bookmarkStart w:id="21" w:name="_Toc189510845"/>
      <w:r w:rsidRPr="001D714B">
        <w:rPr>
          <w:rFonts w:ascii="Arial" w:hAnsi="Arial" w:cs="Arial"/>
        </w:rPr>
        <w:t xml:space="preserve">5.1 </w:t>
      </w:r>
      <w:r w:rsidR="00C65927" w:rsidRPr="001D714B">
        <w:rPr>
          <w:rFonts w:ascii="Arial" w:hAnsi="Arial" w:cs="Arial"/>
        </w:rPr>
        <w:t>Обратный а</w:t>
      </w:r>
      <w:r w:rsidR="00621F69" w:rsidRPr="001D714B">
        <w:rPr>
          <w:rFonts w:ascii="Arial" w:hAnsi="Arial" w:cs="Arial"/>
        </w:rPr>
        <w:t>укцион</w:t>
      </w:r>
      <w:bookmarkEnd w:id="21"/>
      <w:r w:rsidR="00DB6E02" w:rsidRPr="001D714B">
        <w:rPr>
          <w:rFonts w:ascii="Arial" w:hAnsi="Arial" w:cs="Arial"/>
        </w:rPr>
        <w:t xml:space="preserve"> </w:t>
      </w:r>
    </w:p>
    <w:p w:rsidR="00DB6E02" w:rsidRDefault="00DB6E02" w:rsidP="00FD034F">
      <w:pPr>
        <w:spacing w:line="360" w:lineRule="auto"/>
        <w:ind w:firstLine="567"/>
        <w:jc w:val="both"/>
        <w:rPr>
          <w:rFonts w:ascii="Arial" w:hAnsi="Arial" w:cs="Arial"/>
        </w:rPr>
      </w:pPr>
      <w:r>
        <w:rPr>
          <w:rFonts w:ascii="Arial" w:hAnsi="Arial" w:cs="Arial"/>
        </w:rPr>
        <w:t>Рассматриваемый аукцион имеет следующие характеристики</w:t>
      </w:r>
      <w:r w:rsidR="008247A6">
        <w:rPr>
          <w:rFonts w:ascii="Arial" w:hAnsi="Arial" w:cs="Arial"/>
        </w:rPr>
        <w:t xml:space="preserve"> (похожий аукцион проводится с целью поставки товаров для госуда</w:t>
      </w:r>
      <w:r w:rsidR="001D714B">
        <w:rPr>
          <w:rFonts w:ascii="Arial" w:hAnsi="Arial" w:cs="Arial"/>
        </w:rPr>
        <w:t xml:space="preserve">рственных и муниципальных нужд </w:t>
      </w:r>
      <w:r w:rsidR="00B6554B" w:rsidRPr="008C333B">
        <w:rPr>
          <w:rFonts w:ascii="Arial" w:hAnsi="Arial" w:cs="Arial"/>
        </w:rPr>
        <w:t>[</w:t>
      </w:r>
      <w:r w:rsidR="006F7B54" w:rsidRPr="006F7B54">
        <w:rPr>
          <w:rFonts w:ascii="Arial" w:hAnsi="Arial" w:cs="Arial"/>
        </w:rPr>
        <w:t>2</w:t>
      </w:r>
      <w:r w:rsidR="00AA4FD7" w:rsidRPr="00AA4FD7">
        <w:rPr>
          <w:rFonts w:ascii="Arial" w:hAnsi="Arial" w:cs="Arial"/>
        </w:rPr>
        <w:t>1</w:t>
      </w:r>
      <w:r w:rsidR="00B6554B" w:rsidRPr="008C333B">
        <w:rPr>
          <w:rFonts w:ascii="Arial" w:hAnsi="Arial" w:cs="Arial"/>
        </w:rPr>
        <w:t>]</w:t>
      </w:r>
      <w:r w:rsidR="00B6554B" w:rsidRPr="00BE2EF5">
        <w:rPr>
          <w:rFonts w:ascii="Arial" w:hAnsi="Arial" w:cs="Arial"/>
        </w:rPr>
        <w:t xml:space="preserve"> </w:t>
      </w:r>
      <w:r w:rsidR="00B6554B">
        <w:rPr>
          <w:rFonts w:ascii="Arial" w:hAnsi="Arial" w:cs="Arial"/>
        </w:rPr>
        <w:t>и</w:t>
      </w:r>
      <w:r w:rsidR="008247A6">
        <w:rPr>
          <w:rFonts w:ascii="Arial" w:hAnsi="Arial" w:cs="Arial"/>
        </w:rPr>
        <w:t xml:space="preserve"> </w:t>
      </w:r>
      <w:r w:rsidR="000F7C9D">
        <w:rPr>
          <w:rFonts w:ascii="Arial" w:hAnsi="Arial" w:cs="Arial"/>
        </w:rPr>
        <w:t>отлича</w:t>
      </w:r>
      <w:r w:rsidR="00B6554B">
        <w:rPr>
          <w:rFonts w:ascii="Arial" w:hAnsi="Arial" w:cs="Arial"/>
        </w:rPr>
        <w:t>ется</w:t>
      </w:r>
      <w:r w:rsidR="000F7C9D">
        <w:rPr>
          <w:rFonts w:ascii="Arial" w:hAnsi="Arial" w:cs="Arial"/>
        </w:rPr>
        <w:t xml:space="preserve"> способом</w:t>
      </w:r>
      <w:r w:rsidR="008247A6">
        <w:rPr>
          <w:rFonts w:ascii="Arial" w:hAnsi="Arial" w:cs="Arial"/>
        </w:rPr>
        <w:t xml:space="preserve"> расчета шага</w:t>
      </w:r>
      <w:r w:rsidR="000F7C9D">
        <w:rPr>
          <w:rFonts w:ascii="Arial" w:hAnsi="Arial" w:cs="Arial"/>
        </w:rPr>
        <w:t>, величина которого может уменьшаться при отсутствии согласных претендентов</w:t>
      </w:r>
      <w:r w:rsidR="008247A6">
        <w:rPr>
          <w:rFonts w:ascii="Arial" w:hAnsi="Arial" w:cs="Arial"/>
        </w:rPr>
        <w:t>)</w:t>
      </w:r>
      <w:r>
        <w:rPr>
          <w:rFonts w:ascii="Arial" w:hAnsi="Arial" w:cs="Arial"/>
        </w:rPr>
        <w:t xml:space="preserve">: </w:t>
      </w:r>
    </w:p>
    <w:p w:rsidR="00911FD3" w:rsidRDefault="00911FD3" w:rsidP="00911FD3">
      <w:pPr>
        <w:numPr>
          <w:ilvl w:val="0"/>
          <w:numId w:val="9"/>
        </w:numPr>
        <w:spacing w:line="360" w:lineRule="auto"/>
        <w:jc w:val="both"/>
        <w:rPr>
          <w:rFonts w:ascii="Arial" w:hAnsi="Arial" w:cs="Arial"/>
        </w:rPr>
      </w:pPr>
      <w:r>
        <w:rPr>
          <w:rFonts w:ascii="Arial" w:hAnsi="Arial" w:cs="Arial"/>
        </w:rPr>
        <w:t xml:space="preserve">торги начинаются с определенной стартовой цены </w:t>
      </w:r>
      <w:r w:rsidRPr="00911FD3">
        <w:rPr>
          <w:rFonts w:ascii="Arial" w:hAnsi="Arial" w:cs="Arial"/>
          <w:position w:val="-6"/>
        </w:rPr>
        <w:object w:dxaOrig="240" w:dyaOrig="260">
          <v:shape id="_x0000_i1345" type="#_x0000_t75" style="width:12pt;height:12.75pt" o:ole="">
            <v:imagedata r:id="rId413" o:title=""/>
          </v:shape>
          <o:OLEObject Type="Embed" ProgID="Equation.DSMT4" ShapeID="_x0000_i1345" DrawAspect="Content" ObjectID="_1651935320" r:id="rId414"/>
        </w:object>
      </w:r>
      <w:r>
        <w:rPr>
          <w:rFonts w:ascii="Arial" w:hAnsi="Arial" w:cs="Arial"/>
        </w:rPr>
        <w:t>;</w:t>
      </w:r>
    </w:p>
    <w:p w:rsidR="00DB6E02" w:rsidRDefault="00911FD3" w:rsidP="00911FD3">
      <w:pPr>
        <w:numPr>
          <w:ilvl w:val="0"/>
          <w:numId w:val="9"/>
        </w:numPr>
        <w:spacing w:line="360" w:lineRule="auto"/>
        <w:jc w:val="both"/>
        <w:rPr>
          <w:rFonts w:ascii="Arial" w:hAnsi="Arial" w:cs="Arial"/>
        </w:rPr>
      </w:pPr>
      <w:r>
        <w:rPr>
          <w:rFonts w:ascii="Arial" w:hAnsi="Arial" w:cs="Arial"/>
        </w:rPr>
        <w:t>процесс торгов состоит из шагов, на каждом из которых участники выражают либо нет согласие с предложенной ценой</w:t>
      </w:r>
      <w:r w:rsidR="00801F72">
        <w:rPr>
          <w:rFonts w:ascii="Arial" w:hAnsi="Arial" w:cs="Arial"/>
        </w:rPr>
        <w:t>;</w:t>
      </w:r>
    </w:p>
    <w:p w:rsidR="00911FD3" w:rsidRDefault="00911FD3" w:rsidP="00911FD3">
      <w:pPr>
        <w:numPr>
          <w:ilvl w:val="0"/>
          <w:numId w:val="9"/>
        </w:numPr>
        <w:spacing w:line="360" w:lineRule="auto"/>
        <w:jc w:val="both"/>
        <w:rPr>
          <w:rFonts w:ascii="Arial" w:hAnsi="Arial" w:cs="Arial"/>
        </w:rPr>
      </w:pPr>
      <w:r>
        <w:rPr>
          <w:rFonts w:ascii="Arial" w:hAnsi="Arial" w:cs="Arial"/>
        </w:rPr>
        <w:t>на каждом последующем шаге стоимость предмета аукциона уменьшается</w:t>
      </w:r>
      <w:r w:rsidR="004D7984">
        <w:rPr>
          <w:rFonts w:ascii="Arial" w:hAnsi="Arial" w:cs="Arial"/>
        </w:rPr>
        <w:t xml:space="preserve"> на величину, равную </w:t>
      </w:r>
      <w:r w:rsidR="004D7984" w:rsidRPr="004D7984">
        <w:rPr>
          <w:rFonts w:ascii="Arial" w:hAnsi="Arial" w:cs="Arial"/>
          <w:position w:val="-6"/>
        </w:rPr>
        <w:object w:dxaOrig="220" w:dyaOrig="260">
          <v:shape id="_x0000_i1346" type="#_x0000_t75" style="width:11.25pt;height:12.75pt" o:ole="">
            <v:imagedata r:id="rId415" o:title=""/>
          </v:shape>
          <o:OLEObject Type="Embed" ProgID="Equation.DSMT4" ShapeID="_x0000_i1346" DrawAspect="Content" ObjectID="_1651935321" r:id="rId416"/>
        </w:object>
      </w:r>
      <w:r>
        <w:rPr>
          <w:rFonts w:ascii="Arial" w:hAnsi="Arial" w:cs="Arial"/>
        </w:rPr>
        <w:t>% начальной цены</w:t>
      </w:r>
      <w:r w:rsidR="00112F9F">
        <w:rPr>
          <w:rFonts w:ascii="Arial" w:hAnsi="Arial" w:cs="Arial"/>
        </w:rPr>
        <w:t xml:space="preserve"> (шаг лота составляет </w:t>
      </w:r>
      <w:r w:rsidR="00112F9F" w:rsidRPr="00112F9F">
        <w:rPr>
          <w:rFonts w:ascii="Arial" w:hAnsi="Arial" w:cs="Arial"/>
          <w:position w:val="-6"/>
        </w:rPr>
        <w:object w:dxaOrig="480" w:dyaOrig="260">
          <v:shape id="_x0000_i1347" type="#_x0000_t75" style="width:24pt;height:12.75pt" o:ole="">
            <v:imagedata r:id="rId417" o:title=""/>
          </v:shape>
          <o:OLEObject Type="Embed" ProgID="Equation.DSMT4" ShapeID="_x0000_i1347" DrawAspect="Content" ObjectID="_1651935322" r:id="rId418"/>
        </w:object>
      </w:r>
      <w:r w:rsidR="00112F9F">
        <w:rPr>
          <w:rFonts w:ascii="Arial" w:hAnsi="Arial" w:cs="Arial"/>
        </w:rPr>
        <w:t>)</w:t>
      </w:r>
      <w:r>
        <w:rPr>
          <w:rFonts w:ascii="Arial" w:hAnsi="Arial" w:cs="Arial"/>
        </w:rPr>
        <w:t>;</w:t>
      </w:r>
    </w:p>
    <w:p w:rsidR="00911FD3" w:rsidRDefault="00911FD3" w:rsidP="00911FD3">
      <w:pPr>
        <w:numPr>
          <w:ilvl w:val="0"/>
          <w:numId w:val="9"/>
        </w:numPr>
        <w:spacing w:line="360" w:lineRule="auto"/>
        <w:jc w:val="both"/>
        <w:rPr>
          <w:rFonts w:ascii="Arial" w:hAnsi="Arial" w:cs="Arial"/>
        </w:rPr>
      </w:pPr>
      <w:r>
        <w:rPr>
          <w:rFonts w:ascii="Arial" w:hAnsi="Arial" w:cs="Arial"/>
        </w:rPr>
        <w:t>в случае отсутствия претендентов на текущем шаге аукцион считается оконченным.</w:t>
      </w:r>
    </w:p>
    <w:p w:rsidR="00911FD3" w:rsidRDefault="00911FD3" w:rsidP="00911FD3">
      <w:pPr>
        <w:spacing w:line="360" w:lineRule="auto"/>
        <w:ind w:firstLine="567"/>
        <w:jc w:val="both"/>
        <w:rPr>
          <w:rFonts w:ascii="Arial" w:hAnsi="Arial" w:cs="Arial"/>
        </w:rPr>
      </w:pPr>
      <w:r>
        <w:rPr>
          <w:rFonts w:ascii="Arial" w:hAnsi="Arial" w:cs="Arial"/>
        </w:rPr>
        <w:t xml:space="preserve">Участники аукциона имеют личные оценки </w:t>
      </w:r>
      <w:r w:rsidR="00FA3D4F" w:rsidRPr="00FA3D4F">
        <w:rPr>
          <w:rFonts w:ascii="Arial" w:hAnsi="Arial" w:cs="Arial"/>
          <w:position w:val="-6"/>
        </w:rPr>
        <w:object w:dxaOrig="240" w:dyaOrig="260">
          <v:shape id="_x0000_i1348" type="#_x0000_t75" style="width:12pt;height:12.75pt" o:ole="">
            <v:imagedata r:id="rId419" o:title=""/>
          </v:shape>
          <o:OLEObject Type="Embed" ProgID="Equation.DSMT4" ShapeID="_x0000_i1348" DrawAspect="Content" ObjectID="_1651935323" r:id="rId420"/>
        </w:object>
      </w:r>
      <w:r w:rsidR="00FA3D4F">
        <w:rPr>
          <w:rFonts w:ascii="Arial" w:hAnsi="Arial" w:cs="Arial"/>
        </w:rPr>
        <w:t xml:space="preserve"> </w:t>
      </w:r>
      <w:r>
        <w:rPr>
          <w:rFonts w:ascii="Arial" w:hAnsi="Arial" w:cs="Arial"/>
        </w:rPr>
        <w:t xml:space="preserve">предмета торгов. В том случае, если объявленная цена шага превышает их оценку, то претенденты выражают согласие, а в противном случае – нет. Предположим, что личные оценки имеют нормальное распределение с параметрами: среднее значение </w:t>
      </w:r>
      <w:r w:rsidRPr="00911FD3">
        <w:rPr>
          <w:rFonts w:ascii="Arial" w:hAnsi="Arial" w:cs="Arial"/>
          <w:position w:val="-4"/>
        </w:rPr>
        <w:object w:dxaOrig="300" w:dyaOrig="240">
          <v:shape id="_x0000_i1349" type="#_x0000_t75" style="width:15pt;height:12pt" o:ole="">
            <v:imagedata r:id="rId421" o:title=""/>
          </v:shape>
          <o:OLEObject Type="Embed" ProgID="Equation.DSMT4" ShapeID="_x0000_i1349" DrawAspect="Content" ObjectID="_1651935324" r:id="rId422"/>
        </w:object>
      </w:r>
      <w:r>
        <w:rPr>
          <w:rFonts w:ascii="Arial" w:hAnsi="Arial" w:cs="Arial"/>
        </w:rPr>
        <w:t xml:space="preserve">, среднее квадратическое отклонение </w:t>
      </w:r>
      <w:r w:rsidR="004D7984" w:rsidRPr="00911FD3">
        <w:rPr>
          <w:rFonts w:ascii="Arial" w:hAnsi="Arial" w:cs="Arial"/>
          <w:position w:val="-6"/>
        </w:rPr>
        <w:object w:dxaOrig="220" w:dyaOrig="200">
          <v:shape id="_x0000_i1350" type="#_x0000_t75" style="width:11.25pt;height:9.75pt" o:ole="">
            <v:imagedata r:id="rId423" o:title=""/>
          </v:shape>
          <o:OLEObject Type="Embed" ProgID="Equation.DSMT4" ShapeID="_x0000_i1350" DrawAspect="Content" ObjectID="_1651935325" r:id="rId424"/>
        </w:object>
      </w:r>
      <w:r>
        <w:rPr>
          <w:rFonts w:ascii="Arial" w:hAnsi="Arial" w:cs="Arial"/>
        </w:rPr>
        <w:t>.</w:t>
      </w:r>
    </w:p>
    <w:p w:rsidR="00911FD3" w:rsidRDefault="004D7984" w:rsidP="00911FD3">
      <w:pPr>
        <w:spacing w:line="360" w:lineRule="auto"/>
        <w:ind w:firstLine="567"/>
        <w:jc w:val="both"/>
        <w:rPr>
          <w:rFonts w:ascii="Arial" w:hAnsi="Arial" w:cs="Arial"/>
        </w:rPr>
      </w:pPr>
      <w:r>
        <w:rPr>
          <w:rFonts w:ascii="Arial" w:hAnsi="Arial" w:cs="Arial"/>
        </w:rPr>
        <w:t>На рис.</w:t>
      </w:r>
      <w:r w:rsidR="00B6554B">
        <w:rPr>
          <w:rFonts w:ascii="Arial" w:hAnsi="Arial" w:cs="Arial"/>
        </w:rPr>
        <w:t>5.4</w:t>
      </w:r>
      <w:r>
        <w:rPr>
          <w:rFonts w:ascii="Arial" w:hAnsi="Arial" w:cs="Arial"/>
        </w:rPr>
        <w:t xml:space="preserve"> представлено моделирование данного аукциона со следующими входными данными: </w:t>
      </w:r>
      <w:r w:rsidRPr="00911FD3">
        <w:rPr>
          <w:rFonts w:ascii="Arial" w:hAnsi="Arial" w:cs="Arial"/>
          <w:position w:val="-6"/>
        </w:rPr>
        <w:object w:dxaOrig="240" w:dyaOrig="260">
          <v:shape id="_x0000_i1351" type="#_x0000_t75" style="width:12pt;height:12.75pt" o:ole="">
            <v:imagedata r:id="rId413" o:title=""/>
          </v:shape>
          <o:OLEObject Type="Embed" ProgID="Equation.DSMT4" ShapeID="_x0000_i1351" DrawAspect="Content" ObjectID="_1651935326" r:id="rId425"/>
        </w:object>
      </w:r>
      <w:r>
        <w:rPr>
          <w:rFonts w:ascii="Arial" w:hAnsi="Arial" w:cs="Arial"/>
        </w:rPr>
        <w:t xml:space="preserve">=1000 руб.; </w:t>
      </w:r>
      <w:r w:rsidRPr="004D7984">
        <w:rPr>
          <w:rFonts w:ascii="Arial" w:hAnsi="Arial" w:cs="Arial"/>
          <w:position w:val="-6"/>
        </w:rPr>
        <w:object w:dxaOrig="220" w:dyaOrig="260">
          <v:shape id="_x0000_i1352" type="#_x0000_t75" style="width:11.25pt;height:12.75pt" o:ole="">
            <v:imagedata r:id="rId415" o:title=""/>
          </v:shape>
          <o:OLEObject Type="Embed" ProgID="Equation.DSMT4" ShapeID="_x0000_i1352" DrawAspect="Content" ObjectID="_1651935327" r:id="rId426"/>
        </w:object>
      </w:r>
      <w:r>
        <w:rPr>
          <w:rFonts w:ascii="Arial" w:hAnsi="Arial" w:cs="Arial"/>
        </w:rPr>
        <w:t xml:space="preserve">=3%; </w:t>
      </w:r>
      <w:r w:rsidRPr="00911FD3">
        <w:rPr>
          <w:rFonts w:ascii="Arial" w:hAnsi="Arial" w:cs="Arial"/>
          <w:position w:val="-4"/>
        </w:rPr>
        <w:object w:dxaOrig="300" w:dyaOrig="240">
          <v:shape id="_x0000_i1353" type="#_x0000_t75" style="width:15pt;height:12pt" o:ole="">
            <v:imagedata r:id="rId421" o:title=""/>
          </v:shape>
          <o:OLEObject Type="Embed" ProgID="Equation.DSMT4" ShapeID="_x0000_i1353" DrawAspect="Content" ObjectID="_1651935328" r:id="rId427"/>
        </w:object>
      </w:r>
      <w:r>
        <w:rPr>
          <w:rFonts w:ascii="Arial" w:hAnsi="Arial" w:cs="Arial"/>
        </w:rPr>
        <w:t xml:space="preserve">=920 руб.; </w:t>
      </w:r>
      <w:r w:rsidRPr="00911FD3">
        <w:rPr>
          <w:rFonts w:ascii="Arial" w:hAnsi="Arial" w:cs="Arial"/>
          <w:position w:val="-6"/>
        </w:rPr>
        <w:object w:dxaOrig="220" w:dyaOrig="200">
          <v:shape id="_x0000_i1354" type="#_x0000_t75" style="width:11.25pt;height:9.75pt" o:ole="">
            <v:imagedata r:id="rId423" o:title=""/>
          </v:shape>
          <o:OLEObject Type="Embed" ProgID="Equation.DSMT4" ShapeID="_x0000_i1354" DrawAspect="Content" ObjectID="_1651935329" r:id="rId428"/>
        </w:object>
      </w:r>
      <w:r>
        <w:rPr>
          <w:rFonts w:ascii="Arial" w:hAnsi="Arial" w:cs="Arial"/>
        </w:rPr>
        <w:t xml:space="preserve">=10 руб. </w:t>
      </w:r>
      <w:r w:rsidR="00B6554B">
        <w:rPr>
          <w:rFonts w:ascii="Arial" w:hAnsi="Arial" w:cs="Arial"/>
        </w:rPr>
        <w:t>З</w:t>
      </w:r>
      <w:r>
        <w:rPr>
          <w:rFonts w:ascii="Arial" w:hAnsi="Arial" w:cs="Arial"/>
        </w:rPr>
        <w:t xml:space="preserve">начения личных оценок  </w:t>
      </w:r>
      <w:r w:rsidR="00B6554B">
        <w:rPr>
          <w:rFonts w:ascii="Arial" w:hAnsi="Arial" w:cs="Arial"/>
        </w:rPr>
        <w:t>генерируются следующим образом</w:t>
      </w:r>
    </w:p>
    <w:p w:rsidR="00801F72" w:rsidRDefault="004D7984" w:rsidP="00FD034F">
      <w:pPr>
        <w:spacing w:line="360" w:lineRule="auto"/>
        <w:ind w:firstLine="567"/>
        <w:jc w:val="both"/>
        <w:rPr>
          <w:rFonts w:ascii="Arial" w:hAnsi="Arial" w:cs="Arial"/>
        </w:rPr>
      </w:pPr>
      <w:r w:rsidRPr="004D7984">
        <w:rPr>
          <w:rFonts w:ascii="Arial" w:hAnsi="Arial" w:cs="Arial"/>
          <w:b/>
        </w:rPr>
        <w:t>С10</w:t>
      </w:r>
      <w:r w:rsidRPr="004D7984">
        <w:rPr>
          <w:rFonts w:ascii="Arial" w:hAnsi="Arial" w:cs="Arial"/>
        </w:rPr>
        <w:t>=$C$7+$C$8*((СЛЧИС()+СЛЧИС()+СЛЧИС()+СЛЧИС()+СЛЧИС()+СЛЧИС()+СЛЧИС()+СЛЧИС()+СЛЧИС()+СЛЧИС()+СЛЧИС()+СЛЧИС())-6)</w:t>
      </w:r>
      <w:r>
        <w:rPr>
          <w:rFonts w:ascii="Arial" w:hAnsi="Arial" w:cs="Arial"/>
        </w:rPr>
        <w:t>.</w:t>
      </w:r>
    </w:p>
    <w:p w:rsidR="004D7984" w:rsidRDefault="00ED6094" w:rsidP="00FD034F">
      <w:pPr>
        <w:spacing w:line="360" w:lineRule="auto"/>
        <w:ind w:firstLine="567"/>
        <w:jc w:val="both"/>
        <w:rPr>
          <w:rFonts w:ascii="Arial" w:hAnsi="Arial" w:cs="Arial"/>
        </w:rPr>
      </w:pPr>
      <w:r>
        <w:rPr>
          <w:rFonts w:ascii="Arial" w:hAnsi="Arial" w:cs="Arial"/>
        </w:rPr>
        <w:t>Цена аукциона на первом шаге равна стартовой, а, начиная со второго, рассчитывается путем уменьшения предыдущей на шаг лота (в том случае, если аукцион не был завершен)</w:t>
      </w:r>
    </w:p>
    <w:p w:rsidR="00ED6094" w:rsidRDefault="00ED6094" w:rsidP="00ED6094">
      <w:pPr>
        <w:spacing w:line="360" w:lineRule="auto"/>
        <w:ind w:firstLine="567"/>
        <w:jc w:val="center"/>
        <w:rPr>
          <w:rFonts w:ascii="Arial" w:hAnsi="Arial" w:cs="Arial"/>
          <w:lang w:val="en-US"/>
        </w:rPr>
      </w:pPr>
      <w:r w:rsidRPr="00ED6094">
        <w:rPr>
          <w:rFonts w:ascii="Arial" w:hAnsi="Arial" w:cs="Arial"/>
          <w:b/>
        </w:rPr>
        <w:t>С16</w:t>
      </w:r>
      <w:r w:rsidRPr="00ED6094">
        <w:rPr>
          <w:rFonts w:ascii="Arial" w:hAnsi="Arial" w:cs="Arial"/>
        </w:rPr>
        <w:t>=ЕСЛИ(I15="Нет";C15-$C$5*$C$4;"-")</w:t>
      </w:r>
      <w:r>
        <w:rPr>
          <w:rFonts w:ascii="Arial" w:hAnsi="Arial" w:cs="Arial"/>
        </w:rPr>
        <w:t>.</w:t>
      </w:r>
    </w:p>
    <w:p w:rsidR="00ED6094" w:rsidRPr="00ED6094" w:rsidRDefault="00ED6094" w:rsidP="00ED6094">
      <w:pPr>
        <w:spacing w:line="360" w:lineRule="auto"/>
        <w:ind w:firstLine="567"/>
        <w:rPr>
          <w:rFonts w:ascii="Arial" w:hAnsi="Arial" w:cs="Arial"/>
        </w:rPr>
      </w:pPr>
      <w:r>
        <w:rPr>
          <w:rFonts w:ascii="Arial" w:hAnsi="Arial" w:cs="Arial"/>
        </w:rPr>
        <w:t>Поведение каждого участника строится в случае объявления новой цены по следующее схеме</w:t>
      </w:r>
    </w:p>
    <w:p w:rsidR="00ED6094" w:rsidRPr="00ED6094" w:rsidRDefault="00ED6094" w:rsidP="00ED6094">
      <w:pPr>
        <w:spacing w:line="360" w:lineRule="auto"/>
        <w:ind w:firstLine="567"/>
        <w:jc w:val="center"/>
        <w:rPr>
          <w:rFonts w:ascii="Arial" w:hAnsi="Arial" w:cs="Arial"/>
        </w:rPr>
      </w:pPr>
      <w:r w:rsidRPr="00ED6094">
        <w:rPr>
          <w:rFonts w:ascii="Arial" w:hAnsi="Arial" w:cs="Arial"/>
          <w:b/>
          <w:lang w:val="en-US"/>
        </w:rPr>
        <w:t>D</w:t>
      </w:r>
      <w:r w:rsidRPr="00ED6094">
        <w:rPr>
          <w:rFonts w:ascii="Arial" w:hAnsi="Arial" w:cs="Arial"/>
          <w:b/>
        </w:rPr>
        <w:t>15</w:t>
      </w:r>
      <w:r w:rsidRPr="00ED6094">
        <w:rPr>
          <w:rFonts w:ascii="Arial" w:hAnsi="Arial" w:cs="Arial"/>
        </w:rPr>
        <w:t>=ЕСЛИ(C15&lt;&gt;"-";ЕСЛИ($C$10&lt;=C15;"Да";"Нет");"-").</w:t>
      </w:r>
    </w:p>
    <w:p w:rsidR="00ED6094" w:rsidRPr="00ED6094" w:rsidRDefault="00ED6094" w:rsidP="00ED6094">
      <w:pPr>
        <w:spacing w:line="360" w:lineRule="auto"/>
        <w:ind w:firstLine="567"/>
        <w:rPr>
          <w:rFonts w:ascii="Arial" w:hAnsi="Arial" w:cs="Arial"/>
        </w:rPr>
      </w:pPr>
      <w:r>
        <w:rPr>
          <w:rFonts w:ascii="Arial" w:hAnsi="Arial" w:cs="Arial"/>
        </w:rPr>
        <w:t>Наконец, в последнем столбце определяется, окончен ли аукцион, путем вычисления количества согласных с предложенной ценой участников</w:t>
      </w:r>
    </w:p>
    <w:p w:rsidR="00ED6094" w:rsidRDefault="00ED6094" w:rsidP="00ED6094">
      <w:pPr>
        <w:spacing w:line="360" w:lineRule="auto"/>
        <w:ind w:firstLine="567"/>
        <w:jc w:val="center"/>
        <w:rPr>
          <w:rFonts w:ascii="Arial" w:hAnsi="Arial" w:cs="Arial"/>
        </w:rPr>
      </w:pPr>
      <w:r w:rsidRPr="00ED6094">
        <w:rPr>
          <w:rFonts w:ascii="Arial" w:hAnsi="Arial" w:cs="Arial"/>
          <w:b/>
          <w:lang w:val="en-US"/>
        </w:rPr>
        <w:t>I</w:t>
      </w:r>
      <w:r w:rsidRPr="00ED6094">
        <w:rPr>
          <w:rFonts w:ascii="Arial" w:hAnsi="Arial" w:cs="Arial"/>
          <w:b/>
        </w:rPr>
        <w:t>15</w:t>
      </w:r>
      <w:r w:rsidRPr="00ED6094">
        <w:rPr>
          <w:rFonts w:ascii="Arial" w:hAnsi="Arial" w:cs="Arial"/>
        </w:rPr>
        <w:t>=ЕСЛИ(C15&lt;&gt;"-";ЕСЛИ(СЧЁТЕСЛИ(D15:H15;"Да")&gt;0;"Нет";"Да");"-")</w:t>
      </w:r>
      <w:r>
        <w:rPr>
          <w:rFonts w:ascii="Arial" w:hAnsi="Arial" w:cs="Arial"/>
        </w:rPr>
        <w:t>.</w:t>
      </w:r>
    </w:p>
    <w:p w:rsidR="00ED6094" w:rsidRPr="00ED6094" w:rsidRDefault="00ED6094" w:rsidP="00ED6094">
      <w:pPr>
        <w:spacing w:line="360" w:lineRule="auto"/>
        <w:ind w:firstLine="567"/>
        <w:rPr>
          <w:rFonts w:ascii="Arial" w:hAnsi="Arial" w:cs="Arial"/>
        </w:rPr>
      </w:pPr>
    </w:p>
    <w:p w:rsidR="00292193" w:rsidRDefault="00C94792" w:rsidP="00FD034F">
      <w:pPr>
        <w:spacing w:line="360" w:lineRule="auto"/>
        <w:ind w:firstLine="567"/>
        <w:jc w:val="both"/>
        <w:rPr>
          <w:rFonts w:ascii="Arial" w:hAnsi="Arial" w:cs="Arial"/>
        </w:rPr>
      </w:pPr>
      <w:r w:rsidRPr="00E365FF">
        <w:rPr>
          <w:rFonts w:ascii="Arial" w:hAnsi="Arial" w:cs="Arial"/>
          <w:noProof/>
        </w:rPr>
        <w:drawing>
          <wp:inline distT="0" distB="0" distL="0" distR="0">
            <wp:extent cx="5934075" cy="3238500"/>
            <wp:effectExtent l="0" t="0" r="0" b="0"/>
            <wp:docPr id="331" name="Рисунок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429">
                      <a:extLst>
                        <a:ext uri="{28A0092B-C50C-407E-A947-70E740481C1C}">
                          <a14:useLocalDpi xmlns:a14="http://schemas.microsoft.com/office/drawing/2010/main" val="0"/>
                        </a:ext>
                      </a:extLst>
                    </a:blip>
                    <a:srcRect t="14452" b="9271"/>
                    <a:stretch>
                      <a:fillRect/>
                    </a:stretch>
                  </pic:blipFill>
                  <pic:spPr bwMode="auto">
                    <a:xfrm>
                      <a:off x="0" y="0"/>
                      <a:ext cx="5934075" cy="3238500"/>
                    </a:xfrm>
                    <a:prstGeom prst="rect">
                      <a:avLst/>
                    </a:prstGeom>
                    <a:noFill/>
                    <a:ln>
                      <a:noFill/>
                    </a:ln>
                  </pic:spPr>
                </pic:pic>
              </a:graphicData>
            </a:graphic>
          </wp:inline>
        </w:drawing>
      </w:r>
    </w:p>
    <w:p w:rsidR="00621F69" w:rsidRDefault="00621F69" w:rsidP="00B6554B">
      <w:pPr>
        <w:spacing w:line="360" w:lineRule="auto"/>
        <w:jc w:val="center"/>
        <w:rPr>
          <w:rFonts w:ascii="Arial" w:hAnsi="Arial" w:cs="Arial"/>
        </w:rPr>
      </w:pPr>
      <w:r>
        <w:rPr>
          <w:rFonts w:ascii="Arial" w:hAnsi="Arial" w:cs="Arial"/>
        </w:rPr>
        <w:t xml:space="preserve">Рис. </w:t>
      </w:r>
      <w:r w:rsidR="00B6554B">
        <w:rPr>
          <w:rFonts w:ascii="Arial" w:hAnsi="Arial" w:cs="Arial"/>
        </w:rPr>
        <w:t xml:space="preserve">5.4 </w:t>
      </w:r>
      <w:r>
        <w:rPr>
          <w:rFonts w:ascii="Arial" w:hAnsi="Arial" w:cs="Arial"/>
        </w:rPr>
        <w:t xml:space="preserve">– Имитация </w:t>
      </w:r>
      <w:r w:rsidR="00B6554B">
        <w:rPr>
          <w:rFonts w:ascii="Arial" w:hAnsi="Arial" w:cs="Arial"/>
        </w:rPr>
        <w:t xml:space="preserve">обратного </w:t>
      </w:r>
      <w:r>
        <w:rPr>
          <w:rFonts w:ascii="Arial" w:hAnsi="Arial" w:cs="Arial"/>
        </w:rPr>
        <w:t>аукциона, проводимого с целью поиска поставщиков</w:t>
      </w:r>
    </w:p>
    <w:p w:rsidR="00621F69" w:rsidRDefault="00621F69" w:rsidP="00FD034F">
      <w:pPr>
        <w:spacing w:line="360" w:lineRule="auto"/>
        <w:ind w:firstLine="567"/>
        <w:jc w:val="both"/>
        <w:rPr>
          <w:rFonts w:ascii="Arial" w:hAnsi="Arial" w:cs="Arial"/>
        </w:rPr>
      </w:pPr>
    </w:p>
    <w:p w:rsidR="00621F69" w:rsidRPr="00ED6094" w:rsidRDefault="00ED6094" w:rsidP="00ED6094">
      <w:pPr>
        <w:spacing w:line="360" w:lineRule="auto"/>
        <w:ind w:firstLine="567"/>
        <w:jc w:val="center"/>
        <w:rPr>
          <w:rFonts w:ascii="Arial" w:hAnsi="Arial" w:cs="Arial"/>
          <w:i/>
        </w:rPr>
      </w:pPr>
      <w:r w:rsidRPr="00ED6094">
        <w:rPr>
          <w:rFonts w:ascii="Arial" w:hAnsi="Arial" w:cs="Arial"/>
          <w:i/>
        </w:rPr>
        <w:t>Задачи</w:t>
      </w:r>
    </w:p>
    <w:p w:rsidR="00ED6094" w:rsidRDefault="00FB32E7" w:rsidP="00B6554B">
      <w:pPr>
        <w:numPr>
          <w:ilvl w:val="0"/>
          <w:numId w:val="11"/>
        </w:numPr>
        <w:tabs>
          <w:tab w:val="clear" w:pos="1422"/>
        </w:tabs>
        <w:spacing w:line="360" w:lineRule="auto"/>
        <w:ind w:left="714" w:hanging="357"/>
        <w:jc w:val="both"/>
        <w:rPr>
          <w:rFonts w:ascii="Arial" w:hAnsi="Arial" w:cs="Arial"/>
        </w:rPr>
      </w:pPr>
      <w:r>
        <w:rPr>
          <w:rFonts w:ascii="Arial" w:hAnsi="Arial" w:cs="Arial"/>
        </w:rPr>
        <w:t xml:space="preserve">Выполните моделирование, считая, что вероятность выражения согласия участника с предложенной ценой равна </w:t>
      </w:r>
      <w:r w:rsidRPr="00FB32E7">
        <w:rPr>
          <w:rFonts w:ascii="Arial" w:hAnsi="Arial" w:cs="Arial"/>
          <w:position w:val="-4"/>
        </w:rPr>
        <w:object w:dxaOrig="220" w:dyaOrig="240">
          <v:shape id="_x0000_i1356" type="#_x0000_t75" style="width:11.25pt;height:12pt" o:ole="">
            <v:imagedata r:id="rId430" o:title=""/>
          </v:shape>
          <o:OLEObject Type="Embed" ProgID="Equation.DSMT4" ShapeID="_x0000_i1356" DrawAspect="Content" ObjectID="_1651935330" r:id="rId431"/>
        </w:object>
      </w:r>
      <w:r>
        <w:rPr>
          <w:rFonts w:ascii="Arial" w:hAnsi="Arial" w:cs="Arial"/>
        </w:rPr>
        <w:t xml:space="preserve"> (</w:t>
      </w:r>
      <w:r w:rsidRPr="00FB32E7">
        <w:rPr>
          <w:rFonts w:ascii="Arial" w:hAnsi="Arial" w:cs="Arial"/>
          <w:position w:val="-4"/>
        </w:rPr>
        <w:object w:dxaOrig="220" w:dyaOrig="240">
          <v:shape id="_x0000_i1357" type="#_x0000_t75" style="width:11.25pt;height:12pt" o:ole="">
            <v:imagedata r:id="rId430" o:title=""/>
          </v:shape>
          <o:OLEObject Type="Embed" ProgID="Equation.DSMT4" ShapeID="_x0000_i1357" DrawAspect="Content" ObjectID="_1651935331" r:id="rId432"/>
        </w:object>
      </w:r>
      <w:r>
        <w:rPr>
          <w:rFonts w:ascii="Arial" w:hAnsi="Arial" w:cs="Arial"/>
        </w:rPr>
        <w:t>=0,9), т.е. независимо от личной оценки претендент может передумать, занять выжидательную позицию и т.д</w:t>
      </w:r>
      <w:r w:rsidR="00ED6094">
        <w:rPr>
          <w:rFonts w:ascii="Arial" w:hAnsi="Arial" w:cs="Arial"/>
        </w:rPr>
        <w:t xml:space="preserve">. </w:t>
      </w:r>
    </w:p>
    <w:p w:rsidR="00FB32E7" w:rsidRDefault="00FB32E7" w:rsidP="00B6554B">
      <w:pPr>
        <w:numPr>
          <w:ilvl w:val="0"/>
          <w:numId w:val="11"/>
        </w:numPr>
        <w:tabs>
          <w:tab w:val="clear" w:pos="1422"/>
        </w:tabs>
        <w:spacing w:line="360" w:lineRule="auto"/>
        <w:ind w:left="714" w:hanging="357"/>
        <w:jc w:val="both"/>
        <w:rPr>
          <w:rFonts w:ascii="Arial" w:hAnsi="Arial" w:cs="Arial"/>
        </w:rPr>
      </w:pPr>
      <w:r>
        <w:rPr>
          <w:rFonts w:ascii="Arial" w:hAnsi="Arial" w:cs="Arial"/>
        </w:rPr>
        <w:t>Рассмотрите следующий случай сговора участников (назовем его «создание группой иллюзии участия»). Пусть претенденты с номерами 1,2,3 вступили в сговор таким образом, что фактически принимать участие в аукционе будет лишь участник с номером 1.  Остальным необходимо лишь выразить согласие на первом шаге.</w:t>
      </w:r>
      <w:r w:rsidR="00FA3D4F">
        <w:rPr>
          <w:rFonts w:ascii="Arial" w:hAnsi="Arial" w:cs="Arial"/>
        </w:rPr>
        <w:t xml:space="preserve"> Для этого личная оценка участников под номерами 2 и 3 приравнивается к стартовой цене. Генерирование личной оценки участника под номером 1 не изменяется. </w:t>
      </w:r>
    </w:p>
    <w:p w:rsidR="00FB32E7" w:rsidRDefault="00FA3D4F" w:rsidP="00B6554B">
      <w:pPr>
        <w:numPr>
          <w:ilvl w:val="0"/>
          <w:numId w:val="11"/>
        </w:numPr>
        <w:tabs>
          <w:tab w:val="clear" w:pos="1422"/>
        </w:tabs>
        <w:spacing w:line="360" w:lineRule="auto"/>
        <w:ind w:left="714" w:hanging="357"/>
        <w:jc w:val="both"/>
        <w:rPr>
          <w:rFonts w:ascii="Arial" w:hAnsi="Arial" w:cs="Arial"/>
        </w:rPr>
      </w:pPr>
      <w:r>
        <w:rPr>
          <w:rFonts w:ascii="Arial" w:hAnsi="Arial" w:cs="Arial"/>
        </w:rPr>
        <w:t xml:space="preserve">Рассмотрите еще один случай сговора участников (назовем его «создание группой иллюзии конкуренции»). Здесь состав и функции участников группы такой же, как и в предыдущем задании. Пусть личные оценки участников с номерами 1,4,5 распределены равномерно на интервале </w:t>
      </w:r>
      <w:r w:rsidRPr="00FA3D4F">
        <w:rPr>
          <w:rFonts w:ascii="Arial" w:hAnsi="Arial" w:cs="Arial"/>
        </w:rPr>
        <w:t>[</w:t>
      </w:r>
      <w:r>
        <w:rPr>
          <w:rFonts w:ascii="Arial" w:hAnsi="Arial" w:cs="Arial"/>
        </w:rPr>
        <w:t>920;950</w:t>
      </w:r>
      <w:r w:rsidRPr="00FA3D4F">
        <w:rPr>
          <w:rFonts w:ascii="Arial" w:hAnsi="Arial" w:cs="Arial"/>
        </w:rPr>
        <w:t xml:space="preserve">]. </w:t>
      </w:r>
      <w:r>
        <w:rPr>
          <w:rFonts w:ascii="Arial" w:hAnsi="Arial" w:cs="Arial"/>
        </w:rPr>
        <w:t xml:space="preserve">Тогда личная оценка участников под номерами 2 и 3 генерируется случайным образом так, чтобы </w:t>
      </w:r>
      <w:r w:rsidRPr="00FA3D4F">
        <w:rPr>
          <w:rFonts w:ascii="Arial" w:hAnsi="Arial" w:cs="Arial"/>
          <w:position w:val="-10"/>
        </w:rPr>
        <w:object w:dxaOrig="1560" w:dyaOrig="320">
          <v:shape id="_x0000_i1358" type="#_x0000_t75" style="width:78pt;height:15.75pt" o:ole="">
            <v:imagedata r:id="rId433" o:title=""/>
          </v:shape>
          <o:OLEObject Type="Embed" ProgID="Equation.DSMT4" ShapeID="_x0000_i1358" DrawAspect="Content" ObjectID="_1651935332" r:id="rId434"/>
        </w:object>
      </w:r>
      <w:r>
        <w:rPr>
          <w:rFonts w:ascii="Arial" w:hAnsi="Arial" w:cs="Arial"/>
        </w:rPr>
        <w:t xml:space="preserve">, например, из интервала </w:t>
      </w:r>
      <w:r w:rsidRPr="00FA3D4F">
        <w:rPr>
          <w:rFonts w:ascii="Arial" w:hAnsi="Arial" w:cs="Arial"/>
        </w:rPr>
        <w:t>[</w:t>
      </w:r>
      <w:r>
        <w:rPr>
          <w:rFonts w:ascii="Arial" w:hAnsi="Arial" w:cs="Arial"/>
        </w:rPr>
        <w:t>951;1000</w:t>
      </w:r>
      <w:r w:rsidRPr="00FA3D4F">
        <w:rPr>
          <w:rFonts w:ascii="Arial" w:hAnsi="Arial" w:cs="Arial"/>
        </w:rPr>
        <w:t>]</w:t>
      </w:r>
      <w:r>
        <w:rPr>
          <w:rFonts w:ascii="Arial" w:hAnsi="Arial" w:cs="Arial"/>
        </w:rPr>
        <w:t>.</w:t>
      </w:r>
    </w:p>
    <w:p w:rsidR="00ED6094" w:rsidRDefault="008247A6" w:rsidP="00B6554B">
      <w:pPr>
        <w:numPr>
          <w:ilvl w:val="0"/>
          <w:numId w:val="11"/>
        </w:numPr>
        <w:tabs>
          <w:tab w:val="clear" w:pos="1422"/>
        </w:tabs>
        <w:spacing w:line="360" w:lineRule="auto"/>
        <w:ind w:left="714" w:hanging="357"/>
        <w:jc w:val="both"/>
        <w:rPr>
          <w:rFonts w:ascii="Arial" w:hAnsi="Arial" w:cs="Arial"/>
        </w:rPr>
      </w:pPr>
      <w:r>
        <w:rPr>
          <w:rFonts w:ascii="Arial" w:hAnsi="Arial" w:cs="Arial"/>
        </w:rPr>
        <w:t>Добавьте еще одного участника, который выражает согласие с предложенной ценой в том случае, если она выше его личной оценки и нет других согласных претендентов (т.е. ждет наступления последнего момента).</w:t>
      </w:r>
    </w:p>
    <w:p w:rsidR="00ED6094" w:rsidRDefault="008247A6" w:rsidP="00B6554B">
      <w:pPr>
        <w:numPr>
          <w:ilvl w:val="0"/>
          <w:numId w:val="11"/>
        </w:numPr>
        <w:tabs>
          <w:tab w:val="clear" w:pos="1422"/>
        </w:tabs>
        <w:spacing w:line="360" w:lineRule="auto"/>
        <w:ind w:left="714" w:hanging="357"/>
        <w:jc w:val="both"/>
        <w:rPr>
          <w:rFonts w:ascii="Arial" w:hAnsi="Arial" w:cs="Arial"/>
        </w:rPr>
      </w:pPr>
      <w:r>
        <w:rPr>
          <w:rFonts w:ascii="Arial" w:hAnsi="Arial" w:cs="Arial"/>
        </w:rPr>
        <w:t xml:space="preserve">Проведите 10 экспериментов и рассчитайте следующие величины: </w:t>
      </w:r>
    </w:p>
    <w:p w:rsidR="008247A6" w:rsidRDefault="008247A6" w:rsidP="008247A6">
      <w:pPr>
        <w:numPr>
          <w:ilvl w:val="1"/>
          <w:numId w:val="11"/>
        </w:numPr>
        <w:spacing w:line="360" w:lineRule="auto"/>
        <w:jc w:val="both"/>
        <w:rPr>
          <w:rFonts w:ascii="Arial" w:hAnsi="Arial" w:cs="Arial"/>
        </w:rPr>
      </w:pPr>
      <w:r>
        <w:rPr>
          <w:rFonts w:ascii="Arial" w:hAnsi="Arial" w:cs="Arial"/>
        </w:rPr>
        <w:t>среднее число шагов аукциона;</w:t>
      </w:r>
    </w:p>
    <w:p w:rsidR="008247A6" w:rsidRDefault="008247A6" w:rsidP="008247A6">
      <w:pPr>
        <w:numPr>
          <w:ilvl w:val="1"/>
          <w:numId w:val="11"/>
        </w:numPr>
        <w:spacing w:line="360" w:lineRule="auto"/>
        <w:jc w:val="both"/>
        <w:rPr>
          <w:rFonts w:ascii="Arial" w:hAnsi="Arial" w:cs="Arial"/>
        </w:rPr>
      </w:pPr>
      <w:r>
        <w:rPr>
          <w:rFonts w:ascii="Arial" w:hAnsi="Arial" w:cs="Arial"/>
        </w:rPr>
        <w:t>среднее значение установленной цены предмета аукциона.</w:t>
      </w:r>
    </w:p>
    <w:p w:rsidR="008247A6" w:rsidRDefault="008247A6" w:rsidP="008247A6">
      <w:pPr>
        <w:spacing w:line="360" w:lineRule="auto"/>
        <w:ind w:left="567"/>
        <w:jc w:val="both"/>
        <w:rPr>
          <w:rFonts w:ascii="Arial" w:hAnsi="Arial" w:cs="Arial"/>
        </w:rPr>
      </w:pPr>
    </w:p>
    <w:p w:rsidR="008247A6" w:rsidRPr="00B6554B" w:rsidRDefault="00B6554B" w:rsidP="00B6554B">
      <w:pPr>
        <w:pStyle w:val="2"/>
        <w:numPr>
          <w:ilvl w:val="0"/>
          <w:numId w:val="0"/>
        </w:numPr>
        <w:spacing w:line="360" w:lineRule="auto"/>
        <w:ind w:left="567"/>
        <w:rPr>
          <w:rFonts w:ascii="Arial" w:hAnsi="Arial" w:cs="Arial"/>
        </w:rPr>
      </w:pPr>
      <w:bookmarkStart w:id="22" w:name="_Toc189510846"/>
      <w:r w:rsidRPr="00B6554B">
        <w:rPr>
          <w:rFonts w:ascii="Arial" w:hAnsi="Arial" w:cs="Arial"/>
        </w:rPr>
        <w:t xml:space="preserve">5.2 </w:t>
      </w:r>
      <w:r w:rsidR="008247A6" w:rsidRPr="00B6554B">
        <w:rPr>
          <w:rFonts w:ascii="Arial" w:hAnsi="Arial" w:cs="Arial"/>
        </w:rPr>
        <w:t>Голландский аукцион</w:t>
      </w:r>
      <w:bookmarkEnd w:id="22"/>
    </w:p>
    <w:p w:rsidR="008247A6" w:rsidRDefault="00575998" w:rsidP="008247A6">
      <w:pPr>
        <w:spacing w:line="360" w:lineRule="auto"/>
        <w:ind w:firstLine="567"/>
        <w:jc w:val="both"/>
        <w:rPr>
          <w:rFonts w:ascii="Arial" w:hAnsi="Arial" w:cs="Arial"/>
        </w:rPr>
      </w:pPr>
      <w:r>
        <w:rPr>
          <w:rFonts w:ascii="Arial" w:hAnsi="Arial" w:cs="Arial"/>
        </w:rPr>
        <w:t>Этот</w:t>
      </w:r>
      <w:r w:rsidR="000F7C9D" w:rsidRPr="000F7C9D">
        <w:rPr>
          <w:rFonts w:ascii="Arial" w:hAnsi="Arial" w:cs="Arial"/>
        </w:rPr>
        <w:t xml:space="preserve"> аукцион получил свое название</w:t>
      </w:r>
      <w:r w:rsidR="000F7C9D">
        <w:rPr>
          <w:rFonts w:ascii="Arial" w:hAnsi="Arial" w:cs="Arial"/>
        </w:rPr>
        <w:t>,</w:t>
      </w:r>
      <w:r w:rsidR="000F7C9D" w:rsidRPr="000F7C9D">
        <w:rPr>
          <w:rFonts w:ascii="Arial" w:hAnsi="Arial" w:cs="Arial"/>
        </w:rPr>
        <w:t xml:space="preserve"> поскольку используется при продаже тюльпанов в Голландии</w:t>
      </w:r>
      <w:r w:rsidR="000F7C9D">
        <w:rPr>
          <w:rFonts w:ascii="Arial" w:hAnsi="Arial" w:cs="Arial"/>
        </w:rPr>
        <w:t xml:space="preserve"> (</w:t>
      </w:r>
      <w:r w:rsidR="002B2F61">
        <w:rPr>
          <w:rFonts w:ascii="Arial" w:hAnsi="Arial" w:cs="Arial"/>
        </w:rPr>
        <w:t xml:space="preserve">данный механизм </w:t>
      </w:r>
      <w:r w:rsidR="00786800">
        <w:rPr>
          <w:rFonts w:ascii="Arial" w:hAnsi="Arial" w:cs="Arial"/>
        </w:rPr>
        <w:t xml:space="preserve">также </w:t>
      </w:r>
      <w:r w:rsidR="00B6554B">
        <w:rPr>
          <w:rFonts w:ascii="Arial" w:hAnsi="Arial" w:cs="Arial"/>
        </w:rPr>
        <w:t>применяется</w:t>
      </w:r>
      <w:r w:rsidR="00786800">
        <w:rPr>
          <w:rFonts w:ascii="Arial" w:hAnsi="Arial" w:cs="Arial"/>
        </w:rPr>
        <w:t xml:space="preserve"> при продаже рыбы, табака, сельскохозяйственных продуктов и </w:t>
      </w:r>
      <w:r w:rsidR="002B2F61">
        <w:rPr>
          <w:rFonts w:ascii="Arial" w:hAnsi="Arial" w:cs="Arial"/>
        </w:rPr>
        <w:t>поддерживается</w:t>
      </w:r>
      <w:r w:rsidR="000F7C9D">
        <w:rPr>
          <w:rFonts w:ascii="Arial" w:hAnsi="Arial" w:cs="Arial"/>
        </w:rPr>
        <w:t xml:space="preserve"> в аукционе </w:t>
      </w:r>
      <w:r w:rsidR="000F7C9D">
        <w:rPr>
          <w:rFonts w:ascii="Arial" w:hAnsi="Arial" w:cs="Arial"/>
          <w:lang w:val="en-US"/>
        </w:rPr>
        <w:t>eBay</w:t>
      </w:r>
      <w:r w:rsidR="000F7C9D">
        <w:rPr>
          <w:rFonts w:ascii="Arial" w:hAnsi="Arial" w:cs="Arial"/>
        </w:rPr>
        <w:t>)</w:t>
      </w:r>
      <w:r w:rsidR="000F7C9D" w:rsidRPr="000F7C9D">
        <w:rPr>
          <w:rFonts w:ascii="Arial" w:hAnsi="Arial" w:cs="Arial"/>
        </w:rPr>
        <w:t xml:space="preserve">. </w:t>
      </w:r>
      <w:r w:rsidR="000F7C9D">
        <w:rPr>
          <w:rFonts w:ascii="Arial" w:hAnsi="Arial" w:cs="Arial"/>
        </w:rPr>
        <w:t xml:space="preserve">Его основные правила: </w:t>
      </w:r>
    </w:p>
    <w:p w:rsidR="00575998" w:rsidRDefault="00575998" w:rsidP="00575998">
      <w:pPr>
        <w:numPr>
          <w:ilvl w:val="0"/>
          <w:numId w:val="9"/>
        </w:numPr>
        <w:spacing w:line="360" w:lineRule="auto"/>
        <w:jc w:val="both"/>
        <w:rPr>
          <w:rFonts w:ascii="Arial" w:hAnsi="Arial" w:cs="Arial"/>
        </w:rPr>
      </w:pPr>
      <w:r>
        <w:rPr>
          <w:rFonts w:ascii="Arial" w:hAnsi="Arial" w:cs="Arial"/>
        </w:rPr>
        <w:t xml:space="preserve">торги начинаются с определенной стартовой цены </w:t>
      </w:r>
      <w:r w:rsidRPr="00911FD3">
        <w:rPr>
          <w:rFonts w:ascii="Arial" w:hAnsi="Arial" w:cs="Arial"/>
          <w:position w:val="-6"/>
        </w:rPr>
        <w:object w:dxaOrig="240" w:dyaOrig="260">
          <v:shape id="_x0000_i1359" type="#_x0000_t75" style="width:12pt;height:12.75pt" o:ole="">
            <v:imagedata r:id="rId413" o:title=""/>
          </v:shape>
          <o:OLEObject Type="Embed" ProgID="Equation.DSMT4" ShapeID="_x0000_i1359" DrawAspect="Content" ObjectID="_1651935333" r:id="rId435"/>
        </w:object>
      </w:r>
      <w:r>
        <w:rPr>
          <w:rFonts w:ascii="Arial" w:hAnsi="Arial" w:cs="Arial"/>
        </w:rPr>
        <w:t>, которая является завышенной;</w:t>
      </w:r>
    </w:p>
    <w:p w:rsidR="00575998" w:rsidRDefault="00575998" w:rsidP="00575998">
      <w:pPr>
        <w:numPr>
          <w:ilvl w:val="0"/>
          <w:numId w:val="9"/>
        </w:numPr>
        <w:spacing w:line="360" w:lineRule="auto"/>
        <w:jc w:val="both"/>
        <w:rPr>
          <w:rFonts w:ascii="Arial" w:hAnsi="Arial" w:cs="Arial"/>
        </w:rPr>
      </w:pPr>
      <w:r>
        <w:rPr>
          <w:rFonts w:ascii="Arial" w:hAnsi="Arial" w:cs="Arial"/>
        </w:rPr>
        <w:t>процесс торгов состоит из шагов, на каждом из которых участники выражают либо нет согласие с предложенной ценой;</w:t>
      </w:r>
    </w:p>
    <w:p w:rsidR="00575998" w:rsidRDefault="00575998" w:rsidP="00575998">
      <w:pPr>
        <w:numPr>
          <w:ilvl w:val="0"/>
          <w:numId w:val="9"/>
        </w:numPr>
        <w:spacing w:line="360" w:lineRule="auto"/>
        <w:jc w:val="both"/>
        <w:rPr>
          <w:rFonts w:ascii="Arial" w:hAnsi="Arial" w:cs="Arial"/>
        </w:rPr>
      </w:pPr>
      <w:r>
        <w:rPr>
          <w:rFonts w:ascii="Arial" w:hAnsi="Arial" w:cs="Arial"/>
        </w:rPr>
        <w:t xml:space="preserve">на каждом последующем шаге стоимость предмета аукциона уменьшается на величину, равную </w:t>
      </w:r>
      <w:r w:rsidRPr="004D7984">
        <w:rPr>
          <w:rFonts w:ascii="Arial" w:hAnsi="Arial" w:cs="Arial"/>
          <w:position w:val="-6"/>
        </w:rPr>
        <w:object w:dxaOrig="220" w:dyaOrig="260">
          <v:shape id="_x0000_i1360" type="#_x0000_t75" style="width:11.25pt;height:12.75pt" o:ole="">
            <v:imagedata r:id="rId415" o:title=""/>
          </v:shape>
          <o:OLEObject Type="Embed" ProgID="Equation.DSMT4" ShapeID="_x0000_i1360" DrawAspect="Content" ObjectID="_1651935334" r:id="rId436"/>
        </w:object>
      </w:r>
      <w:r>
        <w:rPr>
          <w:rFonts w:ascii="Arial" w:hAnsi="Arial" w:cs="Arial"/>
        </w:rPr>
        <w:t>% начальной цены;</w:t>
      </w:r>
    </w:p>
    <w:p w:rsidR="00575998" w:rsidRDefault="00575998" w:rsidP="00575998">
      <w:pPr>
        <w:numPr>
          <w:ilvl w:val="0"/>
          <w:numId w:val="9"/>
        </w:numPr>
        <w:spacing w:line="360" w:lineRule="auto"/>
        <w:jc w:val="both"/>
        <w:rPr>
          <w:rFonts w:ascii="Arial" w:hAnsi="Arial" w:cs="Arial"/>
        </w:rPr>
      </w:pPr>
      <w:r>
        <w:rPr>
          <w:rFonts w:ascii="Arial" w:hAnsi="Arial" w:cs="Arial"/>
        </w:rPr>
        <w:t>в случае отсутствия претендентов на текущем шаге аукцион считается оконченным.</w:t>
      </w:r>
    </w:p>
    <w:p w:rsidR="00575998" w:rsidRDefault="00402681" w:rsidP="00575998">
      <w:pPr>
        <w:spacing w:line="360" w:lineRule="auto"/>
        <w:ind w:firstLine="567"/>
        <w:jc w:val="both"/>
        <w:rPr>
          <w:rFonts w:ascii="Arial" w:hAnsi="Arial" w:cs="Arial"/>
        </w:rPr>
      </w:pPr>
      <w:r>
        <w:rPr>
          <w:rFonts w:ascii="Arial" w:hAnsi="Arial" w:cs="Arial"/>
        </w:rPr>
        <w:t>Как и в предыдущем аукционе, у</w:t>
      </w:r>
      <w:r w:rsidR="00575998">
        <w:rPr>
          <w:rFonts w:ascii="Arial" w:hAnsi="Arial" w:cs="Arial"/>
        </w:rPr>
        <w:t xml:space="preserve">частники имеют личные оценки </w:t>
      </w:r>
      <w:r w:rsidR="00575998" w:rsidRPr="00FA3D4F">
        <w:rPr>
          <w:rFonts w:ascii="Arial" w:hAnsi="Arial" w:cs="Arial"/>
          <w:position w:val="-6"/>
        </w:rPr>
        <w:object w:dxaOrig="240" w:dyaOrig="260">
          <v:shape id="_x0000_i1361" type="#_x0000_t75" style="width:12pt;height:12.75pt" o:ole="">
            <v:imagedata r:id="rId419" o:title=""/>
          </v:shape>
          <o:OLEObject Type="Embed" ProgID="Equation.DSMT4" ShapeID="_x0000_i1361" DrawAspect="Content" ObjectID="_1651935335" r:id="rId437"/>
        </w:object>
      </w:r>
      <w:r w:rsidR="00575998">
        <w:rPr>
          <w:rFonts w:ascii="Arial" w:hAnsi="Arial" w:cs="Arial"/>
        </w:rPr>
        <w:t xml:space="preserve"> предмета торгов</w:t>
      </w:r>
      <w:r w:rsidR="00A604E6">
        <w:rPr>
          <w:rFonts w:ascii="Arial" w:hAnsi="Arial" w:cs="Arial"/>
        </w:rPr>
        <w:t>. Претенденты выражают согласие в</w:t>
      </w:r>
      <w:r w:rsidR="00575998">
        <w:rPr>
          <w:rFonts w:ascii="Arial" w:hAnsi="Arial" w:cs="Arial"/>
        </w:rPr>
        <w:t xml:space="preserve"> том случае, если объявленная цена </w:t>
      </w:r>
      <w:r w:rsidR="00A604E6">
        <w:rPr>
          <w:rFonts w:ascii="Arial" w:hAnsi="Arial" w:cs="Arial"/>
        </w:rPr>
        <w:t>ниже</w:t>
      </w:r>
      <w:r w:rsidR="00575998">
        <w:rPr>
          <w:rFonts w:ascii="Arial" w:hAnsi="Arial" w:cs="Arial"/>
        </w:rPr>
        <w:t xml:space="preserve"> их оценк</w:t>
      </w:r>
      <w:r w:rsidR="00A604E6">
        <w:rPr>
          <w:rFonts w:ascii="Arial" w:hAnsi="Arial" w:cs="Arial"/>
        </w:rPr>
        <w:t>и</w:t>
      </w:r>
      <w:r w:rsidR="00575998">
        <w:rPr>
          <w:rFonts w:ascii="Arial" w:hAnsi="Arial" w:cs="Arial"/>
        </w:rPr>
        <w:t xml:space="preserve">. Предположим, что личные оценки имеют нормальное распределение с параметрами: среднее значение </w:t>
      </w:r>
      <w:r w:rsidR="00575998" w:rsidRPr="00911FD3">
        <w:rPr>
          <w:rFonts w:ascii="Arial" w:hAnsi="Arial" w:cs="Arial"/>
          <w:position w:val="-4"/>
        </w:rPr>
        <w:object w:dxaOrig="300" w:dyaOrig="240">
          <v:shape id="_x0000_i1362" type="#_x0000_t75" style="width:15pt;height:12pt" o:ole="">
            <v:imagedata r:id="rId421" o:title=""/>
          </v:shape>
          <o:OLEObject Type="Embed" ProgID="Equation.DSMT4" ShapeID="_x0000_i1362" DrawAspect="Content" ObjectID="_1651935336" r:id="rId438"/>
        </w:object>
      </w:r>
      <w:r w:rsidR="00575998">
        <w:rPr>
          <w:rFonts w:ascii="Arial" w:hAnsi="Arial" w:cs="Arial"/>
        </w:rPr>
        <w:t xml:space="preserve">, среднее квадратическое отклонение </w:t>
      </w:r>
      <w:r w:rsidR="00575998" w:rsidRPr="00911FD3">
        <w:rPr>
          <w:rFonts w:ascii="Arial" w:hAnsi="Arial" w:cs="Arial"/>
          <w:position w:val="-6"/>
        </w:rPr>
        <w:object w:dxaOrig="220" w:dyaOrig="200">
          <v:shape id="_x0000_i1363" type="#_x0000_t75" style="width:11.25pt;height:9.75pt" o:ole="">
            <v:imagedata r:id="rId423" o:title=""/>
          </v:shape>
          <o:OLEObject Type="Embed" ProgID="Equation.DSMT4" ShapeID="_x0000_i1363" DrawAspect="Content" ObjectID="_1651935337" r:id="rId439"/>
        </w:object>
      </w:r>
      <w:r w:rsidR="00575998">
        <w:rPr>
          <w:rFonts w:ascii="Arial" w:hAnsi="Arial" w:cs="Arial"/>
        </w:rPr>
        <w:t>.</w:t>
      </w:r>
    </w:p>
    <w:p w:rsidR="005A2E58" w:rsidRDefault="00575998" w:rsidP="00575998">
      <w:pPr>
        <w:spacing w:line="360" w:lineRule="auto"/>
        <w:ind w:firstLine="567"/>
        <w:jc w:val="both"/>
        <w:rPr>
          <w:rFonts w:ascii="Arial" w:hAnsi="Arial" w:cs="Arial"/>
        </w:rPr>
      </w:pPr>
      <w:r>
        <w:rPr>
          <w:rFonts w:ascii="Arial" w:hAnsi="Arial" w:cs="Arial"/>
        </w:rPr>
        <w:t>На рис.</w:t>
      </w:r>
      <w:r w:rsidR="00B6554B">
        <w:rPr>
          <w:rFonts w:ascii="Arial" w:hAnsi="Arial" w:cs="Arial"/>
        </w:rPr>
        <w:t>5.5</w:t>
      </w:r>
      <w:r>
        <w:rPr>
          <w:rFonts w:ascii="Arial" w:hAnsi="Arial" w:cs="Arial"/>
        </w:rPr>
        <w:t xml:space="preserve"> представлено моделирование данного аукциона со следующими входными данными: </w:t>
      </w:r>
      <w:r w:rsidRPr="00911FD3">
        <w:rPr>
          <w:rFonts w:ascii="Arial" w:hAnsi="Arial" w:cs="Arial"/>
          <w:position w:val="-6"/>
        </w:rPr>
        <w:object w:dxaOrig="240" w:dyaOrig="260">
          <v:shape id="_x0000_i1364" type="#_x0000_t75" style="width:12pt;height:12.75pt" o:ole="">
            <v:imagedata r:id="rId413" o:title=""/>
          </v:shape>
          <o:OLEObject Type="Embed" ProgID="Equation.DSMT4" ShapeID="_x0000_i1364" DrawAspect="Content" ObjectID="_1651935338" r:id="rId440"/>
        </w:object>
      </w:r>
      <w:r>
        <w:rPr>
          <w:rFonts w:ascii="Arial" w:hAnsi="Arial" w:cs="Arial"/>
        </w:rPr>
        <w:t xml:space="preserve">=1000 руб.; </w:t>
      </w:r>
      <w:r w:rsidRPr="004D7984">
        <w:rPr>
          <w:rFonts w:ascii="Arial" w:hAnsi="Arial" w:cs="Arial"/>
          <w:position w:val="-6"/>
        </w:rPr>
        <w:object w:dxaOrig="220" w:dyaOrig="260">
          <v:shape id="_x0000_i1365" type="#_x0000_t75" style="width:11.25pt;height:12.75pt" o:ole="">
            <v:imagedata r:id="rId415" o:title=""/>
          </v:shape>
          <o:OLEObject Type="Embed" ProgID="Equation.DSMT4" ShapeID="_x0000_i1365" DrawAspect="Content" ObjectID="_1651935339" r:id="rId441"/>
        </w:object>
      </w:r>
      <w:r>
        <w:rPr>
          <w:rFonts w:ascii="Arial" w:hAnsi="Arial" w:cs="Arial"/>
        </w:rPr>
        <w:t xml:space="preserve">=3%; </w:t>
      </w:r>
      <w:r w:rsidRPr="00911FD3">
        <w:rPr>
          <w:rFonts w:ascii="Arial" w:hAnsi="Arial" w:cs="Arial"/>
          <w:position w:val="-4"/>
        </w:rPr>
        <w:object w:dxaOrig="300" w:dyaOrig="240">
          <v:shape id="_x0000_i1366" type="#_x0000_t75" style="width:15pt;height:12pt" o:ole="">
            <v:imagedata r:id="rId421" o:title=""/>
          </v:shape>
          <o:OLEObject Type="Embed" ProgID="Equation.DSMT4" ShapeID="_x0000_i1366" DrawAspect="Content" ObjectID="_1651935340" r:id="rId442"/>
        </w:object>
      </w:r>
      <w:r>
        <w:rPr>
          <w:rFonts w:ascii="Arial" w:hAnsi="Arial" w:cs="Arial"/>
        </w:rPr>
        <w:t xml:space="preserve">=920 руб.; </w:t>
      </w:r>
      <w:r w:rsidRPr="00911FD3">
        <w:rPr>
          <w:rFonts w:ascii="Arial" w:hAnsi="Arial" w:cs="Arial"/>
          <w:position w:val="-6"/>
        </w:rPr>
        <w:object w:dxaOrig="220" w:dyaOrig="200">
          <v:shape id="_x0000_i1367" type="#_x0000_t75" style="width:11.25pt;height:9.75pt" o:ole="">
            <v:imagedata r:id="rId423" o:title=""/>
          </v:shape>
          <o:OLEObject Type="Embed" ProgID="Equation.DSMT4" ShapeID="_x0000_i1367" DrawAspect="Content" ObjectID="_1651935341" r:id="rId443"/>
        </w:object>
      </w:r>
      <w:r>
        <w:rPr>
          <w:rFonts w:ascii="Arial" w:hAnsi="Arial" w:cs="Arial"/>
        </w:rPr>
        <w:t xml:space="preserve">=10 руб. </w:t>
      </w:r>
    </w:p>
    <w:p w:rsidR="005A2E58" w:rsidRDefault="005A2E58" w:rsidP="00575998">
      <w:pPr>
        <w:spacing w:line="360" w:lineRule="auto"/>
        <w:ind w:firstLine="567"/>
        <w:jc w:val="both"/>
        <w:rPr>
          <w:rFonts w:ascii="Arial" w:hAnsi="Arial" w:cs="Arial"/>
        </w:rPr>
      </w:pPr>
      <w:r>
        <w:rPr>
          <w:rFonts w:ascii="Arial" w:hAnsi="Arial" w:cs="Arial"/>
        </w:rPr>
        <w:t xml:space="preserve">Можно увидеть, что число претендентов на четвертом шаге равно четырем. На практике из них в качестве победителя выбирается тот, кто выразил согласие первым. </w:t>
      </w:r>
    </w:p>
    <w:p w:rsidR="00575998" w:rsidRDefault="003329EE" w:rsidP="00575998">
      <w:pPr>
        <w:spacing w:line="360" w:lineRule="auto"/>
        <w:ind w:firstLine="567"/>
        <w:jc w:val="both"/>
        <w:rPr>
          <w:rFonts w:ascii="Arial" w:hAnsi="Arial" w:cs="Arial"/>
        </w:rPr>
      </w:pPr>
      <w:r>
        <w:rPr>
          <w:rFonts w:ascii="Arial" w:hAnsi="Arial" w:cs="Arial"/>
        </w:rPr>
        <w:t>Г</w:t>
      </w:r>
      <w:r w:rsidR="00575998">
        <w:rPr>
          <w:rFonts w:ascii="Arial" w:hAnsi="Arial" w:cs="Arial"/>
        </w:rPr>
        <w:t>енер</w:t>
      </w:r>
      <w:r>
        <w:rPr>
          <w:rFonts w:ascii="Arial" w:hAnsi="Arial" w:cs="Arial"/>
        </w:rPr>
        <w:t xml:space="preserve">ация </w:t>
      </w:r>
      <w:r w:rsidR="00575998">
        <w:rPr>
          <w:rFonts w:ascii="Arial" w:hAnsi="Arial" w:cs="Arial"/>
        </w:rPr>
        <w:t xml:space="preserve"> личных оценок </w:t>
      </w:r>
      <w:r w:rsidR="005A2E58">
        <w:rPr>
          <w:rFonts w:ascii="Arial" w:hAnsi="Arial" w:cs="Arial"/>
        </w:rPr>
        <w:t>и расчет объявленной цены лота здесь</w:t>
      </w:r>
      <w:r w:rsidR="00575998">
        <w:rPr>
          <w:rFonts w:ascii="Arial" w:hAnsi="Arial" w:cs="Arial"/>
        </w:rPr>
        <w:t xml:space="preserve"> </w:t>
      </w:r>
      <w:r>
        <w:rPr>
          <w:rFonts w:ascii="Arial" w:hAnsi="Arial" w:cs="Arial"/>
        </w:rPr>
        <w:t>выполняется так же</w:t>
      </w:r>
      <w:r w:rsidR="005A2E58">
        <w:rPr>
          <w:rFonts w:ascii="Arial" w:hAnsi="Arial" w:cs="Arial"/>
        </w:rPr>
        <w:t>,</w:t>
      </w:r>
      <w:r>
        <w:rPr>
          <w:rFonts w:ascii="Arial" w:hAnsi="Arial" w:cs="Arial"/>
        </w:rPr>
        <w:t xml:space="preserve"> как и в предыдущей задаче.</w:t>
      </w:r>
    </w:p>
    <w:p w:rsidR="005A2E58" w:rsidRPr="005A2E58" w:rsidRDefault="005A2E58" w:rsidP="005A2E58">
      <w:pPr>
        <w:spacing w:line="360" w:lineRule="auto"/>
        <w:ind w:firstLine="567"/>
        <w:jc w:val="both"/>
        <w:rPr>
          <w:rFonts w:ascii="Arial" w:hAnsi="Arial" w:cs="Arial"/>
        </w:rPr>
      </w:pPr>
      <w:r>
        <w:rPr>
          <w:rFonts w:ascii="Arial" w:hAnsi="Arial" w:cs="Arial"/>
        </w:rPr>
        <w:t>Поведение участников определяется следующим выражением</w:t>
      </w:r>
    </w:p>
    <w:p w:rsidR="005A2E58" w:rsidRPr="00E47994" w:rsidRDefault="005A2E58" w:rsidP="005A2E58">
      <w:pPr>
        <w:spacing w:line="360" w:lineRule="auto"/>
        <w:ind w:firstLine="567"/>
        <w:jc w:val="center"/>
        <w:rPr>
          <w:rFonts w:ascii="Arial" w:hAnsi="Arial" w:cs="Arial"/>
        </w:rPr>
      </w:pPr>
      <w:r w:rsidRPr="005A2E58">
        <w:rPr>
          <w:rFonts w:ascii="Arial" w:hAnsi="Arial" w:cs="Arial"/>
          <w:b/>
          <w:lang w:val="en-US"/>
        </w:rPr>
        <w:t>D</w:t>
      </w:r>
      <w:r w:rsidRPr="005A2E58">
        <w:rPr>
          <w:rFonts w:ascii="Arial" w:hAnsi="Arial" w:cs="Arial"/>
          <w:b/>
        </w:rPr>
        <w:t>15</w:t>
      </w:r>
      <w:r w:rsidRPr="005A2E58">
        <w:rPr>
          <w:rFonts w:ascii="Arial" w:hAnsi="Arial" w:cs="Arial"/>
        </w:rPr>
        <w:t>=ЕСЛИ(C15&lt;&gt;"-";ЕСЛИ($C$10&gt;=C15;"Да";"Нет");"-")</w:t>
      </w:r>
      <w:r w:rsidR="00E47994" w:rsidRPr="00E47994">
        <w:rPr>
          <w:rFonts w:ascii="Arial" w:hAnsi="Arial" w:cs="Arial"/>
        </w:rPr>
        <w:t>.</w:t>
      </w:r>
    </w:p>
    <w:p w:rsidR="005A2E58" w:rsidRPr="00E47994" w:rsidRDefault="005A2E58" w:rsidP="00575998">
      <w:pPr>
        <w:spacing w:line="360" w:lineRule="auto"/>
        <w:ind w:firstLine="567"/>
        <w:jc w:val="both"/>
        <w:rPr>
          <w:rFonts w:ascii="Arial" w:hAnsi="Arial" w:cs="Arial"/>
        </w:rPr>
      </w:pPr>
      <w:r>
        <w:rPr>
          <w:rFonts w:ascii="Arial" w:hAnsi="Arial" w:cs="Arial"/>
        </w:rPr>
        <w:t xml:space="preserve">А </w:t>
      </w:r>
      <w:r w:rsidR="00E47994">
        <w:rPr>
          <w:rFonts w:ascii="Arial" w:hAnsi="Arial" w:cs="Arial"/>
        </w:rPr>
        <w:t>условие окончания аукциона можно записать таким образом</w:t>
      </w:r>
    </w:p>
    <w:p w:rsidR="005A2E58" w:rsidRPr="005A2E58" w:rsidRDefault="005A2E58" w:rsidP="005A2E58">
      <w:pPr>
        <w:spacing w:line="360" w:lineRule="auto"/>
        <w:ind w:firstLine="567"/>
        <w:jc w:val="center"/>
        <w:rPr>
          <w:rFonts w:ascii="Arial" w:hAnsi="Arial" w:cs="Arial"/>
        </w:rPr>
      </w:pPr>
      <w:r w:rsidRPr="005A2E58">
        <w:rPr>
          <w:rFonts w:ascii="Arial" w:hAnsi="Arial" w:cs="Arial"/>
          <w:b/>
          <w:lang w:val="en-US"/>
        </w:rPr>
        <w:t>I</w:t>
      </w:r>
      <w:r w:rsidRPr="005A2E58">
        <w:rPr>
          <w:rFonts w:ascii="Arial" w:hAnsi="Arial" w:cs="Arial"/>
          <w:b/>
        </w:rPr>
        <w:t>15</w:t>
      </w:r>
      <w:r w:rsidRPr="005A2E58">
        <w:rPr>
          <w:rFonts w:ascii="Arial" w:hAnsi="Arial" w:cs="Arial"/>
        </w:rPr>
        <w:t>=ЕСЛИ(C15&lt;&gt;"-";ЕСЛИ(СЧЁТЕСЛИ(D15:H15;"Да")&gt;0;"Да";"Нет");"-")</w:t>
      </w:r>
      <w:r w:rsidR="00E47994">
        <w:rPr>
          <w:rFonts w:ascii="Arial" w:hAnsi="Arial" w:cs="Arial"/>
        </w:rPr>
        <w:t>.</w:t>
      </w:r>
    </w:p>
    <w:p w:rsidR="003329EE" w:rsidRDefault="00C94792" w:rsidP="002B77BB">
      <w:pPr>
        <w:spacing w:line="360" w:lineRule="auto"/>
        <w:jc w:val="both"/>
        <w:rPr>
          <w:rFonts w:ascii="Arial" w:hAnsi="Arial" w:cs="Arial"/>
        </w:rPr>
      </w:pPr>
      <w:r w:rsidRPr="00E365FF">
        <w:rPr>
          <w:rFonts w:ascii="Arial" w:hAnsi="Arial" w:cs="Arial"/>
          <w:noProof/>
        </w:rPr>
        <w:drawing>
          <wp:inline distT="0" distB="0" distL="0" distR="0">
            <wp:extent cx="5743575" cy="3143250"/>
            <wp:effectExtent l="0" t="0" r="0" b="0"/>
            <wp:docPr id="344" name="Рисунок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444">
                      <a:extLst>
                        <a:ext uri="{28A0092B-C50C-407E-A947-70E740481C1C}">
                          <a14:useLocalDpi xmlns:a14="http://schemas.microsoft.com/office/drawing/2010/main" val="0"/>
                        </a:ext>
                      </a:extLst>
                    </a:blip>
                    <a:srcRect t="14005" b="9886"/>
                    <a:stretch>
                      <a:fillRect/>
                    </a:stretch>
                  </pic:blipFill>
                  <pic:spPr bwMode="auto">
                    <a:xfrm>
                      <a:off x="0" y="0"/>
                      <a:ext cx="5743575" cy="3143250"/>
                    </a:xfrm>
                    <a:prstGeom prst="rect">
                      <a:avLst/>
                    </a:prstGeom>
                    <a:noFill/>
                    <a:ln>
                      <a:noFill/>
                    </a:ln>
                  </pic:spPr>
                </pic:pic>
              </a:graphicData>
            </a:graphic>
          </wp:inline>
        </w:drawing>
      </w:r>
    </w:p>
    <w:p w:rsidR="000F7C9D" w:rsidRPr="000F7C9D" w:rsidRDefault="00E47994" w:rsidP="00E47994">
      <w:pPr>
        <w:spacing w:line="360" w:lineRule="auto"/>
        <w:ind w:firstLine="567"/>
        <w:jc w:val="center"/>
        <w:rPr>
          <w:rFonts w:ascii="Arial" w:hAnsi="Arial" w:cs="Arial"/>
        </w:rPr>
      </w:pPr>
      <w:r>
        <w:rPr>
          <w:rFonts w:ascii="Arial" w:hAnsi="Arial" w:cs="Arial"/>
        </w:rPr>
        <w:t xml:space="preserve">Рис. </w:t>
      </w:r>
      <w:r w:rsidR="00B6554B">
        <w:rPr>
          <w:rFonts w:ascii="Arial" w:hAnsi="Arial" w:cs="Arial"/>
        </w:rPr>
        <w:t xml:space="preserve">5.5 </w:t>
      </w:r>
      <w:r>
        <w:rPr>
          <w:rFonts w:ascii="Arial" w:hAnsi="Arial" w:cs="Arial"/>
        </w:rPr>
        <w:t xml:space="preserve">– </w:t>
      </w:r>
      <w:r w:rsidR="00B6554B">
        <w:rPr>
          <w:rFonts w:ascii="Arial" w:hAnsi="Arial" w:cs="Arial"/>
        </w:rPr>
        <w:t>Моделирование</w:t>
      </w:r>
      <w:r>
        <w:rPr>
          <w:rFonts w:ascii="Arial" w:hAnsi="Arial" w:cs="Arial"/>
        </w:rPr>
        <w:t xml:space="preserve"> Голландского аукциона</w:t>
      </w:r>
    </w:p>
    <w:p w:rsidR="008247A6" w:rsidRDefault="008247A6" w:rsidP="008247A6">
      <w:pPr>
        <w:spacing w:line="360" w:lineRule="auto"/>
        <w:ind w:left="567"/>
        <w:jc w:val="both"/>
        <w:rPr>
          <w:rFonts w:ascii="Arial" w:hAnsi="Arial" w:cs="Arial"/>
        </w:rPr>
      </w:pPr>
    </w:p>
    <w:p w:rsidR="00E47994" w:rsidRPr="00ED6094" w:rsidRDefault="00E47994" w:rsidP="00E47994">
      <w:pPr>
        <w:spacing w:line="360" w:lineRule="auto"/>
        <w:ind w:firstLine="567"/>
        <w:jc w:val="center"/>
        <w:rPr>
          <w:rFonts w:ascii="Arial" w:hAnsi="Arial" w:cs="Arial"/>
          <w:i/>
        </w:rPr>
      </w:pPr>
      <w:r w:rsidRPr="00ED6094">
        <w:rPr>
          <w:rFonts w:ascii="Arial" w:hAnsi="Arial" w:cs="Arial"/>
          <w:i/>
        </w:rPr>
        <w:t>Задачи</w:t>
      </w:r>
    </w:p>
    <w:p w:rsidR="00E47994" w:rsidRDefault="00E47994" w:rsidP="00B6554B">
      <w:pPr>
        <w:numPr>
          <w:ilvl w:val="0"/>
          <w:numId w:val="12"/>
        </w:numPr>
        <w:tabs>
          <w:tab w:val="clear" w:pos="1422"/>
        </w:tabs>
        <w:spacing w:line="360" w:lineRule="auto"/>
        <w:ind w:left="714" w:hanging="357"/>
        <w:jc w:val="both"/>
        <w:rPr>
          <w:rFonts w:ascii="Arial" w:hAnsi="Arial" w:cs="Arial"/>
        </w:rPr>
      </w:pPr>
      <w:r>
        <w:rPr>
          <w:rFonts w:ascii="Arial" w:hAnsi="Arial" w:cs="Arial"/>
        </w:rPr>
        <w:t xml:space="preserve">Выполните моделирование, считая, что вероятность выражения согласия участника с предложенной ценой равна </w:t>
      </w:r>
      <w:r w:rsidRPr="00FB32E7">
        <w:rPr>
          <w:rFonts w:ascii="Arial" w:hAnsi="Arial" w:cs="Arial"/>
          <w:position w:val="-4"/>
        </w:rPr>
        <w:object w:dxaOrig="220" w:dyaOrig="240">
          <v:shape id="_x0000_i1369" type="#_x0000_t75" style="width:11.25pt;height:12pt" o:ole="">
            <v:imagedata r:id="rId430" o:title=""/>
          </v:shape>
          <o:OLEObject Type="Embed" ProgID="Equation.DSMT4" ShapeID="_x0000_i1369" DrawAspect="Content" ObjectID="_1651935342" r:id="rId445"/>
        </w:object>
      </w:r>
      <w:r>
        <w:rPr>
          <w:rFonts w:ascii="Arial" w:hAnsi="Arial" w:cs="Arial"/>
        </w:rPr>
        <w:t xml:space="preserve"> (</w:t>
      </w:r>
      <w:r w:rsidRPr="00FB32E7">
        <w:rPr>
          <w:rFonts w:ascii="Arial" w:hAnsi="Arial" w:cs="Arial"/>
          <w:position w:val="-4"/>
        </w:rPr>
        <w:object w:dxaOrig="220" w:dyaOrig="240">
          <v:shape id="_x0000_i1370" type="#_x0000_t75" style="width:11.25pt;height:12pt" o:ole="">
            <v:imagedata r:id="rId430" o:title=""/>
          </v:shape>
          <o:OLEObject Type="Embed" ProgID="Equation.DSMT4" ShapeID="_x0000_i1370" DrawAspect="Content" ObjectID="_1651935343" r:id="rId446"/>
        </w:object>
      </w:r>
      <w:r w:rsidR="00455006">
        <w:rPr>
          <w:rFonts w:ascii="Arial" w:hAnsi="Arial" w:cs="Arial"/>
        </w:rPr>
        <w:t>=0,95</w:t>
      </w:r>
      <w:r>
        <w:rPr>
          <w:rFonts w:ascii="Arial" w:hAnsi="Arial" w:cs="Arial"/>
        </w:rPr>
        <w:t xml:space="preserve">), т.е. независимо от личной оценки претендент может передумать, занять выжидательную позицию и т.д. </w:t>
      </w:r>
    </w:p>
    <w:p w:rsidR="00E47994" w:rsidRDefault="00E47994" w:rsidP="00B6554B">
      <w:pPr>
        <w:numPr>
          <w:ilvl w:val="0"/>
          <w:numId w:val="12"/>
        </w:numPr>
        <w:tabs>
          <w:tab w:val="clear" w:pos="1422"/>
        </w:tabs>
        <w:spacing w:line="360" w:lineRule="auto"/>
        <w:ind w:left="714" w:hanging="357"/>
        <w:jc w:val="both"/>
        <w:rPr>
          <w:rFonts w:ascii="Arial" w:hAnsi="Arial" w:cs="Arial"/>
        </w:rPr>
      </w:pPr>
      <w:r>
        <w:rPr>
          <w:rFonts w:ascii="Arial" w:hAnsi="Arial" w:cs="Arial"/>
        </w:rPr>
        <w:t>Рассмотрите случай с</w:t>
      </w:r>
      <w:r w:rsidR="00455006">
        <w:rPr>
          <w:rFonts w:ascii="Arial" w:hAnsi="Arial" w:cs="Arial"/>
        </w:rPr>
        <w:t xml:space="preserve">говора участников, называемый </w:t>
      </w:r>
      <w:r>
        <w:rPr>
          <w:rFonts w:ascii="Arial" w:hAnsi="Arial" w:cs="Arial"/>
        </w:rPr>
        <w:t>«создание группой иллюзии участия»</w:t>
      </w:r>
      <w:r w:rsidR="00455006">
        <w:rPr>
          <w:rFonts w:ascii="Arial" w:hAnsi="Arial" w:cs="Arial"/>
        </w:rPr>
        <w:t xml:space="preserve"> (см. </w:t>
      </w:r>
      <w:r w:rsidR="002B77BB">
        <w:rPr>
          <w:rFonts w:ascii="Arial" w:hAnsi="Arial" w:cs="Arial"/>
        </w:rPr>
        <w:t>обратный</w:t>
      </w:r>
      <w:r w:rsidR="00455006">
        <w:rPr>
          <w:rFonts w:ascii="Arial" w:hAnsi="Arial" w:cs="Arial"/>
        </w:rPr>
        <w:t xml:space="preserve"> аукцион вторую задачу)</w:t>
      </w:r>
      <w:r>
        <w:rPr>
          <w:rFonts w:ascii="Arial" w:hAnsi="Arial" w:cs="Arial"/>
        </w:rPr>
        <w:t xml:space="preserve">. </w:t>
      </w:r>
      <w:r w:rsidR="00455006">
        <w:rPr>
          <w:rFonts w:ascii="Arial" w:hAnsi="Arial" w:cs="Arial"/>
        </w:rPr>
        <w:t xml:space="preserve">В сговор вступили </w:t>
      </w:r>
      <w:r>
        <w:rPr>
          <w:rFonts w:ascii="Arial" w:hAnsi="Arial" w:cs="Arial"/>
        </w:rPr>
        <w:t>претенденты с номерами 1,2,</w:t>
      </w:r>
      <w:r w:rsidR="00455006">
        <w:rPr>
          <w:rFonts w:ascii="Arial" w:hAnsi="Arial" w:cs="Arial"/>
        </w:rPr>
        <w:t>4</w:t>
      </w:r>
      <w:r>
        <w:rPr>
          <w:rFonts w:ascii="Arial" w:hAnsi="Arial" w:cs="Arial"/>
        </w:rPr>
        <w:t xml:space="preserve"> таким образом, что фактически принимать участие в аукционе будет лишь участник с номером </w:t>
      </w:r>
      <w:r w:rsidR="00455006">
        <w:rPr>
          <w:rFonts w:ascii="Arial" w:hAnsi="Arial" w:cs="Arial"/>
        </w:rPr>
        <w:t>2</w:t>
      </w:r>
      <w:r>
        <w:rPr>
          <w:rFonts w:ascii="Arial" w:hAnsi="Arial" w:cs="Arial"/>
        </w:rPr>
        <w:t xml:space="preserve">.   </w:t>
      </w:r>
    </w:p>
    <w:p w:rsidR="00455006" w:rsidRDefault="00E47994" w:rsidP="00B6554B">
      <w:pPr>
        <w:numPr>
          <w:ilvl w:val="0"/>
          <w:numId w:val="12"/>
        </w:numPr>
        <w:tabs>
          <w:tab w:val="clear" w:pos="1422"/>
        </w:tabs>
        <w:spacing w:line="360" w:lineRule="auto"/>
        <w:ind w:left="714" w:hanging="357"/>
        <w:jc w:val="both"/>
        <w:rPr>
          <w:rFonts w:ascii="Arial" w:hAnsi="Arial" w:cs="Arial"/>
        </w:rPr>
      </w:pPr>
      <w:r>
        <w:rPr>
          <w:rFonts w:ascii="Arial" w:hAnsi="Arial" w:cs="Arial"/>
        </w:rPr>
        <w:t>Рассмотрите случай сговора участников</w:t>
      </w:r>
      <w:r w:rsidR="00455006">
        <w:rPr>
          <w:rFonts w:ascii="Arial" w:hAnsi="Arial" w:cs="Arial"/>
        </w:rPr>
        <w:t>,</w:t>
      </w:r>
      <w:r>
        <w:rPr>
          <w:rFonts w:ascii="Arial" w:hAnsi="Arial" w:cs="Arial"/>
        </w:rPr>
        <w:t xml:space="preserve"> </w:t>
      </w:r>
      <w:r w:rsidR="00455006">
        <w:rPr>
          <w:rFonts w:ascii="Arial" w:hAnsi="Arial" w:cs="Arial"/>
        </w:rPr>
        <w:t>н</w:t>
      </w:r>
      <w:r>
        <w:rPr>
          <w:rFonts w:ascii="Arial" w:hAnsi="Arial" w:cs="Arial"/>
        </w:rPr>
        <w:t>аз</w:t>
      </w:r>
      <w:r w:rsidR="00455006">
        <w:rPr>
          <w:rFonts w:ascii="Arial" w:hAnsi="Arial" w:cs="Arial"/>
        </w:rPr>
        <w:t>ываемый</w:t>
      </w:r>
      <w:r>
        <w:rPr>
          <w:rFonts w:ascii="Arial" w:hAnsi="Arial" w:cs="Arial"/>
        </w:rPr>
        <w:t xml:space="preserve"> «создание группой иллюзии конкуренции»</w:t>
      </w:r>
      <w:r w:rsidR="00455006">
        <w:rPr>
          <w:rFonts w:ascii="Arial" w:hAnsi="Arial" w:cs="Arial"/>
        </w:rPr>
        <w:t xml:space="preserve"> (см. </w:t>
      </w:r>
      <w:r w:rsidR="002B77BB">
        <w:rPr>
          <w:rFonts w:ascii="Arial" w:hAnsi="Arial" w:cs="Arial"/>
        </w:rPr>
        <w:t>обратный</w:t>
      </w:r>
      <w:r w:rsidR="00455006">
        <w:rPr>
          <w:rFonts w:ascii="Arial" w:hAnsi="Arial" w:cs="Arial"/>
        </w:rPr>
        <w:t xml:space="preserve"> аукцион третью задачу)</w:t>
      </w:r>
      <w:r>
        <w:rPr>
          <w:rFonts w:ascii="Arial" w:hAnsi="Arial" w:cs="Arial"/>
        </w:rPr>
        <w:t xml:space="preserve">. </w:t>
      </w:r>
      <w:r w:rsidR="00455006">
        <w:rPr>
          <w:rFonts w:ascii="Arial" w:hAnsi="Arial" w:cs="Arial"/>
        </w:rPr>
        <w:t>С</w:t>
      </w:r>
      <w:r>
        <w:rPr>
          <w:rFonts w:ascii="Arial" w:hAnsi="Arial" w:cs="Arial"/>
        </w:rPr>
        <w:t>остав и функции участников группы такой</w:t>
      </w:r>
      <w:r w:rsidR="00455006">
        <w:rPr>
          <w:rFonts w:ascii="Arial" w:hAnsi="Arial" w:cs="Arial"/>
        </w:rPr>
        <w:t xml:space="preserve"> же, как и в предыдущем задании, а </w:t>
      </w:r>
      <w:r>
        <w:rPr>
          <w:rFonts w:ascii="Arial" w:hAnsi="Arial" w:cs="Arial"/>
        </w:rPr>
        <w:t>личны</w:t>
      </w:r>
      <w:r w:rsidR="00455006">
        <w:rPr>
          <w:rFonts w:ascii="Arial" w:hAnsi="Arial" w:cs="Arial"/>
        </w:rPr>
        <w:t>е оценки участников с номерами 2</w:t>
      </w:r>
      <w:r>
        <w:rPr>
          <w:rFonts w:ascii="Arial" w:hAnsi="Arial" w:cs="Arial"/>
        </w:rPr>
        <w:t>,</w:t>
      </w:r>
      <w:r w:rsidR="00455006">
        <w:rPr>
          <w:rFonts w:ascii="Arial" w:hAnsi="Arial" w:cs="Arial"/>
        </w:rPr>
        <w:t>3</w:t>
      </w:r>
      <w:r>
        <w:rPr>
          <w:rFonts w:ascii="Arial" w:hAnsi="Arial" w:cs="Arial"/>
        </w:rPr>
        <w:t xml:space="preserve">,5 распределены равномерно на интервале </w:t>
      </w:r>
      <w:r w:rsidRPr="00FA3D4F">
        <w:rPr>
          <w:rFonts w:ascii="Arial" w:hAnsi="Arial" w:cs="Arial"/>
        </w:rPr>
        <w:t>[</w:t>
      </w:r>
      <w:r>
        <w:rPr>
          <w:rFonts w:ascii="Arial" w:hAnsi="Arial" w:cs="Arial"/>
        </w:rPr>
        <w:t>9</w:t>
      </w:r>
      <w:r w:rsidR="00455006">
        <w:rPr>
          <w:rFonts w:ascii="Arial" w:hAnsi="Arial" w:cs="Arial"/>
        </w:rPr>
        <w:t>1</w:t>
      </w:r>
      <w:r>
        <w:rPr>
          <w:rFonts w:ascii="Arial" w:hAnsi="Arial" w:cs="Arial"/>
        </w:rPr>
        <w:t>0;9</w:t>
      </w:r>
      <w:r w:rsidR="00455006">
        <w:rPr>
          <w:rFonts w:ascii="Arial" w:hAnsi="Arial" w:cs="Arial"/>
        </w:rPr>
        <w:t>45</w:t>
      </w:r>
      <w:r w:rsidRPr="00FA3D4F">
        <w:rPr>
          <w:rFonts w:ascii="Arial" w:hAnsi="Arial" w:cs="Arial"/>
        </w:rPr>
        <w:t xml:space="preserve">]. </w:t>
      </w:r>
    </w:p>
    <w:p w:rsidR="00E47994" w:rsidRDefault="00455006" w:rsidP="00B6554B">
      <w:pPr>
        <w:numPr>
          <w:ilvl w:val="0"/>
          <w:numId w:val="12"/>
        </w:numPr>
        <w:tabs>
          <w:tab w:val="clear" w:pos="1422"/>
        </w:tabs>
        <w:spacing w:line="360" w:lineRule="auto"/>
        <w:ind w:left="714" w:hanging="357"/>
        <w:jc w:val="both"/>
        <w:rPr>
          <w:rFonts w:ascii="Arial" w:hAnsi="Arial" w:cs="Arial"/>
        </w:rPr>
      </w:pPr>
      <w:r>
        <w:rPr>
          <w:rFonts w:ascii="Arial" w:hAnsi="Arial" w:cs="Arial"/>
        </w:rPr>
        <w:t>Включите еще одного участника и установите его личную оценку таким образом, чтобы это было максимальное значение, при котором он всегда будет победителем</w:t>
      </w:r>
      <w:r w:rsidR="00E47994">
        <w:rPr>
          <w:rFonts w:ascii="Arial" w:hAnsi="Arial" w:cs="Arial"/>
        </w:rPr>
        <w:t>.</w:t>
      </w:r>
    </w:p>
    <w:p w:rsidR="006E70A7" w:rsidRDefault="006E70A7" w:rsidP="00B6554B">
      <w:pPr>
        <w:numPr>
          <w:ilvl w:val="0"/>
          <w:numId w:val="12"/>
        </w:numPr>
        <w:tabs>
          <w:tab w:val="clear" w:pos="1422"/>
        </w:tabs>
        <w:spacing w:line="360" w:lineRule="auto"/>
        <w:ind w:left="714" w:hanging="357"/>
        <w:jc w:val="both"/>
        <w:rPr>
          <w:rFonts w:ascii="Arial" w:hAnsi="Arial" w:cs="Arial"/>
        </w:rPr>
      </w:pPr>
      <w:r>
        <w:rPr>
          <w:rFonts w:ascii="Arial" w:hAnsi="Arial" w:cs="Arial"/>
        </w:rPr>
        <w:t>Рассчитайте эффективность уста</w:t>
      </w:r>
      <w:r w:rsidR="00A51227">
        <w:rPr>
          <w:rFonts w:ascii="Arial" w:hAnsi="Arial" w:cs="Arial"/>
        </w:rPr>
        <w:t>новленной цены предмета аукциона.</w:t>
      </w:r>
    </w:p>
    <w:p w:rsidR="00E47994" w:rsidRDefault="00E47994" w:rsidP="00B6554B">
      <w:pPr>
        <w:numPr>
          <w:ilvl w:val="0"/>
          <w:numId w:val="12"/>
        </w:numPr>
        <w:tabs>
          <w:tab w:val="clear" w:pos="1422"/>
        </w:tabs>
        <w:spacing w:line="360" w:lineRule="auto"/>
        <w:ind w:left="714" w:hanging="357"/>
        <w:jc w:val="both"/>
        <w:rPr>
          <w:rFonts w:ascii="Arial" w:hAnsi="Arial" w:cs="Arial"/>
        </w:rPr>
      </w:pPr>
      <w:r>
        <w:rPr>
          <w:rFonts w:ascii="Arial" w:hAnsi="Arial" w:cs="Arial"/>
        </w:rPr>
        <w:t xml:space="preserve">Проведите 10 экспериментов и рассчитайте следующие величины: </w:t>
      </w:r>
    </w:p>
    <w:p w:rsidR="00E47994" w:rsidRDefault="00E47994" w:rsidP="00E47994">
      <w:pPr>
        <w:numPr>
          <w:ilvl w:val="1"/>
          <w:numId w:val="11"/>
        </w:numPr>
        <w:spacing w:line="360" w:lineRule="auto"/>
        <w:jc w:val="both"/>
        <w:rPr>
          <w:rFonts w:ascii="Arial" w:hAnsi="Arial" w:cs="Arial"/>
        </w:rPr>
      </w:pPr>
      <w:r>
        <w:rPr>
          <w:rFonts w:ascii="Arial" w:hAnsi="Arial" w:cs="Arial"/>
        </w:rPr>
        <w:t>среднее число шагов аукциона;</w:t>
      </w:r>
    </w:p>
    <w:p w:rsidR="00E47994" w:rsidRDefault="00E47994" w:rsidP="00E47994">
      <w:pPr>
        <w:numPr>
          <w:ilvl w:val="1"/>
          <w:numId w:val="11"/>
        </w:numPr>
        <w:spacing w:line="360" w:lineRule="auto"/>
        <w:jc w:val="both"/>
        <w:rPr>
          <w:rFonts w:ascii="Arial" w:hAnsi="Arial" w:cs="Arial"/>
        </w:rPr>
      </w:pPr>
      <w:r>
        <w:rPr>
          <w:rFonts w:ascii="Arial" w:hAnsi="Arial" w:cs="Arial"/>
        </w:rPr>
        <w:t>среднее значение установленной цены предмета аукциона.</w:t>
      </w:r>
    </w:p>
    <w:p w:rsidR="008247A6" w:rsidRDefault="008247A6" w:rsidP="00FD034F">
      <w:pPr>
        <w:spacing w:line="360" w:lineRule="auto"/>
        <w:ind w:firstLine="567"/>
        <w:jc w:val="both"/>
        <w:rPr>
          <w:rFonts w:ascii="Arial" w:hAnsi="Arial" w:cs="Arial"/>
        </w:rPr>
      </w:pPr>
    </w:p>
    <w:p w:rsidR="001B34C8" w:rsidRPr="002B77BB" w:rsidRDefault="002B77BB" w:rsidP="002B77BB">
      <w:pPr>
        <w:pStyle w:val="2"/>
        <w:numPr>
          <w:ilvl w:val="0"/>
          <w:numId w:val="0"/>
        </w:numPr>
        <w:spacing w:line="360" w:lineRule="auto"/>
        <w:ind w:left="567"/>
        <w:rPr>
          <w:rFonts w:ascii="Arial" w:hAnsi="Arial" w:cs="Arial"/>
        </w:rPr>
      </w:pPr>
      <w:bookmarkStart w:id="23" w:name="_Toc189510847"/>
      <w:r w:rsidRPr="002B77BB">
        <w:rPr>
          <w:rFonts w:ascii="Arial" w:hAnsi="Arial" w:cs="Arial"/>
        </w:rPr>
        <w:t xml:space="preserve">5.3 </w:t>
      </w:r>
      <w:r w:rsidR="001B34C8" w:rsidRPr="002B77BB">
        <w:rPr>
          <w:rFonts w:ascii="Arial" w:hAnsi="Arial" w:cs="Arial"/>
        </w:rPr>
        <w:t>Английский аукцион</w:t>
      </w:r>
      <w:bookmarkEnd w:id="23"/>
    </w:p>
    <w:p w:rsidR="00340B3B" w:rsidRDefault="00340B3B" w:rsidP="00340B3B">
      <w:pPr>
        <w:spacing w:line="360" w:lineRule="auto"/>
        <w:ind w:firstLine="567"/>
        <w:jc w:val="both"/>
        <w:rPr>
          <w:rFonts w:ascii="Arial" w:hAnsi="Arial" w:cs="Arial"/>
        </w:rPr>
      </w:pPr>
      <w:r>
        <w:rPr>
          <w:rFonts w:ascii="Arial" w:hAnsi="Arial" w:cs="Arial"/>
        </w:rPr>
        <w:t>Английский тип аукциона часто используется при продаже антикварных изделий, предметов искусства и т.д.</w:t>
      </w:r>
      <w:r w:rsidR="00786800">
        <w:rPr>
          <w:rFonts w:ascii="Arial" w:hAnsi="Arial" w:cs="Arial"/>
        </w:rPr>
        <w:t xml:space="preserve"> (например, аукционными домами </w:t>
      </w:r>
      <w:hyperlink r:id="rId447" w:tooltip="Sotheby's" w:history="1">
        <w:r w:rsidR="00786800" w:rsidRPr="002A7C4C">
          <w:rPr>
            <w:rStyle w:val="a6"/>
            <w:rFonts w:ascii="Arial" w:hAnsi="Arial" w:cs="Arial"/>
            <w:color w:val="auto"/>
            <w:u w:val="none"/>
            <w:lang w:val="en"/>
          </w:rPr>
          <w:t>Sotheby</w:t>
        </w:r>
        <w:r w:rsidR="00786800" w:rsidRPr="002A7C4C">
          <w:rPr>
            <w:rStyle w:val="a6"/>
            <w:rFonts w:ascii="Arial" w:hAnsi="Arial" w:cs="Arial"/>
            <w:color w:val="auto"/>
            <w:u w:val="none"/>
          </w:rPr>
          <w:t>'</w:t>
        </w:r>
        <w:r w:rsidR="00786800" w:rsidRPr="002A7C4C">
          <w:rPr>
            <w:rStyle w:val="a6"/>
            <w:rFonts w:ascii="Arial" w:hAnsi="Arial" w:cs="Arial"/>
            <w:color w:val="auto"/>
            <w:u w:val="none"/>
            <w:lang w:val="en"/>
          </w:rPr>
          <w:t>s</w:t>
        </w:r>
      </w:hyperlink>
      <w:r w:rsidR="00786800" w:rsidRPr="002A7C4C">
        <w:rPr>
          <w:rFonts w:ascii="Arial" w:hAnsi="Arial" w:cs="Arial"/>
        </w:rPr>
        <w:t xml:space="preserve">, </w:t>
      </w:r>
      <w:hyperlink r:id="rId448" w:tooltip="Christie's" w:history="1">
        <w:r w:rsidR="00786800" w:rsidRPr="002A7C4C">
          <w:rPr>
            <w:rStyle w:val="a6"/>
            <w:rFonts w:ascii="Arial" w:hAnsi="Arial" w:cs="Arial"/>
            <w:color w:val="auto"/>
            <w:u w:val="none"/>
            <w:lang w:val="en"/>
          </w:rPr>
          <w:t>Christie</w:t>
        </w:r>
        <w:r w:rsidR="00786800" w:rsidRPr="002A7C4C">
          <w:rPr>
            <w:rStyle w:val="a6"/>
            <w:rFonts w:ascii="Arial" w:hAnsi="Arial" w:cs="Arial"/>
            <w:color w:val="auto"/>
            <w:u w:val="none"/>
          </w:rPr>
          <w:t>'</w:t>
        </w:r>
        <w:r w:rsidR="00786800" w:rsidRPr="002A7C4C">
          <w:rPr>
            <w:rStyle w:val="a6"/>
            <w:rFonts w:ascii="Arial" w:hAnsi="Arial" w:cs="Arial"/>
            <w:color w:val="auto"/>
            <w:u w:val="none"/>
            <w:lang w:val="en"/>
          </w:rPr>
          <w:t>s</w:t>
        </w:r>
      </w:hyperlink>
      <w:r w:rsidR="00786800" w:rsidRPr="002A7C4C">
        <w:rPr>
          <w:rFonts w:ascii="Arial" w:hAnsi="Arial" w:cs="Arial"/>
        </w:rPr>
        <w:t xml:space="preserve"> и </w:t>
      </w:r>
      <w:hyperlink r:id="rId449" w:tooltip="Phillips" w:history="1">
        <w:r w:rsidR="00786800" w:rsidRPr="002A7C4C">
          <w:rPr>
            <w:rStyle w:val="a6"/>
            <w:rFonts w:ascii="Arial" w:hAnsi="Arial" w:cs="Arial"/>
            <w:color w:val="auto"/>
            <w:u w:val="none"/>
            <w:lang w:val="en"/>
          </w:rPr>
          <w:t>Phillips</w:t>
        </w:r>
      </w:hyperlink>
      <w:r w:rsidR="00786800">
        <w:rPr>
          <w:rFonts w:ascii="Arial" w:hAnsi="Arial" w:cs="Arial"/>
        </w:rPr>
        <w:t>).</w:t>
      </w:r>
      <w:r>
        <w:rPr>
          <w:rFonts w:ascii="Arial" w:hAnsi="Arial" w:cs="Arial"/>
        </w:rPr>
        <w:t xml:space="preserve"> При таком аукционе назначается некоторая минимальная цена </w:t>
      </w:r>
      <w:r w:rsidRPr="00911FD3">
        <w:rPr>
          <w:rFonts w:ascii="Arial" w:hAnsi="Arial" w:cs="Arial"/>
          <w:position w:val="-6"/>
        </w:rPr>
        <w:object w:dxaOrig="240" w:dyaOrig="260">
          <v:shape id="_x0000_i1371" type="#_x0000_t75" style="width:12pt;height:12.75pt" o:ole="">
            <v:imagedata r:id="rId413" o:title=""/>
          </v:shape>
          <o:OLEObject Type="Embed" ProgID="Equation.DSMT4" ShapeID="_x0000_i1371" DrawAspect="Content" ObjectID="_1651935344" r:id="rId450"/>
        </w:object>
      </w:r>
      <w:r>
        <w:rPr>
          <w:rFonts w:ascii="Arial" w:hAnsi="Arial" w:cs="Arial"/>
        </w:rPr>
        <w:t>, после чего поступают заявки участников</w:t>
      </w:r>
      <w:r w:rsidR="00F616E0">
        <w:rPr>
          <w:rFonts w:ascii="Arial" w:hAnsi="Arial" w:cs="Arial"/>
        </w:rPr>
        <w:t xml:space="preserve">, которые не должны быть ниже </w:t>
      </w:r>
      <w:r w:rsidR="00F616E0" w:rsidRPr="00911FD3">
        <w:rPr>
          <w:rFonts w:ascii="Arial" w:hAnsi="Arial" w:cs="Arial"/>
          <w:position w:val="-6"/>
        </w:rPr>
        <w:object w:dxaOrig="240" w:dyaOrig="260">
          <v:shape id="_x0000_i1372" type="#_x0000_t75" style="width:12pt;height:12.75pt" o:ole="">
            <v:imagedata r:id="rId413" o:title=""/>
          </v:shape>
          <o:OLEObject Type="Embed" ProgID="Equation.DSMT4" ShapeID="_x0000_i1372" DrawAspect="Content" ObjectID="_1651935345" r:id="rId451"/>
        </w:object>
      </w:r>
      <w:r>
        <w:rPr>
          <w:rFonts w:ascii="Arial" w:hAnsi="Arial" w:cs="Arial"/>
        </w:rPr>
        <w:t xml:space="preserve">. </w:t>
      </w:r>
    </w:p>
    <w:p w:rsidR="00F616E0" w:rsidRDefault="00F616E0" w:rsidP="00F616E0">
      <w:pPr>
        <w:spacing w:line="360" w:lineRule="auto"/>
        <w:ind w:firstLine="567"/>
        <w:jc w:val="both"/>
        <w:rPr>
          <w:rFonts w:ascii="Arial" w:hAnsi="Arial" w:cs="Arial"/>
        </w:rPr>
      </w:pPr>
      <w:r>
        <w:rPr>
          <w:rFonts w:ascii="Arial" w:hAnsi="Arial" w:cs="Arial"/>
        </w:rPr>
        <w:t xml:space="preserve">Участники с личными оценками </w:t>
      </w:r>
      <w:r w:rsidRPr="00FA3D4F">
        <w:rPr>
          <w:rFonts w:ascii="Arial" w:hAnsi="Arial" w:cs="Arial"/>
          <w:position w:val="-6"/>
        </w:rPr>
        <w:object w:dxaOrig="240" w:dyaOrig="260">
          <v:shape id="_x0000_i1373" type="#_x0000_t75" style="width:12pt;height:12.75pt" o:ole="">
            <v:imagedata r:id="rId419" o:title=""/>
          </v:shape>
          <o:OLEObject Type="Embed" ProgID="Equation.DSMT4" ShapeID="_x0000_i1373" DrawAspect="Content" ObjectID="_1651935346" r:id="rId452"/>
        </w:object>
      </w:r>
      <w:r>
        <w:rPr>
          <w:rFonts w:ascii="Arial" w:hAnsi="Arial" w:cs="Arial"/>
        </w:rPr>
        <w:t xml:space="preserve"> отправляют заявку в том случае, если текущее максимальное предложение ниже их оценки. Предположим, что за рассматриваемый период появилось </w:t>
      </w:r>
      <w:r w:rsidRPr="00F616E0">
        <w:rPr>
          <w:rFonts w:ascii="Arial" w:hAnsi="Arial" w:cs="Arial"/>
          <w:position w:val="-6"/>
        </w:rPr>
        <w:object w:dxaOrig="260" w:dyaOrig="260">
          <v:shape id="_x0000_i1374" type="#_x0000_t75" style="width:12.75pt;height:12.75pt" o:ole="">
            <v:imagedata r:id="rId453" o:title=""/>
          </v:shape>
          <o:OLEObject Type="Embed" ProgID="Equation.DSMT4" ShapeID="_x0000_i1374" DrawAspect="Content" ObjectID="_1651935347" r:id="rId454"/>
        </w:object>
      </w:r>
      <w:r>
        <w:rPr>
          <w:rFonts w:ascii="Arial" w:hAnsi="Arial" w:cs="Arial"/>
        </w:rPr>
        <w:t xml:space="preserve"> желающих приобрести предмет аукциона. Их личные оценки имеют нормальное распределение с параметрами: среднее значение </w:t>
      </w:r>
      <w:r w:rsidRPr="00911FD3">
        <w:rPr>
          <w:rFonts w:ascii="Arial" w:hAnsi="Arial" w:cs="Arial"/>
          <w:position w:val="-4"/>
        </w:rPr>
        <w:object w:dxaOrig="300" w:dyaOrig="240">
          <v:shape id="_x0000_i1375" type="#_x0000_t75" style="width:15pt;height:12pt" o:ole="">
            <v:imagedata r:id="rId421" o:title=""/>
          </v:shape>
          <o:OLEObject Type="Embed" ProgID="Equation.DSMT4" ShapeID="_x0000_i1375" DrawAspect="Content" ObjectID="_1651935348" r:id="rId455"/>
        </w:object>
      </w:r>
      <w:r>
        <w:rPr>
          <w:rFonts w:ascii="Arial" w:hAnsi="Arial" w:cs="Arial"/>
        </w:rPr>
        <w:t xml:space="preserve">, среднее квадратическое отклонение </w:t>
      </w:r>
      <w:r w:rsidRPr="00911FD3">
        <w:rPr>
          <w:rFonts w:ascii="Arial" w:hAnsi="Arial" w:cs="Arial"/>
          <w:position w:val="-6"/>
        </w:rPr>
        <w:object w:dxaOrig="220" w:dyaOrig="200">
          <v:shape id="_x0000_i1376" type="#_x0000_t75" style="width:11.25pt;height:9.75pt" o:ole="">
            <v:imagedata r:id="rId423" o:title=""/>
          </v:shape>
          <o:OLEObject Type="Embed" ProgID="Equation.DSMT4" ShapeID="_x0000_i1376" DrawAspect="Content" ObjectID="_1651935349" r:id="rId456"/>
        </w:object>
      </w:r>
      <w:r>
        <w:rPr>
          <w:rFonts w:ascii="Arial" w:hAnsi="Arial" w:cs="Arial"/>
        </w:rPr>
        <w:t xml:space="preserve">. Время между поступлениями двух претендентов является случайной величиной с показательным законом распределения и средним значением </w:t>
      </w:r>
      <w:r w:rsidRPr="00F616E0">
        <w:rPr>
          <w:rFonts w:ascii="Arial" w:hAnsi="Arial" w:cs="Arial"/>
          <w:position w:val="-6"/>
        </w:rPr>
        <w:object w:dxaOrig="360" w:dyaOrig="260">
          <v:shape id="_x0000_i1377" type="#_x0000_t75" style="width:18pt;height:12.75pt" o:ole="">
            <v:imagedata r:id="rId457" o:title=""/>
          </v:shape>
          <o:OLEObject Type="Embed" ProgID="Equation.DSMT4" ShapeID="_x0000_i1377" DrawAspect="Content" ObjectID="_1651935350" r:id="rId458"/>
        </w:object>
      </w:r>
      <w:r>
        <w:rPr>
          <w:rFonts w:ascii="Arial" w:hAnsi="Arial" w:cs="Arial"/>
        </w:rPr>
        <w:t>.</w:t>
      </w:r>
    </w:p>
    <w:p w:rsidR="00F616E0" w:rsidRDefault="00F616E0" w:rsidP="006229AE">
      <w:pPr>
        <w:spacing w:line="360" w:lineRule="auto"/>
        <w:ind w:firstLine="567"/>
        <w:jc w:val="both"/>
        <w:rPr>
          <w:rFonts w:ascii="Arial" w:hAnsi="Arial" w:cs="Arial"/>
        </w:rPr>
      </w:pPr>
      <w:r>
        <w:rPr>
          <w:rFonts w:ascii="Arial" w:hAnsi="Arial" w:cs="Arial"/>
        </w:rPr>
        <w:t>Моделирование Английского аукциона представлено на рис.</w:t>
      </w:r>
      <w:r w:rsidR="002A7C4C">
        <w:rPr>
          <w:rFonts w:ascii="Arial" w:hAnsi="Arial" w:cs="Arial"/>
        </w:rPr>
        <w:t>5.6.</w:t>
      </w:r>
      <w:r>
        <w:rPr>
          <w:rFonts w:ascii="Arial" w:hAnsi="Arial" w:cs="Arial"/>
        </w:rPr>
        <w:t xml:space="preserve"> При этом были использованы следующие входные данные: </w:t>
      </w:r>
      <w:r w:rsidRPr="00F616E0">
        <w:rPr>
          <w:rFonts w:ascii="Arial" w:hAnsi="Arial" w:cs="Arial"/>
          <w:position w:val="-6"/>
        </w:rPr>
        <w:object w:dxaOrig="260" w:dyaOrig="260">
          <v:shape id="_x0000_i1378" type="#_x0000_t75" style="width:12.75pt;height:12.75pt" o:ole="">
            <v:imagedata r:id="rId459" o:title=""/>
          </v:shape>
          <o:OLEObject Type="Embed" ProgID="Equation.DSMT4" ShapeID="_x0000_i1378" DrawAspect="Content" ObjectID="_1651935351" r:id="rId460"/>
        </w:object>
      </w:r>
      <w:r>
        <w:rPr>
          <w:rFonts w:ascii="Arial" w:hAnsi="Arial" w:cs="Arial"/>
        </w:rPr>
        <w:t xml:space="preserve">=5; </w:t>
      </w:r>
      <w:r w:rsidRPr="00911FD3">
        <w:rPr>
          <w:rFonts w:ascii="Arial" w:hAnsi="Arial" w:cs="Arial"/>
          <w:position w:val="-6"/>
        </w:rPr>
        <w:object w:dxaOrig="240" w:dyaOrig="260">
          <v:shape id="_x0000_i1379" type="#_x0000_t75" style="width:12pt;height:12.75pt" o:ole="">
            <v:imagedata r:id="rId413" o:title=""/>
          </v:shape>
          <o:OLEObject Type="Embed" ProgID="Equation.DSMT4" ShapeID="_x0000_i1379" DrawAspect="Content" ObjectID="_1651935352" r:id="rId461"/>
        </w:object>
      </w:r>
      <w:r>
        <w:rPr>
          <w:rFonts w:ascii="Arial" w:hAnsi="Arial" w:cs="Arial"/>
        </w:rPr>
        <w:t xml:space="preserve">=900 руб.; </w:t>
      </w:r>
      <w:r w:rsidRPr="00911FD3">
        <w:rPr>
          <w:rFonts w:ascii="Arial" w:hAnsi="Arial" w:cs="Arial"/>
          <w:position w:val="-4"/>
        </w:rPr>
        <w:object w:dxaOrig="300" w:dyaOrig="240">
          <v:shape id="_x0000_i1380" type="#_x0000_t75" style="width:15pt;height:12pt" o:ole="">
            <v:imagedata r:id="rId421" o:title=""/>
          </v:shape>
          <o:OLEObject Type="Embed" ProgID="Equation.DSMT4" ShapeID="_x0000_i1380" DrawAspect="Content" ObjectID="_1651935353" r:id="rId462"/>
        </w:object>
      </w:r>
      <w:r>
        <w:rPr>
          <w:rFonts w:ascii="Arial" w:hAnsi="Arial" w:cs="Arial"/>
        </w:rPr>
        <w:t xml:space="preserve">=970 руб.; </w:t>
      </w:r>
      <w:r w:rsidRPr="00911FD3">
        <w:rPr>
          <w:rFonts w:ascii="Arial" w:hAnsi="Arial" w:cs="Arial"/>
          <w:position w:val="-6"/>
        </w:rPr>
        <w:object w:dxaOrig="220" w:dyaOrig="200">
          <v:shape id="_x0000_i1381" type="#_x0000_t75" style="width:11.25pt;height:9.75pt" o:ole="">
            <v:imagedata r:id="rId423" o:title=""/>
          </v:shape>
          <o:OLEObject Type="Embed" ProgID="Equation.DSMT4" ShapeID="_x0000_i1381" DrawAspect="Content" ObjectID="_1651935354" r:id="rId463"/>
        </w:object>
      </w:r>
      <w:r>
        <w:rPr>
          <w:rFonts w:ascii="Arial" w:hAnsi="Arial" w:cs="Arial"/>
        </w:rPr>
        <w:t xml:space="preserve">=10 руб.; </w:t>
      </w:r>
      <w:r w:rsidRPr="00F616E0">
        <w:rPr>
          <w:rFonts w:ascii="Arial" w:hAnsi="Arial" w:cs="Arial"/>
          <w:position w:val="-6"/>
        </w:rPr>
        <w:object w:dxaOrig="360" w:dyaOrig="260">
          <v:shape id="_x0000_i1382" type="#_x0000_t75" style="width:18pt;height:12.75pt" o:ole="">
            <v:imagedata r:id="rId457" o:title=""/>
          </v:shape>
          <o:OLEObject Type="Embed" ProgID="Equation.DSMT4" ShapeID="_x0000_i1382" DrawAspect="Content" ObjectID="_1651935355" r:id="rId464"/>
        </w:object>
      </w:r>
      <w:r>
        <w:rPr>
          <w:rFonts w:ascii="Arial" w:hAnsi="Arial" w:cs="Arial"/>
        </w:rPr>
        <w:t>=20 мин.</w:t>
      </w:r>
    </w:p>
    <w:p w:rsidR="006642AC" w:rsidRDefault="006642AC" w:rsidP="006229AE">
      <w:pPr>
        <w:spacing w:line="360" w:lineRule="auto"/>
        <w:ind w:firstLine="567"/>
        <w:jc w:val="both"/>
        <w:rPr>
          <w:rFonts w:ascii="Arial" w:hAnsi="Arial" w:cs="Arial"/>
        </w:rPr>
      </w:pPr>
      <w:r>
        <w:rPr>
          <w:rFonts w:ascii="Arial" w:hAnsi="Arial" w:cs="Arial"/>
        </w:rPr>
        <w:t xml:space="preserve">Генерация  личных оценок здесь выполняется так же, как и в предыдущей задаче. Время поступления первой заявки </w:t>
      </w:r>
      <w:r w:rsidR="002A7C4C">
        <w:rPr>
          <w:rFonts w:ascii="Arial" w:hAnsi="Arial" w:cs="Arial"/>
        </w:rPr>
        <w:t>рассчитывается</w:t>
      </w:r>
      <w:r>
        <w:rPr>
          <w:rFonts w:ascii="Arial" w:hAnsi="Arial" w:cs="Arial"/>
        </w:rPr>
        <w:t xml:space="preserve"> по формуле</w:t>
      </w:r>
    </w:p>
    <w:p w:rsidR="00DE75FB" w:rsidRDefault="006642AC" w:rsidP="006229AE">
      <w:pPr>
        <w:spacing w:line="360" w:lineRule="auto"/>
        <w:ind w:firstLine="567"/>
        <w:jc w:val="center"/>
        <w:rPr>
          <w:rFonts w:ascii="Arial" w:hAnsi="Arial" w:cs="Arial"/>
        </w:rPr>
      </w:pPr>
      <w:r w:rsidRPr="006642AC">
        <w:rPr>
          <w:rFonts w:ascii="Arial" w:hAnsi="Arial" w:cs="Arial"/>
          <w:b/>
        </w:rPr>
        <w:t>С15</w:t>
      </w:r>
      <w:r w:rsidRPr="006642AC">
        <w:t xml:space="preserve"> </w:t>
      </w:r>
      <w:r w:rsidRPr="006642AC">
        <w:rPr>
          <w:rFonts w:ascii="Arial" w:hAnsi="Arial" w:cs="Arial"/>
        </w:rPr>
        <w:t>=$C$10-$C$9*LN(СЛЧИС())</w:t>
      </w:r>
      <w:r>
        <w:rPr>
          <w:rFonts w:ascii="Arial" w:hAnsi="Arial" w:cs="Arial"/>
        </w:rPr>
        <w:t>.</w:t>
      </w:r>
    </w:p>
    <w:p w:rsidR="006642AC" w:rsidRDefault="006229AE" w:rsidP="006229AE">
      <w:pPr>
        <w:spacing w:line="360" w:lineRule="auto"/>
        <w:ind w:firstLine="567"/>
        <w:rPr>
          <w:rFonts w:ascii="Arial" w:hAnsi="Arial" w:cs="Arial"/>
        </w:rPr>
      </w:pPr>
      <w:r>
        <w:rPr>
          <w:rFonts w:ascii="Arial" w:hAnsi="Arial" w:cs="Arial"/>
        </w:rPr>
        <w:t>Далее</w:t>
      </w:r>
      <w:r w:rsidR="006642AC">
        <w:rPr>
          <w:rFonts w:ascii="Arial" w:hAnsi="Arial" w:cs="Arial"/>
        </w:rPr>
        <w:t>, моменты поступления заявок определяются выражением</w:t>
      </w:r>
    </w:p>
    <w:p w:rsidR="006642AC" w:rsidRDefault="006642AC" w:rsidP="006229AE">
      <w:pPr>
        <w:spacing w:line="360" w:lineRule="auto"/>
        <w:jc w:val="center"/>
        <w:rPr>
          <w:rFonts w:ascii="Arial" w:hAnsi="Arial" w:cs="Arial"/>
        </w:rPr>
      </w:pPr>
      <w:r w:rsidRPr="006642AC">
        <w:rPr>
          <w:rFonts w:ascii="Arial" w:hAnsi="Arial" w:cs="Arial"/>
          <w:b/>
        </w:rPr>
        <w:t>С16</w:t>
      </w:r>
      <w:r w:rsidRPr="006642AC">
        <w:rPr>
          <w:rFonts w:ascii="Arial" w:hAnsi="Arial" w:cs="Arial"/>
        </w:rPr>
        <w:t>=C15-$C$9*LN(СЛЧИС())</w:t>
      </w:r>
      <w:r>
        <w:rPr>
          <w:rFonts w:ascii="Arial" w:hAnsi="Arial" w:cs="Arial"/>
        </w:rPr>
        <w:t>.</w:t>
      </w:r>
    </w:p>
    <w:p w:rsidR="006229AE" w:rsidRPr="006229AE" w:rsidRDefault="006229AE" w:rsidP="002A7C4C">
      <w:pPr>
        <w:spacing w:line="360" w:lineRule="auto"/>
        <w:ind w:firstLine="709"/>
        <w:jc w:val="both"/>
        <w:rPr>
          <w:rFonts w:ascii="Arial" w:hAnsi="Arial" w:cs="Arial"/>
        </w:rPr>
      </w:pPr>
      <w:r w:rsidRPr="006229AE">
        <w:rPr>
          <w:rFonts w:ascii="Arial" w:hAnsi="Arial" w:cs="Arial"/>
        </w:rPr>
        <w:t>Поведение</w:t>
      </w:r>
      <w:r>
        <w:rPr>
          <w:rFonts w:ascii="Arial" w:hAnsi="Arial" w:cs="Arial"/>
        </w:rPr>
        <w:t xml:space="preserve"> участников, выражающееся в отправке заявки либо нет</w:t>
      </w:r>
      <w:r w:rsidR="002A7C4C">
        <w:rPr>
          <w:rFonts w:ascii="Arial" w:hAnsi="Arial" w:cs="Arial"/>
        </w:rPr>
        <w:t>,</w:t>
      </w:r>
      <w:r>
        <w:rPr>
          <w:rFonts w:ascii="Arial" w:hAnsi="Arial" w:cs="Arial"/>
        </w:rPr>
        <w:t xml:space="preserve"> строится по следующей схеме</w:t>
      </w:r>
    </w:p>
    <w:p w:rsidR="006229AE" w:rsidRDefault="006229AE" w:rsidP="006229AE">
      <w:pPr>
        <w:spacing w:line="360" w:lineRule="auto"/>
        <w:jc w:val="center"/>
        <w:rPr>
          <w:rFonts w:ascii="Arial" w:hAnsi="Arial" w:cs="Arial"/>
        </w:rPr>
      </w:pPr>
      <w:r w:rsidRPr="006229AE">
        <w:rPr>
          <w:rFonts w:ascii="Arial" w:hAnsi="Arial" w:cs="Arial"/>
          <w:b/>
        </w:rPr>
        <w:t>Е15</w:t>
      </w:r>
      <w:r w:rsidRPr="006229AE">
        <w:rPr>
          <w:rFonts w:ascii="Arial" w:hAnsi="Arial" w:cs="Arial"/>
        </w:rPr>
        <w:t>=ЕСЛИ(D15&gt;=C4;"Да";"Нет")</w:t>
      </w:r>
    </w:p>
    <w:p w:rsidR="006642AC" w:rsidRDefault="006229AE" w:rsidP="006229AE">
      <w:pPr>
        <w:spacing w:line="360" w:lineRule="auto"/>
        <w:jc w:val="center"/>
        <w:rPr>
          <w:rFonts w:ascii="Arial" w:hAnsi="Arial" w:cs="Arial"/>
        </w:rPr>
      </w:pPr>
      <w:r w:rsidRPr="006229AE">
        <w:rPr>
          <w:rFonts w:ascii="Arial" w:hAnsi="Arial" w:cs="Arial"/>
          <w:b/>
        </w:rPr>
        <w:t>Е16</w:t>
      </w:r>
      <w:r w:rsidRPr="006229AE">
        <w:rPr>
          <w:rFonts w:ascii="Arial" w:hAnsi="Arial" w:cs="Arial"/>
        </w:rPr>
        <w:t>=ЕСЛИ(D16&gt;=$C$4;ЕСЛИ(D16&gt;F15;"Да";"Нет");"Нет")</w:t>
      </w:r>
    </w:p>
    <w:p w:rsidR="006229AE" w:rsidRDefault="006229AE" w:rsidP="002A7C4C">
      <w:pPr>
        <w:spacing w:line="360" w:lineRule="auto"/>
        <w:ind w:firstLine="709"/>
        <w:jc w:val="both"/>
        <w:rPr>
          <w:rFonts w:ascii="Arial" w:hAnsi="Arial" w:cs="Arial"/>
        </w:rPr>
      </w:pPr>
      <w:r>
        <w:rPr>
          <w:rFonts w:ascii="Arial" w:hAnsi="Arial" w:cs="Arial"/>
        </w:rPr>
        <w:t xml:space="preserve">Т.е. для согласия первого претендента необходимо, чтобы его личная оценка была выше минимальной цены, а заявки остальных </w:t>
      </w:r>
      <w:r w:rsidR="002A7C4C">
        <w:rPr>
          <w:rFonts w:ascii="Arial" w:hAnsi="Arial" w:cs="Arial"/>
        </w:rPr>
        <w:t xml:space="preserve">участников </w:t>
      </w:r>
      <w:r>
        <w:rPr>
          <w:rFonts w:ascii="Arial" w:hAnsi="Arial" w:cs="Arial"/>
        </w:rPr>
        <w:t>сравниваются с текущим максимальным предложением</w:t>
      </w:r>
      <w:r w:rsidRPr="006229AE">
        <w:rPr>
          <w:rFonts w:ascii="Arial" w:hAnsi="Arial" w:cs="Arial"/>
        </w:rPr>
        <w:t xml:space="preserve">, </w:t>
      </w:r>
      <w:r>
        <w:rPr>
          <w:rFonts w:ascii="Arial" w:hAnsi="Arial" w:cs="Arial"/>
        </w:rPr>
        <w:t>которое в свою очередь рассчитывается следующим образом</w:t>
      </w:r>
    </w:p>
    <w:p w:rsidR="006229AE" w:rsidRDefault="006229AE" w:rsidP="006229AE">
      <w:pPr>
        <w:spacing w:line="360" w:lineRule="auto"/>
        <w:jc w:val="center"/>
        <w:rPr>
          <w:rFonts w:ascii="Arial" w:hAnsi="Arial" w:cs="Arial"/>
        </w:rPr>
      </w:pPr>
      <w:r w:rsidRPr="006229AE">
        <w:rPr>
          <w:rFonts w:ascii="Arial" w:hAnsi="Arial" w:cs="Arial"/>
          <w:b/>
          <w:lang w:val="en-US"/>
        </w:rPr>
        <w:t>F</w:t>
      </w:r>
      <w:r w:rsidRPr="006229AE">
        <w:rPr>
          <w:rFonts w:ascii="Arial" w:hAnsi="Arial" w:cs="Arial"/>
          <w:b/>
        </w:rPr>
        <w:t>15</w:t>
      </w:r>
      <w:r w:rsidRPr="006229AE">
        <w:rPr>
          <w:rFonts w:ascii="Arial" w:hAnsi="Arial" w:cs="Arial"/>
        </w:rPr>
        <w:t>=ЕСЛИ(D15&gt;=$C$4;D15;0)</w:t>
      </w:r>
    </w:p>
    <w:p w:rsidR="006229AE" w:rsidRDefault="006229AE" w:rsidP="006229AE">
      <w:pPr>
        <w:spacing w:line="360" w:lineRule="auto"/>
        <w:jc w:val="center"/>
        <w:rPr>
          <w:rFonts w:ascii="Arial" w:hAnsi="Arial" w:cs="Arial"/>
        </w:rPr>
      </w:pPr>
      <w:r w:rsidRPr="006229AE">
        <w:rPr>
          <w:rFonts w:ascii="Arial" w:hAnsi="Arial" w:cs="Arial"/>
          <w:b/>
          <w:lang w:val="en-US"/>
        </w:rPr>
        <w:t>F</w:t>
      </w:r>
      <w:r w:rsidRPr="006229AE">
        <w:rPr>
          <w:rFonts w:ascii="Arial" w:hAnsi="Arial" w:cs="Arial"/>
          <w:b/>
        </w:rPr>
        <w:t>16</w:t>
      </w:r>
      <w:r w:rsidRPr="006229AE">
        <w:rPr>
          <w:rFonts w:ascii="Arial" w:hAnsi="Arial" w:cs="Arial"/>
        </w:rPr>
        <w:t>=ЕСЛИ(И(D16&gt;=$C$4; D16&gt;F15);D16;F15)</w:t>
      </w:r>
      <w:r>
        <w:rPr>
          <w:rFonts w:ascii="Arial" w:hAnsi="Arial" w:cs="Arial"/>
        </w:rPr>
        <w:t>.</w:t>
      </w:r>
    </w:p>
    <w:p w:rsidR="006229AE" w:rsidRPr="006229AE" w:rsidRDefault="006229AE" w:rsidP="006229AE">
      <w:pPr>
        <w:spacing w:line="360" w:lineRule="auto"/>
        <w:rPr>
          <w:rFonts w:ascii="Arial" w:hAnsi="Arial" w:cs="Arial"/>
        </w:rPr>
      </w:pPr>
    </w:p>
    <w:p w:rsidR="00DE75FB" w:rsidRDefault="00C94792" w:rsidP="002A7C4C">
      <w:pPr>
        <w:spacing w:line="360" w:lineRule="auto"/>
        <w:jc w:val="both"/>
        <w:rPr>
          <w:rFonts w:ascii="Arial" w:hAnsi="Arial" w:cs="Arial"/>
          <w:b/>
        </w:rPr>
      </w:pPr>
      <w:r w:rsidRPr="00B82A57">
        <w:rPr>
          <w:rFonts w:ascii="Arial" w:hAnsi="Arial" w:cs="Arial"/>
          <w:b/>
          <w:noProof/>
        </w:rPr>
        <w:drawing>
          <wp:inline distT="0" distB="0" distL="0" distR="0">
            <wp:extent cx="5695950" cy="3000375"/>
            <wp:effectExtent l="0" t="0" r="0" b="0"/>
            <wp:docPr id="359" name="Рисунок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465">
                      <a:extLst>
                        <a:ext uri="{28A0092B-C50C-407E-A947-70E740481C1C}">
                          <a14:useLocalDpi xmlns:a14="http://schemas.microsoft.com/office/drawing/2010/main" val="0"/>
                        </a:ext>
                      </a:extLst>
                    </a:blip>
                    <a:srcRect t="16371" b="10521"/>
                    <a:stretch>
                      <a:fillRect/>
                    </a:stretch>
                  </pic:blipFill>
                  <pic:spPr bwMode="auto">
                    <a:xfrm>
                      <a:off x="0" y="0"/>
                      <a:ext cx="5695950" cy="3000375"/>
                    </a:xfrm>
                    <a:prstGeom prst="rect">
                      <a:avLst/>
                    </a:prstGeom>
                    <a:noFill/>
                    <a:ln>
                      <a:noFill/>
                    </a:ln>
                  </pic:spPr>
                </pic:pic>
              </a:graphicData>
            </a:graphic>
          </wp:inline>
        </w:drawing>
      </w:r>
    </w:p>
    <w:p w:rsidR="00F616E0" w:rsidRPr="006642AC" w:rsidRDefault="006642AC" w:rsidP="006642AC">
      <w:pPr>
        <w:spacing w:line="360" w:lineRule="auto"/>
        <w:ind w:firstLine="567"/>
        <w:jc w:val="center"/>
        <w:rPr>
          <w:rFonts w:ascii="Arial" w:hAnsi="Arial" w:cs="Arial"/>
        </w:rPr>
      </w:pPr>
      <w:r w:rsidRPr="006642AC">
        <w:rPr>
          <w:rFonts w:ascii="Arial" w:hAnsi="Arial" w:cs="Arial"/>
        </w:rPr>
        <w:t xml:space="preserve">Рис. </w:t>
      </w:r>
      <w:r w:rsidR="002A7C4C">
        <w:rPr>
          <w:rFonts w:ascii="Arial" w:hAnsi="Arial" w:cs="Arial"/>
        </w:rPr>
        <w:t xml:space="preserve">5.6 </w:t>
      </w:r>
      <w:r w:rsidRPr="006642AC">
        <w:rPr>
          <w:rFonts w:ascii="Arial" w:hAnsi="Arial" w:cs="Arial"/>
        </w:rPr>
        <w:t xml:space="preserve">– </w:t>
      </w:r>
      <w:r w:rsidR="002A7C4C">
        <w:rPr>
          <w:rFonts w:ascii="Arial" w:hAnsi="Arial" w:cs="Arial"/>
        </w:rPr>
        <w:t>Моделирование</w:t>
      </w:r>
      <w:r w:rsidRPr="006642AC">
        <w:rPr>
          <w:rFonts w:ascii="Arial" w:hAnsi="Arial" w:cs="Arial"/>
        </w:rPr>
        <w:t xml:space="preserve"> Английского аукциона</w:t>
      </w:r>
    </w:p>
    <w:p w:rsidR="00736DD2" w:rsidRDefault="00736DD2" w:rsidP="00736DD2">
      <w:pPr>
        <w:spacing w:line="360" w:lineRule="auto"/>
        <w:ind w:firstLine="567"/>
        <w:jc w:val="both"/>
        <w:rPr>
          <w:rFonts w:ascii="Arial" w:hAnsi="Arial" w:cs="Arial"/>
        </w:rPr>
      </w:pPr>
    </w:p>
    <w:p w:rsidR="006229AE" w:rsidRDefault="00736DD2" w:rsidP="00736DD2">
      <w:pPr>
        <w:spacing w:line="360" w:lineRule="auto"/>
        <w:ind w:firstLine="708"/>
        <w:jc w:val="both"/>
        <w:rPr>
          <w:rFonts w:ascii="Arial" w:hAnsi="Arial" w:cs="Arial"/>
        </w:rPr>
      </w:pPr>
      <w:r>
        <w:rPr>
          <w:rFonts w:ascii="Arial" w:hAnsi="Arial" w:cs="Arial"/>
        </w:rPr>
        <w:t xml:space="preserve">Рассмотренный случай является наиболее простым, поскольку </w:t>
      </w:r>
      <w:r w:rsidR="0092349C">
        <w:rPr>
          <w:rFonts w:ascii="Arial" w:hAnsi="Arial" w:cs="Arial"/>
        </w:rPr>
        <w:t xml:space="preserve">заявки </w:t>
      </w:r>
      <w:r>
        <w:rPr>
          <w:rFonts w:ascii="Arial" w:hAnsi="Arial" w:cs="Arial"/>
        </w:rPr>
        <w:t>участник</w:t>
      </w:r>
      <w:r w:rsidR="0092349C">
        <w:rPr>
          <w:rFonts w:ascii="Arial" w:hAnsi="Arial" w:cs="Arial"/>
        </w:rPr>
        <w:t>ов равны личным оценкам и поэтому</w:t>
      </w:r>
      <w:r>
        <w:rPr>
          <w:rFonts w:ascii="Arial" w:hAnsi="Arial" w:cs="Arial"/>
        </w:rPr>
        <w:t xml:space="preserve"> отправляют</w:t>
      </w:r>
      <w:r w:rsidR="0092349C">
        <w:rPr>
          <w:rFonts w:ascii="Arial" w:hAnsi="Arial" w:cs="Arial"/>
        </w:rPr>
        <w:t>ся</w:t>
      </w:r>
      <w:r>
        <w:rPr>
          <w:rFonts w:ascii="Arial" w:hAnsi="Arial" w:cs="Arial"/>
        </w:rPr>
        <w:t xml:space="preserve"> лишь один раз. В более сложных вариантах участники начинают торги с минимальной цены, после чего, оценив ситуацию, отправляют более высокие предложения (но не выше их личной оценки). </w:t>
      </w:r>
    </w:p>
    <w:p w:rsidR="00D228F0" w:rsidRDefault="00D228F0" w:rsidP="006229AE">
      <w:pPr>
        <w:spacing w:line="360" w:lineRule="auto"/>
        <w:ind w:firstLine="567"/>
        <w:jc w:val="center"/>
        <w:rPr>
          <w:rFonts w:ascii="Arial" w:hAnsi="Arial" w:cs="Arial"/>
          <w:i/>
        </w:rPr>
      </w:pPr>
    </w:p>
    <w:p w:rsidR="006229AE" w:rsidRPr="00ED6094" w:rsidRDefault="006229AE" w:rsidP="006229AE">
      <w:pPr>
        <w:spacing w:line="360" w:lineRule="auto"/>
        <w:ind w:firstLine="567"/>
        <w:jc w:val="center"/>
        <w:rPr>
          <w:rFonts w:ascii="Arial" w:hAnsi="Arial" w:cs="Arial"/>
          <w:i/>
        </w:rPr>
      </w:pPr>
      <w:r w:rsidRPr="00ED6094">
        <w:rPr>
          <w:rFonts w:ascii="Arial" w:hAnsi="Arial" w:cs="Arial"/>
          <w:i/>
        </w:rPr>
        <w:t>Задачи</w:t>
      </w:r>
    </w:p>
    <w:p w:rsidR="0092349C" w:rsidRDefault="0092349C" w:rsidP="002A7C4C">
      <w:pPr>
        <w:numPr>
          <w:ilvl w:val="0"/>
          <w:numId w:val="19"/>
        </w:numPr>
        <w:tabs>
          <w:tab w:val="clear" w:pos="1287"/>
        </w:tabs>
        <w:spacing w:line="360" w:lineRule="auto"/>
        <w:ind w:left="714" w:hanging="357"/>
        <w:jc w:val="both"/>
        <w:rPr>
          <w:rFonts w:ascii="Arial" w:hAnsi="Arial" w:cs="Arial"/>
        </w:rPr>
      </w:pPr>
      <w:r>
        <w:rPr>
          <w:rFonts w:ascii="Arial" w:hAnsi="Arial" w:cs="Arial"/>
        </w:rPr>
        <w:t xml:space="preserve">Рассмотрите ситуацию, когда в аукционе принимает участие два </w:t>
      </w:r>
      <w:r w:rsidR="00A03AAE">
        <w:rPr>
          <w:rFonts w:ascii="Arial" w:hAnsi="Arial" w:cs="Arial"/>
        </w:rPr>
        <w:t xml:space="preserve">конкурирующих </w:t>
      </w:r>
      <w:r>
        <w:rPr>
          <w:rFonts w:ascii="Arial" w:hAnsi="Arial" w:cs="Arial"/>
        </w:rPr>
        <w:t>претендента</w:t>
      </w:r>
      <w:r w:rsidR="00A03AAE">
        <w:rPr>
          <w:rFonts w:ascii="Arial" w:hAnsi="Arial" w:cs="Arial"/>
        </w:rPr>
        <w:t xml:space="preserve"> (согласные с минимальной ценой). Первая отправленная заявка участника равна минимальной цене </w:t>
      </w:r>
      <w:r w:rsidR="00A03AAE" w:rsidRPr="00911FD3">
        <w:rPr>
          <w:rFonts w:ascii="Arial" w:hAnsi="Arial" w:cs="Arial"/>
          <w:position w:val="-6"/>
        </w:rPr>
        <w:object w:dxaOrig="240" w:dyaOrig="260">
          <v:shape id="_x0000_i1384" type="#_x0000_t75" style="width:12pt;height:12.75pt" o:ole="">
            <v:imagedata r:id="rId413" o:title=""/>
          </v:shape>
          <o:OLEObject Type="Embed" ProgID="Equation.DSMT4" ShapeID="_x0000_i1384" DrawAspect="Content" ObjectID="_1651935356" r:id="rId466"/>
        </w:object>
      </w:r>
      <w:r w:rsidR="00A03AAE">
        <w:rPr>
          <w:rFonts w:ascii="Arial" w:hAnsi="Arial" w:cs="Arial"/>
        </w:rPr>
        <w:t xml:space="preserve">. Затем другой претендент отправляет свою заявку, которая равна сумме текущего максимального предложения и случайного приращения, равномерно распределенного на интервале </w:t>
      </w:r>
      <w:r w:rsidR="00A03AAE" w:rsidRPr="00A03AAE">
        <w:rPr>
          <w:rFonts w:ascii="Arial" w:hAnsi="Arial" w:cs="Arial"/>
        </w:rPr>
        <w:t>[</w:t>
      </w:r>
      <w:r w:rsidR="00A03AAE" w:rsidRPr="00A03AAE">
        <w:rPr>
          <w:rFonts w:ascii="Arial" w:hAnsi="Arial" w:cs="Arial"/>
          <w:position w:val="-6"/>
        </w:rPr>
        <w:object w:dxaOrig="200" w:dyaOrig="200">
          <v:shape id="_x0000_i1385" type="#_x0000_t75" style="width:9.75pt;height:9.75pt" o:ole="">
            <v:imagedata r:id="rId467" o:title=""/>
          </v:shape>
          <o:OLEObject Type="Embed" ProgID="Equation.DSMT4" ShapeID="_x0000_i1385" DrawAspect="Content" ObjectID="_1651935357" r:id="rId468"/>
        </w:object>
      </w:r>
      <w:r w:rsidR="00A03AAE" w:rsidRPr="00A03AAE">
        <w:rPr>
          <w:rFonts w:ascii="Arial" w:hAnsi="Arial" w:cs="Arial"/>
        </w:rPr>
        <w:t>;</w:t>
      </w:r>
      <w:r w:rsidR="00A03AAE" w:rsidRPr="00A03AAE">
        <w:rPr>
          <w:rFonts w:ascii="Arial" w:hAnsi="Arial" w:cs="Arial"/>
          <w:position w:val="-6"/>
        </w:rPr>
        <w:object w:dxaOrig="180" w:dyaOrig="260">
          <v:shape id="_x0000_i1386" type="#_x0000_t75" style="width:9pt;height:12.75pt" o:ole="">
            <v:imagedata r:id="rId469" o:title=""/>
          </v:shape>
          <o:OLEObject Type="Embed" ProgID="Equation.DSMT4" ShapeID="_x0000_i1386" DrawAspect="Content" ObjectID="_1651935358" r:id="rId470"/>
        </w:object>
      </w:r>
      <w:r w:rsidR="00A03AAE" w:rsidRPr="00A03AAE">
        <w:rPr>
          <w:rFonts w:ascii="Arial" w:hAnsi="Arial" w:cs="Arial"/>
        </w:rPr>
        <w:t>]</w:t>
      </w:r>
      <w:r w:rsidR="00A03AAE">
        <w:rPr>
          <w:rFonts w:ascii="Arial" w:hAnsi="Arial" w:cs="Arial"/>
        </w:rPr>
        <w:t xml:space="preserve"> (если полученное значение не выше его личной оценки) и т.д. Примите следующие исходные данные: </w:t>
      </w:r>
      <w:r w:rsidR="00A03AAE" w:rsidRPr="00911FD3">
        <w:rPr>
          <w:rFonts w:ascii="Arial" w:hAnsi="Arial" w:cs="Arial"/>
          <w:position w:val="-6"/>
        </w:rPr>
        <w:object w:dxaOrig="240" w:dyaOrig="260">
          <v:shape id="_x0000_i1387" type="#_x0000_t75" style="width:12pt;height:12.75pt" o:ole="">
            <v:imagedata r:id="rId413" o:title=""/>
          </v:shape>
          <o:OLEObject Type="Embed" ProgID="Equation.DSMT4" ShapeID="_x0000_i1387" DrawAspect="Content" ObjectID="_1651935359" r:id="rId471"/>
        </w:object>
      </w:r>
      <w:r w:rsidR="00A03AAE">
        <w:rPr>
          <w:rFonts w:ascii="Arial" w:hAnsi="Arial" w:cs="Arial"/>
        </w:rPr>
        <w:t xml:space="preserve">=900 руб., </w:t>
      </w:r>
      <w:r w:rsidR="00A03AAE" w:rsidRPr="00911FD3">
        <w:rPr>
          <w:rFonts w:ascii="Arial" w:hAnsi="Arial" w:cs="Arial"/>
          <w:position w:val="-4"/>
        </w:rPr>
        <w:object w:dxaOrig="300" w:dyaOrig="240">
          <v:shape id="_x0000_i1388" type="#_x0000_t75" style="width:15pt;height:12pt" o:ole="">
            <v:imagedata r:id="rId421" o:title=""/>
          </v:shape>
          <o:OLEObject Type="Embed" ProgID="Equation.DSMT4" ShapeID="_x0000_i1388" DrawAspect="Content" ObjectID="_1651935360" r:id="rId472"/>
        </w:object>
      </w:r>
      <w:r w:rsidR="00A03AAE">
        <w:rPr>
          <w:rFonts w:ascii="Arial" w:hAnsi="Arial" w:cs="Arial"/>
        </w:rPr>
        <w:t xml:space="preserve">=980 руб.; </w:t>
      </w:r>
      <w:r w:rsidR="00A03AAE" w:rsidRPr="00911FD3">
        <w:rPr>
          <w:rFonts w:ascii="Arial" w:hAnsi="Arial" w:cs="Arial"/>
          <w:position w:val="-6"/>
        </w:rPr>
        <w:object w:dxaOrig="220" w:dyaOrig="200">
          <v:shape id="_x0000_i1389" type="#_x0000_t75" style="width:11.25pt;height:9.75pt" o:ole="">
            <v:imagedata r:id="rId423" o:title=""/>
          </v:shape>
          <o:OLEObject Type="Embed" ProgID="Equation.DSMT4" ShapeID="_x0000_i1389" DrawAspect="Content" ObjectID="_1651935361" r:id="rId473"/>
        </w:object>
      </w:r>
      <w:r w:rsidR="00A03AAE">
        <w:rPr>
          <w:rFonts w:ascii="Arial" w:hAnsi="Arial" w:cs="Arial"/>
        </w:rPr>
        <w:t xml:space="preserve">=10 руб.; </w:t>
      </w:r>
      <w:r w:rsidR="00A03AAE" w:rsidRPr="00F616E0">
        <w:rPr>
          <w:rFonts w:ascii="Arial" w:hAnsi="Arial" w:cs="Arial"/>
          <w:position w:val="-6"/>
        </w:rPr>
        <w:object w:dxaOrig="360" w:dyaOrig="260">
          <v:shape id="_x0000_i1390" type="#_x0000_t75" style="width:18pt;height:12.75pt" o:ole="">
            <v:imagedata r:id="rId457" o:title=""/>
          </v:shape>
          <o:OLEObject Type="Embed" ProgID="Equation.DSMT4" ShapeID="_x0000_i1390" DrawAspect="Content" ObjectID="_1651935362" r:id="rId474"/>
        </w:object>
      </w:r>
      <w:r w:rsidR="00A03AAE">
        <w:rPr>
          <w:rFonts w:ascii="Arial" w:hAnsi="Arial" w:cs="Arial"/>
        </w:rPr>
        <w:t xml:space="preserve">=20 мин.; </w:t>
      </w:r>
      <w:r w:rsidR="00A03AAE" w:rsidRPr="00A03AAE">
        <w:rPr>
          <w:rFonts w:ascii="Arial" w:hAnsi="Arial" w:cs="Arial"/>
          <w:position w:val="-6"/>
        </w:rPr>
        <w:object w:dxaOrig="200" w:dyaOrig="200">
          <v:shape id="_x0000_i1391" type="#_x0000_t75" style="width:9.75pt;height:9.75pt" o:ole="">
            <v:imagedata r:id="rId467" o:title=""/>
          </v:shape>
          <o:OLEObject Type="Embed" ProgID="Equation.DSMT4" ShapeID="_x0000_i1391" DrawAspect="Content" ObjectID="_1651935363" r:id="rId475"/>
        </w:object>
      </w:r>
      <w:r w:rsidR="00A03AAE">
        <w:rPr>
          <w:rFonts w:ascii="Arial" w:hAnsi="Arial" w:cs="Arial"/>
        </w:rPr>
        <w:t xml:space="preserve">=15; </w:t>
      </w:r>
      <w:r w:rsidR="00A03AAE" w:rsidRPr="00A03AAE">
        <w:rPr>
          <w:rFonts w:ascii="Arial" w:hAnsi="Arial" w:cs="Arial"/>
          <w:position w:val="-6"/>
        </w:rPr>
        <w:object w:dxaOrig="180" w:dyaOrig="260">
          <v:shape id="_x0000_i1392" type="#_x0000_t75" style="width:9pt;height:12.75pt" o:ole="">
            <v:imagedata r:id="rId469" o:title=""/>
          </v:shape>
          <o:OLEObject Type="Embed" ProgID="Equation.DSMT4" ShapeID="_x0000_i1392" DrawAspect="Content" ObjectID="_1651935364" r:id="rId476"/>
        </w:object>
      </w:r>
      <w:r w:rsidR="00A03AAE">
        <w:rPr>
          <w:rFonts w:ascii="Arial" w:hAnsi="Arial" w:cs="Arial"/>
        </w:rPr>
        <w:t xml:space="preserve">=25. </w:t>
      </w:r>
    </w:p>
    <w:p w:rsidR="00A03AAE" w:rsidRPr="00A03AAE" w:rsidRDefault="00A03AAE" w:rsidP="00A07F9E">
      <w:pPr>
        <w:spacing w:line="360" w:lineRule="auto"/>
        <w:ind w:left="567"/>
        <w:jc w:val="center"/>
        <w:rPr>
          <w:rFonts w:ascii="Arial" w:hAnsi="Arial" w:cs="Arial"/>
          <w:i/>
        </w:rPr>
      </w:pPr>
      <w:r w:rsidRPr="00A03AAE">
        <w:rPr>
          <w:rFonts w:ascii="Arial" w:hAnsi="Arial" w:cs="Arial"/>
          <w:i/>
        </w:rPr>
        <w:t>Решение</w:t>
      </w:r>
    </w:p>
    <w:p w:rsidR="006B6725" w:rsidRDefault="002A7C4C" w:rsidP="002A7C4C">
      <w:pPr>
        <w:spacing w:line="360" w:lineRule="auto"/>
        <w:ind w:left="714" w:hanging="357"/>
        <w:jc w:val="both"/>
        <w:rPr>
          <w:rFonts w:ascii="Arial" w:hAnsi="Arial" w:cs="Arial"/>
        </w:rPr>
      </w:pPr>
      <w:r>
        <w:rPr>
          <w:rFonts w:ascii="Arial" w:hAnsi="Arial" w:cs="Arial"/>
        </w:rPr>
        <w:tab/>
      </w:r>
      <w:r w:rsidR="00A07F9E">
        <w:rPr>
          <w:rFonts w:ascii="Arial" w:hAnsi="Arial" w:cs="Arial"/>
        </w:rPr>
        <w:t>Моделирование представлено на рис.</w:t>
      </w:r>
      <w:r>
        <w:rPr>
          <w:rFonts w:ascii="Arial" w:hAnsi="Arial" w:cs="Arial"/>
        </w:rPr>
        <w:t>5.7.</w:t>
      </w:r>
      <w:r w:rsidR="00A07F9E">
        <w:rPr>
          <w:rFonts w:ascii="Arial" w:hAnsi="Arial" w:cs="Arial"/>
        </w:rPr>
        <w:t xml:space="preserve"> Генерирование личных оценок и времени поступления здесь выполнено тем же способом, как и на рис.</w:t>
      </w:r>
      <w:r>
        <w:rPr>
          <w:rFonts w:ascii="Arial" w:hAnsi="Arial" w:cs="Arial"/>
        </w:rPr>
        <w:t>5.6.</w:t>
      </w:r>
      <w:r w:rsidR="00A07F9E">
        <w:rPr>
          <w:rFonts w:ascii="Arial" w:hAnsi="Arial" w:cs="Arial"/>
        </w:rPr>
        <w:t xml:space="preserve"> Размер перво</w:t>
      </w:r>
      <w:r>
        <w:rPr>
          <w:rFonts w:ascii="Arial" w:hAnsi="Arial" w:cs="Arial"/>
        </w:rPr>
        <w:t>й</w:t>
      </w:r>
      <w:r w:rsidR="00A07F9E">
        <w:rPr>
          <w:rFonts w:ascii="Arial" w:hAnsi="Arial" w:cs="Arial"/>
        </w:rPr>
        <w:t xml:space="preserve"> отправленной заявки равен минимальной цене, а начиная со второй рассчитывается по формулам</w:t>
      </w:r>
    </w:p>
    <w:p w:rsidR="006B6725" w:rsidRDefault="00A07F9E" w:rsidP="002A7C4C">
      <w:pPr>
        <w:spacing w:line="360" w:lineRule="auto"/>
        <w:ind w:left="714" w:firstLine="6"/>
        <w:jc w:val="both"/>
        <w:rPr>
          <w:rFonts w:ascii="Arial" w:hAnsi="Arial" w:cs="Arial"/>
        </w:rPr>
      </w:pPr>
      <w:r w:rsidRPr="00A07F9E">
        <w:rPr>
          <w:rFonts w:ascii="Arial" w:hAnsi="Arial" w:cs="Arial"/>
          <w:b/>
        </w:rPr>
        <w:t>Е18</w:t>
      </w:r>
      <w:r w:rsidRPr="00A07F9E">
        <w:rPr>
          <w:rFonts w:ascii="Arial" w:hAnsi="Arial" w:cs="Arial"/>
        </w:rPr>
        <w:t>=ЕСЛИ(E17&lt;&gt;"-";ЕСЛИ((E17+(15+D18*(25-15)))&lt;=C12;E17+(15+D18*(25-15));"-");"-")</w:t>
      </w:r>
    </w:p>
    <w:p w:rsidR="00A07F9E" w:rsidRDefault="00A07F9E" w:rsidP="002A7C4C">
      <w:pPr>
        <w:spacing w:line="360" w:lineRule="auto"/>
        <w:ind w:left="714" w:firstLine="6"/>
        <w:jc w:val="both"/>
        <w:rPr>
          <w:rFonts w:ascii="Arial" w:hAnsi="Arial" w:cs="Arial"/>
        </w:rPr>
      </w:pPr>
      <w:r w:rsidRPr="00A07F9E">
        <w:rPr>
          <w:rFonts w:ascii="Arial" w:hAnsi="Arial" w:cs="Arial"/>
          <w:b/>
        </w:rPr>
        <w:t>Е19</w:t>
      </w:r>
      <w:r w:rsidRPr="00A07F9E">
        <w:rPr>
          <w:rFonts w:ascii="Arial" w:hAnsi="Arial" w:cs="Arial"/>
        </w:rPr>
        <w:t>=ЕСЛИ(E18&lt;&gt;"-";ЕСЛИ((E18+(15+D19*(25-15)))&lt;=C11;E18+(15+D19*(25-15));"-");"-")</w:t>
      </w:r>
    </w:p>
    <w:p w:rsidR="00A07F9E" w:rsidRDefault="00A07F9E" w:rsidP="002A7C4C">
      <w:pPr>
        <w:spacing w:line="360" w:lineRule="auto"/>
        <w:ind w:left="714" w:hanging="357"/>
        <w:jc w:val="both"/>
        <w:rPr>
          <w:rFonts w:ascii="Arial" w:hAnsi="Arial" w:cs="Arial"/>
        </w:rPr>
      </w:pPr>
      <w:r w:rsidRPr="00A07F9E">
        <w:rPr>
          <w:rFonts w:ascii="Arial" w:hAnsi="Arial" w:cs="Arial"/>
        </w:rPr>
        <w:t>и т.д.</w:t>
      </w:r>
    </w:p>
    <w:p w:rsidR="00A07F9E" w:rsidRDefault="00A07F9E" w:rsidP="002A7C4C">
      <w:pPr>
        <w:spacing w:line="360" w:lineRule="auto"/>
        <w:ind w:left="714" w:firstLine="6"/>
        <w:jc w:val="both"/>
        <w:rPr>
          <w:rFonts w:ascii="Arial" w:hAnsi="Arial" w:cs="Arial"/>
        </w:rPr>
      </w:pPr>
      <w:r>
        <w:rPr>
          <w:rFonts w:ascii="Arial" w:hAnsi="Arial" w:cs="Arial"/>
        </w:rPr>
        <w:t>Текущее максимальное предложение равно размеру последней отправленной заявки.</w:t>
      </w:r>
    </w:p>
    <w:p w:rsidR="00A07F9E" w:rsidRPr="00A07F9E" w:rsidRDefault="00A07F9E" w:rsidP="002A7C4C">
      <w:pPr>
        <w:spacing w:line="360" w:lineRule="auto"/>
        <w:ind w:left="714" w:hanging="357"/>
        <w:jc w:val="center"/>
        <w:rPr>
          <w:rFonts w:ascii="Arial" w:hAnsi="Arial" w:cs="Arial"/>
        </w:rPr>
      </w:pPr>
      <w:r w:rsidRPr="00A07F9E">
        <w:rPr>
          <w:rFonts w:ascii="Arial" w:hAnsi="Arial" w:cs="Arial"/>
          <w:b/>
          <w:lang w:val="en-US"/>
        </w:rPr>
        <w:t>F</w:t>
      </w:r>
      <w:r w:rsidRPr="00FC7DC7">
        <w:rPr>
          <w:rFonts w:ascii="Arial" w:hAnsi="Arial" w:cs="Arial"/>
          <w:b/>
        </w:rPr>
        <w:t>17</w:t>
      </w:r>
      <w:r w:rsidRPr="00A07F9E">
        <w:rPr>
          <w:rFonts w:ascii="Arial" w:hAnsi="Arial" w:cs="Arial"/>
        </w:rPr>
        <w:t>=ЕСЛИ(E17&lt;&gt;"-";E17;0)</w:t>
      </w:r>
      <w:r w:rsidR="002A7C4C">
        <w:rPr>
          <w:rFonts w:ascii="Arial" w:hAnsi="Arial" w:cs="Arial"/>
        </w:rPr>
        <w:t>.</w:t>
      </w:r>
    </w:p>
    <w:p w:rsidR="006B6725" w:rsidRPr="00736DD2" w:rsidRDefault="00C94792" w:rsidP="006B6725">
      <w:pPr>
        <w:spacing w:line="360" w:lineRule="auto"/>
        <w:ind w:firstLine="708"/>
        <w:jc w:val="both"/>
        <w:rPr>
          <w:rFonts w:ascii="Arial" w:hAnsi="Arial" w:cs="Arial"/>
        </w:rPr>
      </w:pPr>
      <w:r w:rsidRPr="009625D8">
        <w:rPr>
          <w:rFonts w:ascii="Arial" w:hAnsi="Arial" w:cs="Arial"/>
          <w:noProof/>
        </w:rPr>
        <w:drawing>
          <wp:inline distT="0" distB="0" distL="0" distR="0">
            <wp:extent cx="5934075" cy="4257675"/>
            <wp:effectExtent l="0" t="0" r="0" b="0"/>
            <wp:docPr id="369" name="Рисунок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rsidR="006B6725" w:rsidRPr="00D228F0" w:rsidRDefault="006B6725" w:rsidP="006B6725">
      <w:pPr>
        <w:spacing w:line="360" w:lineRule="auto"/>
        <w:ind w:firstLine="567"/>
        <w:jc w:val="center"/>
        <w:rPr>
          <w:rFonts w:ascii="Arial" w:hAnsi="Arial" w:cs="Arial"/>
        </w:rPr>
      </w:pPr>
      <w:r w:rsidRPr="00D228F0">
        <w:rPr>
          <w:rFonts w:ascii="Arial" w:hAnsi="Arial" w:cs="Arial"/>
        </w:rPr>
        <w:t xml:space="preserve">Рис. </w:t>
      </w:r>
      <w:r w:rsidR="002A7C4C">
        <w:rPr>
          <w:rFonts w:ascii="Arial" w:hAnsi="Arial" w:cs="Arial"/>
        </w:rPr>
        <w:t xml:space="preserve">5.7 </w:t>
      </w:r>
      <w:r w:rsidRPr="00D228F0">
        <w:rPr>
          <w:rFonts w:ascii="Arial" w:hAnsi="Arial" w:cs="Arial"/>
        </w:rPr>
        <w:t>– Имитация Английского аукциона</w:t>
      </w:r>
      <w:r w:rsidR="002A7C4C">
        <w:rPr>
          <w:rFonts w:ascii="Arial" w:hAnsi="Arial" w:cs="Arial"/>
        </w:rPr>
        <w:t xml:space="preserve"> при участии двух конкурирующих претендентов</w:t>
      </w:r>
    </w:p>
    <w:p w:rsidR="006B6725" w:rsidRDefault="006B6725" w:rsidP="006B6725">
      <w:pPr>
        <w:spacing w:line="360" w:lineRule="auto"/>
        <w:ind w:left="567"/>
        <w:jc w:val="both"/>
        <w:rPr>
          <w:rFonts w:ascii="Arial" w:hAnsi="Arial" w:cs="Arial"/>
        </w:rPr>
      </w:pPr>
    </w:p>
    <w:p w:rsidR="006B6725" w:rsidRDefault="006B6725" w:rsidP="002A7C4C">
      <w:pPr>
        <w:numPr>
          <w:ilvl w:val="0"/>
          <w:numId w:val="19"/>
        </w:numPr>
        <w:tabs>
          <w:tab w:val="clear" w:pos="1287"/>
        </w:tabs>
        <w:spacing w:line="360" w:lineRule="auto"/>
        <w:ind w:left="714" w:hanging="357"/>
        <w:jc w:val="both"/>
        <w:rPr>
          <w:rFonts w:ascii="Arial" w:hAnsi="Arial" w:cs="Arial"/>
        </w:rPr>
      </w:pPr>
      <w:r>
        <w:rPr>
          <w:rFonts w:ascii="Arial" w:hAnsi="Arial" w:cs="Arial"/>
        </w:rPr>
        <w:t xml:space="preserve">Пусть третий участник не располагает данными о ценности предмета аукциона и поэтому полагается на мнение первого претендента: если первый участник отправляет заявку, то третий тоже отправляет ее размером на 10 руб. больше, в противном случае игнорирует торги.  </w:t>
      </w:r>
    </w:p>
    <w:p w:rsidR="006229AE" w:rsidRDefault="006229AE" w:rsidP="002A7C4C">
      <w:pPr>
        <w:numPr>
          <w:ilvl w:val="0"/>
          <w:numId w:val="19"/>
        </w:numPr>
        <w:tabs>
          <w:tab w:val="clear" w:pos="1287"/>
        </w:tabs>
        <w:spacing w:line="360" w:lineRule="auto"/>
        <w:ind w:left="714" w:hanging="357"/>
        <w:jc w:val="both"/>
        <w:rPr>
          <w:rFonts w:ascii="Arial" w:hAnsi="Arial" w:cs="Arial"/>
        </w:rPr>
      </w:pPr>
      <w:r>
        <w:rPr>
          <w:rFonts w:ascii="Arial" w:hAnsi="Arial" w:cs="Arial"/>
        </w:rPr>
        <w:t xml:space="preserve">Выполните моделирование, считая, что вероятность выражения согласия участника с предложенной ценой равна </w:t>
      </w:r>
      <w:r w:rsidRPr="00FB32E7">
        <w:rPr>
          <w:rFonts w:ascii="Arial" w:hAnsi="Arial" w:cs="Arial"/>
          <w:position w:val="-4"/>
        </w:rPr>
        <w:object w:dxaOrig="220" w:dyaOrig="240">
          <v:shape id="_x0000_i1394" type="#_x0000_t75" style="width:11.25pt;height:12pt" o:ole="">
            <v:imagedata r:id="rId430" o:title=""/>
          </v:shape>
          <o:OLEObject Type="Embed" ProgID="Equation.DSMT4" ShapeID="_x0000_i1394" DrawAspect="Content" ObjectID="_1651935365" r:id="rId478"/>
        </w:object>
      </w:r>
      <w:r>
        <w:rPr>
          <w:rFonts w:ascii="Arial" w:hAnsi="Arial" w:cs="Arial"/>
        </w:rPr>
        <w:t xml:space="preserve"> (</w:t>
      </w:r>
      <w:r w:rsidRPr="00FB32E7">
        <w:rPr>
          <w:rFonts w:ascii="Arial" w:hAnsi="Arial" w:cs="Arial"/>
          <w:position w:val="-4"/>
        </w:rPr>
        <w:object w:dxaOrig="220" w:dyaOrig="240">
          <v:shape id="_x0000_i1395" type="#_x0000_t75" style="width:11.25pt;height:12pt" o:ole="">
            <v:imagedata r:id="rId430" o:title=""/>
          </v:shape>
          <o:OLEObject Type="Embed" ProgID="Equation.DSMT4" ShapeID="_x0000_i1395" DrawAspect="Content" ObjectID="_1651935366" r:id="rId479"/>
        </w:object>
      </w:r>
      <w:r>
        <w:rPr>
          <w:rFonts w:ascii="Arial" w:hAnsi="Arial" w:cs="Arial"/>
        </w:rPr>
        <w:t xml:space="preserve">=0,92), т.е. независимо от личной оценки претендент может передумать, занять выжидательную позицию и т.д. </w:t>
      </w:r>
    </w:p>
    <w:p w:rsidR="001B122F" w:rsidRDefault="001B122F" w:rsidP="002A7C4C">
      <w:pPr>
        <w:numPr>
          <w:ilvl w:val="0"/>
          <w:numId w:val="19"/>
        </w:numPr>
        <w:tabs>
          <w:tab w:val="clear" w:pos="1287"/>
        </w:tabs>
        <w:spacing w:line="360" w:lineRule="auto"/>
        <w:ind w:left="714" w:hanging="357"/>
        <w:jc w:val="both"/>
        <w:rPr>
          <w:rFonts w:ascii="Arial" w:hAnsi="Arial" w:cs="Arial"/>
        </w:rPr>
      </w:pPr>
      <w:r>
        <w:rPr>
          <w:rFonts w:ascii="Arial" w:hAnsi="Arial" w:cs="Arial"/>
        </w:rPr>
        <w:t xml:space="preserve">Выполните моделирование, если </w:t>
      </w:r>
      <w:r w:rsidR="002A7C4C">
        <w:rPr>
          <w:rFonts w:ascii="Arial" w:hAnsi="Arial" w:cs="Arial"/>
        </w:rPr>
        <w:t xml:space="preserve">условием окончания аукциона является поступление </w:t>
      </w:r>
      <w:r>
        <w:rPr>
          <w:rFonts w:ascii="Arial" w:hAnsi="Arial" w:cs="Arial"/>
        </w:rPr>
        <w:t>предложени</w:t>
      </w:r>
      <w:r w:rsidR="002A7C4C">
        <w:rPr>
          <w:rFonts w:ascii="Arial" w:hAnsi="Arial" w:cs="Arial"/>
        </w:rPr>
        <w:t>я</w:t>
      </w:r>
      <w:r>
        <w:rPr>
          <w:rFonts w:ascii="Arial" w:hAnsi="Arial" w:cs="Arial"/>
        </w:rPr>
        <w:t xml:space="preserve"> превышающе</w:t>
      </w:r>
      <w:r w:rsidR="002A7C4C">
        <w:rPr>
          <w:rFonts w:ascii="Arial" w:hAnsi="Arial" w:cs="Arial"/>
        </w:rPr>
        <w:t>го</w:t>
      </w:r>
      <w:r>
        <w:rPr>
          <w:rFonts w:ascii="Arial" w:hAnsi="Arial" w:cs="Arial"/>
        </w:rPr>
        <w:t xml:space="preserve"> или равно</w:t>
      </w:r>
      <w:r w:rsidR="002A7C4C">
        <w:rPr>
          <w:rFonts w:ascii="Arial" w:hAnsi="Arial" w:cs="Arial"/>
        </w:rPr>
        <w:t>го</w:t>
      </w:r>
      <w:r>
        <w:rPr>
          <w:rFonts w:ascii="Arial" w:hAnsi="Arial" w:cs="Arial"/>
        </w:rPr>
        <w:t xml:space="preserve"> </w:t>
      </w:r>
      <w:r w:rsidRPr="001B122F">
        <w:rPr>
          <w:rFonts w:ascii="Arial" w:hAnsi="Arial" w:cs="Arial"/>
          <w:position w:val="-6"/>
        </w:rPr>
        <w:object w:dxaOrig="620" w:dyaOrig="260">
          <v:shape id="_x0000_i1396" type="#_x0000_t75" style="width:30.75pt;height:12.75pt" o:ole="">
            <v:imagedata r:id="rId480" o:title=""/>
          </v:shape>
          <o:OLEObject Type="Embed" ProgID="Equation.DSMT4" ShapeID="_x0000_i1396" DrawAspect="Content" ObjectID="_1651935367" r:id="rId481"/>
        </w:object>
      </w:r>
      <w:r>
        <w:rPr>
          <w:rFonts w:ascii="Arial" w:hAnsi="Arial" w:cs="Arial"/>
        </w:rPr>
        <w:t xml:space="preserve"> (</w:t>
      </w:r>
      <w:r w:rsidRPr="001B122F">
        <w:rPr>
          <w:rFonts w:ascii="Arial" w:hAnsi="Arial" w:cs="Arial"/>
          <w:position w:val="-6"/>
        </w:rPr>
        <w:object w:dxaOrig="620" w:dyaOrig="260">
          <v:shape id="_x0000_i1397" type="#_x0000_t75" style="width:30.75pt;height:12.75pt" o:ole="">
            <v:imagedata r:id="rId480" o:title=""/>
          </v:shape>
          <o:OLEObject Type="Embed" ProgID="Equation.DSMT4" ShapeID="_x0000_i1397" DrawAspect="Content" ObjectID="_1651935368" r:id="rId482"/>
        </w:object>
      </w:r>
      <w:r>
        <w:rPr>
          <w:rFonts w:ascii="Arial" w:hAnsi="Arial" w:cs="Arial"/>
        </w:rPr>
        <w:t>=980 руб.). Определите, будет ли закончен аукцион при поступлении 10 участников.</w:t>
      </w:r>
    </w:p>
    <w:p w:rsidR="006229AE" w:rsidRDefault="006229AE" w:rsidP="002A7C4C">
      <w:pPr>
        <w:numPr>
          <w:ilvl w:val="0"/>
          <w:numId w:val="19"/>
        </w:numPr>
        <w:tabs>
          <w:tab w:val="clear" w:pos="1287"/>
        </w:tabs>
        <w:spacing w:line="360" w:lineRule="auto"/>
        <w:ind w:left="714" w:hanging="357"/>
        <w:jc w:val="both"/>
        <w:rPr>
          <w:rFonts w:ascii="Arial" w:hAnsi="Arial" w:cs="Arial"/>
        </w:rPr>
      </w:pPr>
      <w:r>
        <w:rPr>
          <w:rFonts w:ascii="Arial" w:hAnsi="Arial" w:cs="Arial"/>
        </w:rPr>
        <w:t>Рассмотрите случай</w:t>
      </w:r>
      <w:r w:rsidR="001B122F">
        <w:rPr>
          <w:rFonts w:ascii="Arial" w:hAnsi="Arial" w:cs="Arial"/>
        </w:rPr>
        <w:t>, когда личные оценки участников (предположим, что они принадлежат к некоторым двум группам) генерируются с различными параметрами распределения. Пусть л</w:t>
      </w:r>
      <w:r>
        <w:rPr>
          <w:rFonts w:ascii="Arial" w:hAnsi="Arial" w:cs="Arial"/>
        </w:rPr>
        <w:t>ичные оценки участников с номерами 1,</w:t>
      </w:r>
      <w:r w:rsidR="001B122F">
        <w:rPr>
          <w:rFonts w:ascii="Arial" w:hAnsi="Arial" w:cs="Arial"/>
        </w:rPr>
        <w:t>2</w:t>
      </w:r>
      <w:r>
        <w:rPr>
          <w:rFonts w:ascii="Arial" w:hAnsi="Arial" w:cs="Arial"/>
        </w:rPr>
        <w:t xml:space="preserve">,5 распределены равномерно на интервале </w:t>
      </w:r>
      <w:r w:rsidRPr="00FA3D4F">
        <w:rPr>
          <w:rFonts w:ascii="Arial" w:hAnsi="Arial" w:cs="Arial"/>
        </w:rPr>
        <w:t>[</w:t>
      </w:r>
      <w:r>
        <w:rPr>
          <w:rFonts w:ascii="Arial" w:hAnsi="Arial" w:cs="Arial"/>
        </w:rPr>
        <w:t>960;985</w:t>
      </w:r>
      <w:r w:rsidRPr="00FA3D4F">
        <w:rPr>
          <w:rFonts w:ascii="Arial" w:hAnsi="Arial" w:cs="Arial"/>
        </w:rPr>
        <w:t>]</w:t>
      </w:r>
      <w:r w:rsidR="001B122F">
        <w:rPr>
          <w:rFonts w:ascii="Arial" w:hAnsi="Arial" w:cs="Arial"/>
        </w:rPr>
        <w:t xml:space="preserve">, а остальных – на интервале </w:t>
      </w:r>
      <w:r w:rsidR="001B122F" w:rsidRPr="00FA3D4F">
        <w:rPr>
          <w:rFonts w:ascii="Arial" w:hAnsi="Arial" w:cs="Arial"/>
        </w:rPr>
        <w:t>[</w:t>
      </w:r>
      <w:r w:rsidR="001B122F">
        <w:rPr>
          <w:rFonts w:ascii="Arial" w:hAnsi="Arial" w:cs="Arial"/>
        </w:rPr>
        <w:t>900;920</w:t>
      </w:r>
      <w:r w:rsidR="001B122F" w:rsidRPr="00FA3D4F">
        <w:rPr>
          <w:rFonts w:ascii="Arial" w:hAnsi="Arial" w:cs="Arial"/>
        </w:rPr>
        <w:t>]</w:t>
      </w:r>
      <w:r w:rsidRPr="00FA3D4F">
        <w:rPr>
          <w:rFonts w:ascii="Arial" w:hAnsi="Arial" w:cs="Arial"/>
        </w:rPr>
        <w:t xml:space="preserve">. </w:t>
      </w:r>
    </w:p>
    <w:p w:rsidR="006229AE" w:rsidRDefault="006229AE" w:rsidP="002A7C4C">
      <w:pPr>
        <w:numPr>
          <w:ilvl w:val="0"/>
          <w:numId w:val="19"/>
        </w:numPr>
        <w:tabs>
          <w:tab w:val="clear" w:pos="1287"/>
        </w:tabs>
        <w:spacing w:line="360" w:lineRule="auto"/>
        <w:ind w:left="714" w:hanging="357"/>
        <w:jc w:val="both"/>
        <w:rPr>
          <w:rFonts w:ascii="Arial" w:hAnsi="Arial" w:cs="Arial"/>
        </w:rPr>
      </w:pPr>
      <w:r>
        <w:rPr>
          <w:rFonts w:ascii="Arial" w:hAnsi="Arial" w:cs="Arial"/>
        </w:rPr>
        <w:t xml:space="preserve">Включите еще одного участника и установите его личную оценку таким образом, чтобы это было </w:t>
      </w:r>
      <w:r w:rsidR="001B122F">
        <w:rPr>
          <w:rFonts w:ascii="Arial" w:hAnsi="Arial" w:cs="Arial"/>
        </w:rPr>
        <w:t>минимальное</w:t>
      </w:r>
      <w:r>
        <w:rPr>
          <w:rFonts w:ascii="Arial" w:hAnsi="Arial" w:cs="Arial"/>
        </w:rPr>
        <w:t xml:space="preserve"> значение, при котором он всегда будет победителем. </w:t>
      </w:r>
    </w:p>
    <w:p w:rsidR="006229AE" w:rsidRDefault="006229AE" w:rsidP="002A7C4C">
      <w:pPr>
        <w:numPr>
          <w:ilvl w:val="0"/>
          <w:numId w:val="19"/>
        </w:numPr>
        <w:tabs>
          <w:tab w:val="clear" w:pos="1287"/>
        </w:tabs>
        <w:spacing w:line="360" w:lineRule="auto"/>
        <w:ind w:left="714" w:hanging="357"/>
        <w:jc w:val="both"/>
        <w:rPr>
          <w:rFonts w:ascii="Arial" w:hAnsi="Arial" w:cs="Arial"/>
        </w:rPr>
      </w:pPr>
      <w:r>
        <w:rPr>
          <w:rFonts w:ascii="Arial" w:hAnsi="Arial" w:cs="Arial"/>
        </w:rPr>
        <w:t xml:space="preserve">Проведите 10 экспериментов и рассчитайте следующие величины: </w:t>
      </w:r>
    </w:p>
    <w:p w:rsidR="006229AE" w:rsidRDefault="006229AE" w:rsidP="006229AE">
      <w:pPr>
        <w:numPr>
          <w:ilvl w:val="1"/>
          <w:numId w:val="11"/>
        </w:numPr>
        <w:spacing w:line="360" w:lineRule="auto"/>
        <w:jc w:val="both"/>
        <w:rPr>
          <w:rFonts w:ascii="Arial" w:hAnsi="Arial" w:cs="Arial"/>
        </w:rPr>
      </w:pPr>
      <w:r>
        <w:rPr>
          <w:rFonts w:ascii="Arial" w:hAnsi="Arial" w:cs="Arial"/>
        </w:rPr>
        <w:t xml:space="preserve">среднее </w:t>
      </w:r>
      <w:r w:rsidR="001B122F">
        <w:rPr>
          <w:rFonts w:ascii="Arial" w:hAnsi="Arial" w:cs="Arial"/>
        </w:rPr>
        <w:t>значение предложения победителя</w:t>
      </w:r>
      <w:r>
        <w:rPr>
          <w:rFonts w:ascii="Arial" w:hAnsi="Arial" w:cs="Arial"/>
        </w:rPr>
        <w:t>;</w:t>
      </w:r>
    </w:p>
    <w:p w:rsidR="006229AE" w:rsidRDefault="006229AE" w:rsidP="006229AE">
      <w:pPr>
        <w:numPr>
          <w:ilvl w:val="1"/>
          <w:numId w:val="11"/>
        </w:numPr>
        <w:spacing w:line="360" w:lineRule="auto"/>
        <w:jc w:val="both"/>
        <w:rPr>
          <w:rFonts w:ascii="Arial" w:hAnsi="Arial" w:cs="Arial"/>
        </w:rPr>
      </w:pPr>
      <w:r>
        <w:rPr>
          <w:rFonts w:ascii="Arial" w:hAnsi="Arial" w:cs="Arial"/>
        </w:rPr>
        <w:t>среднее</w:t>
      </w:r>
      <w:r w:rsidR="001B122F">
        <w:rPr>
          <w:rFonts w:ascii="Arial" w:hAnsi="Arial" w:cs="Arial"/>
        </w:rPr>
        <w:t xml:space="preserve"> время проведения аукциона</w:t>
      </w:r>
      <w:r>
        <w:rPr>
          <w:rFonts w:ascii="Arial" w:hAnsi="Arial" w:cs="Arial"/>
        </w:rPr>
        <w:t>.</w:t>
      </w:r>
    </w:p>
    <w:p w:rsidR="00F616E0" w:rsidRDefault="00F616E0" w:rsidP="00FD034F">
      <w:pPr>
        <w:spacing w:line="360" w:lineRule="auto"/>
        <w:ind w:firstLine="567"/>
        <w:jc w:val="both"/>
        <w:rPr>
          <w:rFonts w:ascii="Arial" w:hAnsi="Arial" w:cs="Arial"/>
          <w:b/>
        </w:rPr>
      </w:pPr>
    </w:p>
    <w:p w:rsidR="00736DD2" w:rsidRPr="002A7C4C" w:rsidRDefault="002A7C4C" w:rsidP="002A7C4C">
      <w:pPr>
        <w:pStyle w:val="2"/>
        <w:numPr>
          <w:ilvl w:val="0"/>
          <w:numId w:val="0"/>
        </w:numPr>
        <w:spacing w:line="360" w:lineRule="auto"/>
        <w:ind w:left="567"/>
        <w:rPr>
          <w:rFonts w:ascii="Arial" w:hAnsi="Arial" w:cs="Arial"/>
        </w:rPr>
      </w:pPr>
      <w:bookmarkStart w:id="24" w:name="_Toc189510848"/>
      <w:r w:rsidRPr="002A7C4C">
        <w:rPr>
          <w:rFonts w:ascii="Arial" w:hAnsi="Arial" w:cs="Arial"/>
        </w:rPr>
        <w:t xml:space="preserve">5.4 </w:t>
      </w:r>
      <w:r w:rsidR="00736DD2" w:rsidRPr="002A7C4C">
        <w:rPr>
          <w:rFonts w:ascii="Arial" w:hAnsi="Arial" w:cs="Arial"/>
        </w:rPr>
        <w:t xml:space="preserve">Аукционы </w:t>
      </w:r>
      <w:r w:rsidR="00736DD2" w:rsidRPr="002A7C4C">
        <w:rPr>
          <w:rFonts w:ascii="Arial" w:hAnsi="Arial" w:cs="Arial"/>
          <w:lang w:val="en-US"/>
        </w:rPr>
        <w:t>Vickery</w:t>
      </w:r>
      <w:r>
        <w:rPr>
          <w:rFonts w:ascii="Arial" w:hAnsi="Arial" w:cs="Arial"/>
        </w:rPr>
        <w:t xml:space="preserve"> и</w:t>
      </w:r>
      <w:r w:rsidR="00736DD2" w:rsidRPr="002A7C4C">
        <w:rPr>
          <w:rFonts w:ascii="Arial" w:hAnsi="Arial" w:cs="Arial"/>
          <w:lang w:val="en-US"/>
        </w:rPr>
        <w:t xml:space="preserve"> FPSB</w:t>
      </w:r>
      <w:bookmarkEnd w:id="24"/>
    </w:p>
    <w:p w:rsidR="00736DD2" w:rsidRDefault="00FC7DC7" w:rsidP="00FD034F">
      <w:pPr>
        <w:spacing w:line="360" w:lineRule="auto"/>
        <w:ind w:firstLine="567"/>
        <w:jc w:val="both"/>
        <w:rPr>
          <w:rFonts w:ascii="Arial" w:hAnsi="Arial" w:cs="Arial"/>
        </w:rPr>
      </w:pPr>
      <w:r>
        <w:rPr>
          <w:rFonts w:ascii="Arial" w:hAnsi="Arial" w:cs="Arial"/>
        </w:rPr>
        <w:t xml:space="preserve">В аукционах </w:t>
      </w:r>
      <w:r w:rsidRPr="00FC7DC7">
        <w:rPr>
          <w:rFonts w:ascii="Arial" w:hAnsi="Arial" w:cs="Arial"/>
          <w:lang w:val="en-US"/>
        </w:rPr>
        <w:t>Vickery</w:t>
      </w:r>
      <w:r w:rsidR="002A7C4C">
        <w:rPr>
          <w:rFonts w:ascii="Arial" w:hAnsi="Arial" w:cs="Arial"/>
        </w:rPr>
        <w:t xml:space="preserve"> и </w:t>
      </w:r>
      <w:r w:rsidRPr="00FC7DC7">
        <w:rPr>
          <w:rFonts w:ascii="Arial" w:hAnsi="Arial" w:cs="Arial"/>
          <w:lang w:val="en-US"/>
        </w:rPr>
        <w:t>FPSB</w:t>
      </w:r>
      <w:r>
        <w:rPr>
          <w:rFonts w:ascii="Arial" w:hAnsi="Arial" w:cs="Arial"/>
        </w:rPr>
        <w:t xml:space="preserve"> используется закрытый формат </w:t>
      </w:r>
      <w:r w:rsidR="00022E63">
        <w:rPr>
          <w:rFonts w:ascii="Arial" w:hAnsi="Arial" w:cs="Arial"/>
        </w:rPr>
        <w:t>проведения</w:t>
      </w:r>
      <w:r>
        <w:rPr>
          <w:rFonts w:ascii="Arial" w:hAnsi="Arial" w:cs="Arial"/>
        </w:rPr>
        <w:t xml:space="preserve">, т.е. участники не </w:t>
      </w:r>
      <w:r w:rsidR="00832AF7">
        <w:rPr>
          <w:rFonts w:ascii="Arial" w:hAnsi="Arial" w:cs="Arial"/>
        </w:rPr>
        <w:t>знают о предложениях оппонентов</w:t>
      </w:r>
      <w:r>
        <w:rPr>
          <w:rFonts w:ascii="Arial" w:hAnsi="Arial" w:cs="Arial"/>
        </w:rPr>
        <w:t xml:space="preserve"> </w:t>
      </w:r>
      <w:r w:rsidR="00832AF7">
        <w:rPr>
          <w:rFonts w:ascii="Arial" w:hAnsi="Arial" w:cs="Arial"/>
        </w:rPr>
        <w:t>(т</w:t>
      </w:r>
      <w:r w:rsidR="00022E63">
        <w:rPr>
          <w:rFonts w:ascii="Arial" w:hAnsi="Arial" w:cs="Arial"/>
        </w:rPr>
        <w:t xml:space="preserve">ак что, ситуаций, </w:t>
      </w:r>
      <w:r w:rsidR="00832AF7">
        <w:rPr>
          <w:rFonts w:ascii="Arial" w:hAnsi="Arial" w:cs="Arial"/>
        </w:rPr>
        <w:t>когда участник при отправке заявок опираться на оценки других претендентов, возникнуть не может</w:t>
      </w:r>
      <w:r w:rsidR="00022E63">
        <w:rPr>
          <w:rFonts w:ascii="Arial" w:hAnsi="Arial" w:cs="Arial"/>
        </w:rPr>
        <w:t xml:space="preserve">). </w:t>
      </w:r>
      <w:r>
        <w:rPr>
          <w:rFonts w:ascii="Arial" w:hAnsi="Arial" w:cs="Arial"/>
        </w:rPr>
        <w:t xml:space="preserve">В конце аукциона поступившие заявки сравниваются, и выигрывает участник с наивысшим предложением. </w:t>
      </w:r>
      <w:r w:rsidR="00022E63">
        <w:rPr>
          <w:rFonts w:ascii="Arial" w:hAnsi="Arial" w:cs="Arial"/>
        </w:rPr>
        <w:t xml:space="preserve">Отличие между аукционами </w:t>
      </w:r>
      <w:r w:rsidR="00832AF7" w:rsidRPr="00022E63">
        <w:rPr>
          <w:rFonts w:ascii="Arial" w:hAnsi="Arial" w:cs="Arial"/>
          <w:lang w:val="en-US"/>
        </w:rPr>
        <w:t>Vickery</w:t>
      </w:r>
      <w:r w:rsidR="00832AF7">
        <w:rPr>
          <w:rFonts w:ascii="Arial" w:hAnsi="Arial" w:cs="Arial"/>
        </w:rPr>
        <w:t xml:space="preserve"> и </w:t>
      </w:r>
      <w:r w:rsidR="00832AF7" w:rsidRPr="00022E63">
        <w:rPr>
          <w:rFonts w:ascii="Arial" w:hAnsi="Arial" w:cs="Arial"/>
          <w:lang w:val="en-US"/>
        </w:rPr>
        <w:t>FPSB</w:t>
      </w:r>
      <w:r w:rsidR="00832AF7">
        <w:rPr>
          <w:rFonts w:ascii="Arial" w:hAnsi="Arial" w:cs="Arial"/>
        </w:rPr>
        <w:t xml:space="preserve"> </w:t>
      </w:r>
      <w:r w:rsidR="00022E63">
        <w:rPr>
          <w:rFonts w:ascii="Arial" w:hAnsi="Arial" w:cs="Arial"/>
        </w:rPr>
        <w:t xml:space="preserve">заключается в том, что победитель в аукционе </w:t>
      </w:r>
      <w:r w:rsidR="00022E63" w:rsidRPr="00022E63">
        <w:rPr>
          <w:rFonts w:ascii="Arial" w:hAnsi="Arial" w:cs="Arial"/>
          <w:lang w:val="en-US"/>
        </w:rPr>
        <w:t>FPSB</w:t>
      </w:r>
      <w:r w:rsidR="00022E63">
        <w:rPr>
          <w:rFonts w:ascii="Arial" w:hAnsi="Arial" w:cs="Arial"/>
        </w:rPr>
        <w:t xml:space="preserve"> (</w:t>
      </w:r>
      <w:r w:rsidR="00331687">
        <w:rPr>
          <w:rFonts w:ascii="Arial" w:hAnsi="Arial" w:cs="Arial"/>
          <w:lang w:val="en-US"/>
        </w:rPr>
        <w:t>First</w:t>
      </w:r>
      <w:r w:rsidR="00331687" w:rsidRPr="00331687">
        <w:rPr>
          <w:rFonts w:ascii="Arial" w:hAnsi="Arial" w:cs="Arial"/>
        </w:rPr>
        <w:t xml:space="preserve"> </w:t>
      </w:r>
      <w:r w:rsidR="00331687">
        <w:rPr>
          <w:rFonts w:ascii="Arial" w:hAnsi="Arial" w:cs="Arial"/>
          <w:lang w:val="en-US"/>
        </w:rPr>
        <w:t>Price</w:t>
      </w:r>
      <w:r w:rsidR="00331687" w:rsidRPr="00331687">
        <w:rPr>
          <w:rFonts w:ascii="Arial" w:hAnsi="Arial" w:cs="Arial"/>
        </w:rPr>
        <w:t xml:space="preserve"> </w:t>
      </w:r>
      <w:r w:rsidR="00331687">
        <w:rPr>
          <w:rFonts w:ascii="Arial" w:hAnsi="Arial" w:cs="Arial"/>
          <w:lang w:val="en-US"/>
        </w:rPr>
        <w:t>Sealed</w:t>
      </w:r>
      <w:r w:rsidR="00331687" w:rsidRPr="00331687">
        <w:rPr>
          <w:rFonts w:ascii="Arial" w:hAnsi="Arial" w:cs="Arial"/>
        </w:rPr>
        <w:t xml:space="preserve"> </w:t>
      </w:r>
      <w:r w:rsidR="00331687">
        <w:rPr>
          <w:rFonts w:ascii="Arial" w:hAnsi="Arial" w:cs="Arial"/>
          <w:lang w:val="en-US"/>
        </w:rPr>
        <w:t>Bid</w:t>
      </w:r>
      <w:r w:rsidR="00331687">
        <w:rPr>
          <w:rFonts w:ascii="Arial" w:hAnsi="Arial" w:cs="Arial"/>
        </w:rPr>
        <w:t xml:space="preserve"> – закрытый аукцион первой цены</w:t>
      </w:r>
      <w:r w:rsidR="00022E63">
        <w:rPr>
          <w:rFonts w:ascii="Arial" w:hAnsi="Arial" w:cs="Arial"/>
        </w:rPr>
        <w:t>) платит заявленную сумму</w:t>
      </w:r>
      <w:r w:rsidR="00786800">
        <w:rPr>
          <w:rFonts w:ascii="Arial" w:hAnsi="Arial" w:cs="Arial"/>
        </w:rPr>
        <w:t xml:space="preserve"> (используется, если ожидается небольшое количество участников, например, при заключении контрактов на выполнение строительных работ)</w:t>
      </w:r>
      <w:r w:rsidR="00022E63">
        <w:rPr>
          <w:rFonts w:ascii="Arial" w:hAnsi="Arial" w:cs="Arial"/>
        </w:rPr>
        <w:t xml:space="preserve">, а в </w:t>
      </w:r>
      <w:r w:rsidR="00022E63" w:rsidRPr="00022E63">
        <w:rPr>
          <w:rFonts w:ascii="Arial" w:hAnsi="Arial" w:cs="Arial"/>
          <w:lang w:val="en-US"/>
        </w:rPr>
        <w:t>Vickery</w:t>
      </w:r>
      <w:r w:rsidR="00022E63">
        <w:rPr>
          <w:rFonts w:ascii="Arial" w:hAnsi="Arial" w:cs="Arial"/>
        </w:rPr>
        <w:t xml:space="preserve"> – вторую по величине самую большую сумму (что </w:t>
      </w:r>
      <w:r w:rsidR="00331687">
        <w:rPr>
          <w:rFonts w:ascii="Arial" w:hAnsi="Arial" w:cs="Arial"/>
        </w:rPr>
        <w:t>стимулирует заявлять свою реальную оценку,</w:t>
      </w:r>
      <w:r w:rsidR="00022E63">
        <w:rPr>
          <w:rFonts w:ascii="Arial" w:hAnsi="Arial" w:cs="Arial"/>
        </w:rPr>
        <w:t xml:space="preserve"> а не заниженн</w:t>
      </w:r>
      <w:r w:rsidR="00331687">
        <w:rPr>
          <w:rFonts w:ascii="Arial" w:hAnsi="Arial" w:cs="Arial"/>
        </w:rPr>
        <w:t>ую</w:t>
      </w:r>
      <w:r w:rsidR="00022E63">
        <w:rPr>
          <w:rFonts w:ascii="Arial" w:hAnsi="Arial" w:cs="Arial"/>
        </w:rPr>
        <w:t>).</w:t>
      </w:r>
    </w:p>
    <w:p w:rsidR="00331687" w:rsidRPr="00331687" w:rsidRDefault="00331687" w:rsidP="00331687">
      <w:pPr>
        <w:spacing w:line="360" w:lineRule="auto"/>
        <w:ind w:firstLine="567"/>
        <w:jc w:val="center"/>
        <w:rPr>
          <w:rFonts w:ascii="Arial" w:hAnsi="Arial" w:cs="Arial"/>
          <w:i/>
        </w:rPr>
      </w:pPr>
      <w:r w:rsidRPr="00331687">
        <w:rPr>
          <w:rFonts w:ascii="Arial" w:hAnsi="Arial" w:cs="Arial"/>
          <w:i/>
        </w:rPr>
        <w:t>Задачи</w:t>
      </w:r>
    </w:p>
    <w:p w:rsidR="00084088" w:rsidRDefault="00331687" w:rsidP="00832AF7">
      <w:pPr>
        <w:numPr>
          <w:ilvl w:val="0"/>
          <w:numId w:val="20"/>
        </w:numPr>
        <w:tabs>
          <w:tab w:val="clear" w:pos="1572"/>
          <w:tab w:val="num" w:pos="720"/>
        </w:tabs>
        <w:spacing w:line="360" w:lineRule="auto"/>
        <w:ind w:left="714" w:hanging="357"/>
        <w:jc w:val="both"/>
        <w:rPr>
          <w:rFonts w:ascii="Arial" w:hAnsi="Arial" w:cs="Arial"/>
        </w:rPr>
      </w:pPr>
      <w:r>
        <w:rPr>
          <w:rFonts w:ascii="Arial" w:hAnsi="Arial" w:cs="Arial"/>
        </w:rPr>
        <w:t xml:space="preserve">Выполните моделирование аукционов </w:t>
      </w:r>
      <w:r w:rsidRPr="00331687">
        <w:rPr>
          <w:rFonts w:ascii="Arial" w:hAnsi="Arial" w:cs="Arial"/>
          <w:lang w:val="en-US"/>
        </w:rPr>
        <w:t>Vickery</w:t>
      </w:r>
      <w:r>
        <w:rPr>
          <w:rFonts w:ascii="Arial" w:hAnsi="Arial" w:cs="Arial"/>
        </w:rPr>
        <w:t xml:space="preserve"> и</w:t>
      </w:r>
      <w:r w:rsidRPr="00331687">
        <w:rPr>
          <w:rFonts w:ascii="Arial" w:hAnsi="Arial" w:cs="Arial"/>
        </w:rPr>
        <w:t xml:space="preserve"> </w:t>
      </w:r>
      <w:r w:rsidRPr="00331687">
        <w:rPr>
          <w:rFonts w:ascii="Arial" w:hAnsi="Arial" w:cs="Arial"/>
          <w:lang w:val="en-US"/>
        </w:rPr>
        <w:t>FPSB</w:t>
      </w:r>
      <w:r w:rsidR="00084088">
        <w:rPr>
          <w:rFonts w:ascii="Arial" w:hAnsi="Arial" w:cs="Arial"/>
        </w:rPr>
        <w:t xml:space="preserve"> используя следующие исходные данные: число участников </w:t>
      </w:r>
      <w:r w:rsidR="00084088" w:rsidRPr="00084088">
        <w:rPr>
          <w:rFonts w:ascii="Arial" w:hAnsi="Arial" w:cs="Arial"/>
          <w:position w:val="-4"/>
        </w:rPr>
        <w:object w:dxaOrig="260" w:dyaOrig="240">
          <v:shape id="_x0000_i1398" type="#_x0000_t75" style="width:12.75pt;height:12pt" o:ole="">
            <v:imagedata r:id="rId483" o:title=""/>
          </v:shape>
          <o:OLEObject Type="Embed" ProgID="Equation.DSMT4" ShapeID="_x0000_i1398" DrawAspect="Content" ObjectID="_1651935369" r:id="rId484"/>
        </w:object>
      </w:r>
      <w:r w:rsidR="00084088">
        <w:rPr>
          <w:rFonts w:ascii="Arial" w:hAnsi="Arial" w:cs="Arial"/>
        </w:rPr>
        <w:t xml:space="preserve">=5; личные оценки имеют нормальное распределение с параметрами: среднее значение </w:t>
      </w:r>
      <w:r w:rsidR="00084088" w:rsidRPr="00084088">
        <w:rPr>
          <w:rFonts w:ascii="Arial" w:hAnsi="Arial" w:cs="Arial"/>
          <w:position w:val="-4"/>
        </w:rPr>
        <w:object w:dxaOrig="300" w:dyaOrig="240">
          <v:shape id="_x0000_i1399" type="#_x0000_t75" style="width:15pt;height:12pt" o:ole="">
            <v:imagedata r:id="rId485" o:title=""/>
          </v:shape>
          <o:OLEObject Type="Embed" ProgID="Equation.DSMT4" ShapeID="_x0000_i1399" DrawAspect="Content" ObjectID="_1651935370" r:id="rId486"/>
        </w:object>
      </w:r>
      <w:r w:rsidR="00084088">
        <w:rPr>
          <w:rFonts w:ascii="Arial" w:hAnsi="Arial" w:cs="Arial"/>
        </w:rPr>
        <w:t xml:space="preserve">=950 руб.; среднее квадратическое отклонение </w:t>
      </w:r>
      <w:r w:rsidR="00084088" w:rsidRPr="00084088">
        <w:rPr>
          <w:rFonts w:ascii="Arial" w:hAnsi="Arial" w:cs="Arial"/>
          <w:position w:val="-6"/>
        </w:rPr>
        <w:object w:dxaOrig="220" w:dyaOrig="200">
          <v:shape id="_x0000_i1400" type="#_x0000_t75" style="width:11.25pt;height:9.75pt" o:ole="">
            <v:imagedata r:id="rId487" o:title=""/>
          </v:shape>
          <o:OLEObject Type="Embed" ProgID="Equation.DSMT4" ShapeID="_x0000_i1400" DrawAspect="Content" ObjectID="_1651935371" r:id="rId488"/>
        </w:object>
      </w:r>
      <w:r w:rsidR="00084088">
        <w:rPr>
          <w:rFonts w:ascii="Arial" w:hAnsi="Arial" w:cs="Arial"/>
        </w:rPr>
        <w:t>=20</w:t>
      </w:r>
      <w:r>
        <w:rPr>
          <w:rFonts w:ascii="Arial" w:hAnsi="Arial" w:cs="Arial"/>
        </w:rPr>
        <w:t>.</w:t>
      </w:r>
      <w:r w:rsidR="00084088">
        <w:rPr>
          <w:rFonts w:ascii="Arial" w:hAnsi="Arial" w:cs="Arial"/>
        </w:rPr>
        <w:t xml:space="preserve"> Сравните </w:t>
      </w:r>
      <w:r w:rsidR="00832AF7">
        <w:rPr>
          <w:rFonts w:ascii="Arial" w:hAnsi="Arial" w:cs="Arial"/>
        </w:rPr>
        <w:t xml:space="preserve">полученные </w:t>
      </w:r>
      <w:r w:rsidR="00084088">
        <w:rPr>
          <w:rFonts w:ascii="Arial" w:hAnsi="Arial" w:cs="Arial"/>
        </w:rPr>
        <w:t xml:space="preserve">цены сделок. </w:t>
      </w:r>
    </w:p>
    <w:p w:rsidR="00084088" w:rsidRDefault="00084088" w:rsidP="00832AF7">
      <w:pPr>
        <w:numPr>
          <w:ilvl w:val="0"/>
          <w:numId w:val="20"/>
        </w:numPr>
        <w:tabs>
          <w:tab w:val="clear" w:pos="1572"/>
          <w:tab w:val="num" w:pos="720"/>
        </w:tabs>
        <w:spacing w:line="360" w:lineRule="auto"/>
        <w:ind w:left="714" w:hanging="357"/>
        <w:jc w:val="both"/>
        <w:rPr>
          <w:rFonts w:ascii="Arial" w:hAnsi="Arial" w:cs="Arial"/>
        </w:rPr>
      </w:pPr>
      <w:r>
        <w:rPr>
          <w:rFonts w:ascii="Arial" w:hAnsi="Arial" w:cs="Arial"/>
        </w:rPr>
        <w:t xml:space="preserve">Рассмотрите случай, когда вероятность отправки заявки каждым из участников равна 0,9 (например, эта величина может характеризовать степень заинтересованности в данном товаре). </w:t>
      </w:r>
    </w:p>
    <w:p w:rsidR="00084088" w:rsidRDefault="00084088" w:rsidP="00832AF7">
      <w:pPr>
        <w:numPr>
          <w:ilvl w:val="0"/>
          <w:numId w:val="20"/>
        </w:numPr>
        <w:tabs>
          <w:tab w:val="clear" w:pos="1572"/>
          <w:tab w:val="num" w:pos="720"/>
        </w:tabs>
        <w:spacing w:line="360" w:lineRule="auto"/>
        <w:ind w:left="714" w:hanging="357"/>
        <w:jc w:val="both"/>
        <w:rPr>
          <w:rFonts w:ascii="Arial" w:hAnsi="Arial" w:cs="Arial"/>
        </w:rPr>
      </w:pPr>
      <w:r>
        <w:rPr>
          <w:rFonts w:ascii="Arial" w:hAnsi="Arial" w:cs="Arial"/>
        </w:rPr>
        <w:t xml:space="preserve">Проведите 10 экспериментов и рассчитайте следующие величины: </w:t>
      </w:r>
    </w:p>
    <w:p w:rsidR="00FC7DC7" w:rsidRDefault="00084088" w:rsidP="00832AF7">
      <w:pPr>
        <w:numPr>
          <w:ilvl w:val="1"/>
          <w:numId w:val="11"/>
        </w:numPr>
        <w:tabs>
          <w:tab w:val="num" w:pos="720"/>
        </w:tabs>
        <w:spacing w:line="360" w:lineRule="auto"/>
        <w:ind w:left="567" w:firstLine="567"/>
        <w:jc w:val="both"/>
        <w:rPr>
          <w:rFonts w:ascii="Arial" w:hAnsi="Arial" w:cs="Arial"/>
        </w:rPr>
      </w:pPr>
      <w:r>
        <w:rPr>
          <w:rFonts w:ascii="Arial" w:hAnsi="Arial" w:cs="Arial"/>
        </w:rPr>
        <w:t>среднее значение установленной цены предмета аукциона;</w:t>
      </w:r>
    </w:p>
    <w:p w:rsidR="00084088" w:rsidRPr="00331687" w:rsidRDefault="00084088" w:rsidP="00832AF7">
      <w:pPr>
        <w:numPr>
          <w:ilvl w:val="1"/>
          <w:numId w:val="11"/>
        </w:numPr>
        <w:tabs>
          <w:tab w:val="num" w:pos="720"/>
        </w:tabs>
        <w:spacing w:line="360" w:lineRule="auto"/>
        <w:ind w:left="567" w:firstLine="567"/>
        <w:jc w:val="both"/>
        <w:rPr>
          <w:rFonts w:ascii="Arial" w:hAnsi="Arial" w:cs="Arial"/>
        </w:rPr>
      </w:pPr>
      <w:r>
        <w:rPr>
          <w:rFonts w:ascii="Arial" w:hAnsi="Arial" w:cs="Arial"/>
        </w:rPr>
        <w:t>среднее квадратическое отклонение установленной цены предмета аукциона.</w:t>
      </w:r>
    </w:p>
    <w:p w:rsidR="00331687" w:rsidRPr="00FC7DC7" w:rsidRDefault="00331687" w:rsidP="00FD034F">
      <w:pPr>
        <w:spacing w:line="360" w:lineRule="auto"/>
        <w:ind w:firstLine="567"/>
        <w:jc w:val="both"/>
        <w:rPr>
          <w:rFonts w:ascii="Arial" w:hAnsi="Arial" w:cs="Arial"/>
        </w:rPr>
      </w:pPr>
    </w:p>
    <w:p w:rsidR="00455006" w:rsidRPr="00832AF7" w:rsidRDefault="00832AF7" w:rsidP="00832AF7">
      <w:pPr>
        <w:pStyle w:val="2"/>
        <w:numPr>
          <w:ilvl w:val="0"/>
          <w:numId w:val="0"/>
        </w:numPr>
        <w:spacing w:line="360" w:lineRule="auto"/>
        <w:ind w:left="567"/>
        <w:rPr>
          <w:rFonts w:ascii="Arial" w:hAnsi="Arial" w:cs="Arial"/>
        </w:rPr>
      </w:pPr>
      <w:bookmarkStart w:id="25" w:name="_Toc189510849"/>
      <w:r w:rsidRPr="00832AF7">
        <w:rPr>
          <w:rFonts w:ascii="Arial" w:hAnsi="Arial" w:cs="Arial"/>
        </w:rPr>
        <w:t xml:space="preserve">5.5 </w:t>
      </w:r>
      <w:r w:rsidR="00CC12AF" w:rsidRPr="00832AF7">
        <w:rPr>
          <w:rFonts w:ascii="Arial" w:hAnsi="Arial" w:cs="Arial"/>
        </w:rPr>
        <w:t>Японский аукцион</w:t>
      </w:r>
      <w:bookmarkEnd w:id="25"/>
    </w:p>
    <w:p w:rsidR="00340B3B" w:rsidRDefault="006229AE" w:rsidP="00340B3B">
      <w:pPr>
        <w:spacing w:line="360" w:lineRule="auto"/>
        <w:ind w:firstLine="567"/>
        <w:jc w:val="both"/>
        <w:rPr>
          <w:rFonts w:ascii="Arial" w:hAnsi="Arial" w:cs="Arial"/>
        </w:rPr>
      </w:pPr>
      <w:r>
        <w:rPr>
          <w:rFonts w:ascii="Arial" w:hAnsi="Arial" w:cs="Arial"/>
        </w:rPr>
        <w:t xml:space="preserve">В отличие от Английского аукциона, рассмотренного выше, в </w:t>
      </w:r>
      <w:r w:rsidR="00832AF7">
        <w:rPr>
          <w:rFonts w:ascii="Arial" w:hAnsi="Arial" w:cs="Arial"/>
        </w:rPr>
        <w:t>Японском аукционе</w:t>
      </w:r>
      <w:r>
        <w:rPr>
          <w:rFonts w:ascii="Arial" w:hAnsi="Arial" w:cs="Arial"/>
        </w:rPr>
        <w:t xml:space="preserve"> </w:t>
      </w:r>
      <w:r w:rsidR="00340B3B">
        <w:rPr>
          <w:rFonts w:ascii="Arial" w:hAnsi="Arial" w:cs="Arial"/>
        </w:rPr>
        <w:t xml:space="preserve">торги начинаются с заниженной цены </w:t>
      </w:r>
      <w:r w:rsidR="00340B3B" w:rsidRPr="00911FD3">
        <w:rPr>
          <w:rFonts w:ascii="Arial" w:hAnsi="Arial" w:cs="Arial"/>
          <w:position w:val="-6"/>
        </w:rPr>
        <w:object w:dxaOrig="240" w:dyaOrig="260">
          <v:shape id="_x0000_i1401" type="#_x0000_t75" style="width:12pt;height:12.75pt" o:ole="">
            <v:imagedata r:id="rId413" o:title=""/>
          </v:shape>
          <o:OLEObject Type="Embed" ProgID="Equation.DSMT4" ShapeID="_x0000_i1401" DrawAspect="Content" ObjectID="_1651935372" r:id="rId489"/>
        </w:object>
      </w:r>
      <w:r w:rsidR="00340B3B">
        <w:rPr>
          <w:rFonts w:ascii="Arial" w:hAnsi="Arial" w:cs="Arial"/>
        </w:rPr>
        <w:t>, которая постепенно увеличивается на величину</w:t>
      </w:r>
      <w:r w:rsidR="00F616E0">
        <w:rPr>
          <w:rFonts w:ascii="Arial" w:hAnsi="Arial" w:cs="Arial"/>
        </w:rPr>
        <w:t xml:space="preserve"> шага</w:t>
      </w:r>
      <w:r w:rsidR="00340B3B">
        <w:rPr>
          <w:rFonts w:ascii="Arial" w:hAnsi="Arial" w:cs="Arial"/>
        </w:rPr>
        <w:t>, равн</w:t>
      </w:r>
      <w:r w:rsidR="00F616E0">
        <w:rPr>
          <w:rFonts w:ascii="Arial" w:hAnsi="Arial" w:cs="Arial"/>
        </w:rPr>
        <w:t>ого</w:t>
      </w:r>
      <w:r w:rsidR="00340B3B">
        <w:rPr>
          <w:rFonts w:ascii="Arial" w:hAnsi="Arial" w:cs="Arial"/>
        </w:rPr>
        <w:t xml:space="preserve"> </w:t>
      </w:r>
      <w:r w:rsidR="00340B3B" w:rsidRPr="004D7984">
        <w:rPr>
          <w:rFonts w:ascii="Arial" w:hAnsi="Arial" w:cs="Arial"/>
          <w:position w:val="-6"/>
        </w:rPr>
        <w:object w:dxaOrig="220" w:dyaOrig="260">
          <v:shape id="_x0000_i1402" type="#_x0000_t75" style="width:11.25pt;height:12.75pt" o:ole="">
            <v:imagedata r:id="rId415" o:title=""/>
          </v:shape>
          <o:OLEObject Type="Embed" ProgID="Equation.DSMT4" ShapeID="_x0000_i1402" DrawAspect="Content" ObjectID="_1651935373" r:id="rId490"/>
        </w:object>
      </w:r>
      <w:r w:rsidR="00340B3B">
        <w:rPr>
          <w:rFonts w:ascii="Arial" w:hAnsi="Arial" w:cs="Arial"/>
        </w:rPr>
        <w:t xml:space="preserve">% начальной цены.  </w:t>
      </w:r>
    </w:p>
    <w:p w:rsidR="00AE5748" w:rsidRDefault="00AE5748" w:rsidP="00AE5748">
      <w:pPr>
        <w:spacing w:line="360" w:lineRule="auto"/>
        <w:ind w:firstLine="567"/>
        <w:jc w:val="both"/>
        <w:rPr>
          <w:rFonts w:ascii="Arial" w:hAnsi="Arial" w:cs="Arial"/>
        </w:rPr>
      </w:pPr>
      <w:r>
        <w:rPr>
          <w:rFonts w:ascii="Arial" w:hAnsi="Arial" w:cs="Arial"/>
        </w:rPr>
        <w:t xml:space="preserve">Участники с личными оценками </w:t>
      </w:r>
      <w:r w:rsidRPr="00FA3D4F">
        <w:rPr>
          <w:rFonts w:ascii="Arial" w:hAnsi="Arial" w:cs="Arial"/>
          <w:position w:val="-6"/>
        </w:rPr>
        <w:object w:dxaOrig="240" w:dyaOrig="260">
          <v:shape id="_x0000_i1403" type="#_x0000_t75" style="width:12pt;height:12.75pt" o:ole="">
            <v:imagedata r:id="rId419" o:title=""/>
          </v:shape>
          <o:OLEObject Type="Embed" ProgID="Equation.DSMT4" ShapeID="_x0000_i1403" DrawAspect="Content" ObjectID="_1651935374" r:id="rId491"/>
        </w:object>
      </w:r>
      <w:r>
        <w:rPr>
          <w:rFonts w:ascii="Arial" w:hAnsi="Arial" w:cs="Arial"/>
        </w:rPr>
        <w:t xml:space="preserve"> выражают согласие в том случае, если объявленная цена ниже их оценки. Предположим, что личные оценки имеют нормальное распределение с параметрами: среднее значение </w:t>
      </w:r>
      <w:r w:rsidRPr="00911FD3">
        <w:rPr>
          <w:rFonts w:ascii="Arial" w:hAnsi="Arial" w:cs="Arial"/>
          <w:position w:val="-4"/>
        </w:rPr>
        <w:object w:dxaOrig="300" w:dyaOrig="240">
          <v:shape id="_x0000_i1404" type="#_x0000_t75" style="width:15pt;height:12pt" o:ole="">
            <v:imagedata r:id="rId421" o:title=""/>
          </v:shape>
          <o:OLEObject Type="Embed" ProgID="Equation.DSMT4" ShapeID="_x0000_i1404" DrawAspect="Content" ObjectID="_1651935375" r:id="rId492"/>
        </w:object>
      </w:r>
      <w:r>
        <w:rPr>
          <w:rFonts w:ascii="Arial" w:hAnsi="Arial" w:cs="Arial"/>
        </w:rPr>
        <w:t xml:space="preserve">, среднее квадратическое отклонение </w:t>
      </w:r>
      <w:r w:rsidRPr="00911FD3">
        <w:rPr>
          <w:rFonts w:ascii="Arial" w:hAnsi="Arial" w:cs="Arial"/>
          <w:position w:val="-6"/>
        </w:rPr>
        <w:object w:dxaOrig="220" w:dyaOrig="200">
          <v:shape id="_x0000_i1405" type="#_x0000_t75" style="width:11.25pt;height:9.75pt" o:ole="">
            <v:imagedata r:id="rId423" o:title=""/>
          </v:shape>
          <o:OLEObject Type="Embed" ProgID="Equation.DSMT4" ShapeID="_x0000_i1405" DrawAspect="Content" ObjectID="_1651935376" r:id="rId493"/>
        </w:object>
      </w:r>
      <w:r>
        <w:rPr>
          <w:rFonts w:ascii="Arial" w:hAnsi="Arial" w:cs="Arial"/>
        </w:rPr>
        <w:t>.</w:t>
      </w:r>
      <w:r w:rsidR="00EA28EA">
        <w:rPr>
          <w:rFonts w:ascii="Arial" w:hAnsi="Arial" w:cs="Arial"/>
        </w:rPr>
        <w:t xml:space="preserve"> Аукцион заканчивается при отсутстви</w:t>
      </w:r>
      <w:r w:rsidR="00B774F7">
        <w:rPr>
          <w:rFonts w:ascii="Arial" w:hAnsi="Arial" w:cs="Arial"/>
        </w:rPr>
        <w:t>и</w:t>
      </w:r>
      <w:r w:rsidR="00EA28EA">
        <w:rPr>
          <w:rFonts w:ascii="Arial" w:hAnsi="Arial" w:cs="Arial"/>
        </w:rPr>
        <w:t xml:space="preserve"> участников, согласных с ценой, предложенной на текущем шаге.  </w:t>
      </w:r>
    </w:p>
    <w:p w:rsidR="00AE5748" w:rsidRDefault="00B774F7" w:rsidP="00AE5748">
      <w:pPr>
        <w:spacing w:line="360" w:lineRule="auto"/>
        <w:ind w:firstLine="567"/>
        <w:jc w:val="both"/>
        <w:rPr>
          <w:rFonts w:ascii="Arial" w:hAnsi="Arial" w:cs="Arial"/>
        </w:rPr>
      </w:pPr>
      <w:r>
        <w:rPr>
          <w:rFonts w:ascii="Arial" w:hAnsi="Arial" w:cs="Arial"/>
        </w:rPr>
        <w:t xml:space="preserve">Моделирование </w:t>
      </w:r>
      <w:r w:rsidR="00575B80">
        <w:rPr>
          <w:rFonts w:ascii="Arial" w:hAnsi="Arial" w:cs="Arial"/>
        </w:rPr>
        <w:t>Японского</w:t>
      </w:r>
      <w:r>
        <w:rPr>
          <w:rFonts w:ascii="Arial" w:hAnsi="Arial" w:cs="Arial"/>
        </w:rPr>
        <w:t xml:space="preserve"> аукциона представлено н</w:t>
      </w:r>
      <w:r w:rsidR="00AE5748">
        <w:rPr>
          <w:rFonts w:ascii="Arial" w:hAnsi="Arial" w:cs="Arial"/>
        </w:rPr>
        <w:t>а рис.</w:t>
      </w:r>
      <w:r w:rsidR="00832AF7">
        <w:rPr>
          <w:rFonts w:ascii="Arial" w:hAnsi="Arial" w:cs="Arial"/>
        </w:rPr>
        <w:t>5.8.</w:t>
      </w:r>
      <w:r w:rsidR="00AE5748">
        <w:rPr>
          <w:rFonts w:ascii="Arial" w:hAnsi="Arial" w:cs="Arial"/>
        </w:rPr>
        <w:t xml:space="preserve"> </w:t>
      </w:r>
      <w:r>
        <w:rPr>
          <w:rFonts w:ascii="Arial" w:hAnsi="Arial" w:cs="Arial"/>
        </w:rPr>
        <w:t>При этом были использованы следующие</w:t>
      </w:r>
      <w:r w:rsidR="00AE5748">
        <w:rPr>
          <w:rFonts w:ascii="Arial" w:hAnsi="Arial" w:cs="Arial"/>
        </w:rPr>
        <w:t xml:space="preserve"> входны</w:t>
      </w:r>
      <w:r>
        <w:rPr>
          <w:rFonts w:ascii="Arial" w:hAnsi="Arial" w:cs="Arial"/>
        </w:rPr>
        <w:t>е</w:t>
      </w:r>
      <w:r w:rsidR="00AE5748">
        <w:rPr>
          <w:rFonts w:ascii="Arial" w:hAnsi="Arial" w:cs="Arial"/>
        </w:rPr>
        <w:t xml:space="preserve"> данны</w:t>
      </w:r>
      <w:r>
        <w:rPr>
          <w:rFonts w:ascii="Arial" w:hAnsi="Arial" w:cs="Arial"/>
        </w:rPr>
        <w:t>е</w:t>
      </w:r>
      <w:r w:rsidR="00AE5748">
        <w:rPr>
          <w:rFonts w:ascii="Arial" w:hAnsi="Arial" w:cs="Arial"/>
        </w:rPr>
        <w:t xml:space="preserve">: </w:t>
      </w:r>
      <w:r w:rsidR="00AE5748" w:rsidRPr="00911FD3">
        <w:rPr>
          <w:rFonts w:ascii="Arial" w:hAnsi="Arial" w:cs="Arial"/>
          <w:position w:val="-6"/>
        </w:rPr>
        <w:object w:dxaOrig="240" w:dyaOrig="260">
          <v:shape id="_x0000_i1406" type="#_x0000_t75" style="width:12pt;height:12.75pt" o:ole="">
            <v:imagedata r:id="rId413" o:title=""/>
          </v:shape>
          <o:OLEObject Type="Embed" ProgID="Equation.DSMT4" ShapeID="_x0000_i1406" DrawAspect="Content" ObjectID="_1651935377" r:id="rId494"/>
        </w:object>
      </w:r>
      <w:r w:rsidR="00AE5748">
        <w:rPr>
          <w:rFonts w:ascii="Arial" w:hAnsi="Arial" w:cs="Arial"/>
        </w:rPr>
        <w:t>=</w:t>
      </w:r>
      <w:r>
        <w:rPr>
          <w:rFonts w:ascii="Arial" w:hAnsi="Arial" w:cs="Arial"/>
        </w:rPr>
        <w:t>9</w:t>
      </w:r>
      <w:r w:rsidR="00AE5748">
        <w:rPr>
          <w:rFonts w:ascii="Arial" w:hAnsi="Arial" w:cs="Arial"/>
        </w:rPr>
        <w:t xml:space="preserve">00 руб.; </w:t>
      </w:r>
      <w:r w:rsidR="00AE5748" w:rsidRPr="004D7984">
        <w:rPr>
          <w:rFonts w:ascii="Arial" w:hAnsi="Arial" w:cs="Arial"/>
          <w:position w:val="-6"/>
        </w:rPr>
        <w:object w:dxaOrig="220" w:dyaOrig="260">
          <v:shape id="_x0000_i1407" type="#_x0000_t75" style="width:11.25pt;height:12.75pt" o:ole="">
            <v:imagedata r:id="rId415" o:title=""/>
          </v:shape>
          <o:OLEObject Type="Embed" ProgID="Equation.DSMT4" ShapeID="_x0000_i1407" DrawAspect="Content" ObjectID="_1651935378" r:id="rId495"/>
        </w:object>
      </w:r>
      <w:r w:rsidR="00AE5748">
        <w:rPr>
          <w:rFonts w:ascii="Arial" w:hAnsi="Arial" w:cs="Arial"/>
        </w:rPr>
        <w:t xml:space="preserve">=3%; </w:t>
      </w:r>
      <w:r w:rsidR="00AE5748" w:rsidRPr="00911FD3">
        <w:rPr>
          <w:rFonts w:ascii="Arial" w:hAnsi="Arial" w:cs="Arial"/>
          <w:position w:val="-4"/>
        </w:rPr>
        <w:object w:dxaOrig="300" w:dyaOrig="240">
          <v:shape id="_x0000_i1408" type="#_x0000_t75" style="width:15pt;height:12pt" o:ole="">
            <v:imagedata r:id="rId421" o:title=""/>
          </v:shape>
          <o:OLEObject Type="Embed" ProgID="Equation.DSMT4" ShapeID="_x0000_i1408" DrawAspect="Content" ObjectID="_1651935379" r:id="rId496"/>
        </w:object>
      </w:r>
      <w:r w:rsidR="00AE5748">
        <w:rPr>
          <w:rFonts w:ascii="Arial" w:hAnsi="Arial" w:cs="Arial"/>
        </w:rPr>
        <w:t>=9</w:t>
      </w:r>
      <w:r>
        <w:rPr>
          <w:rFonts w:ascii="Arial" w:hAnsi="Arial" w:cs="Arial"/>
        </w:rPr>
        <w:t>7</w:t>
      </w:r>
      <w:r w:rsidR="00AE5748">
        <w:rPr>
          <w:rFonts w:ascii="Arial" w:hAnsi="Arial" w:cs="Arial"/>
        </w:rPr>
        <w:t xml:space="preserve">0 руб.; </w:t>
      </w:r>
      <w:r w:rsidR="00AE5748" w:rsidRPr="00911FD3">
        <w:rPr>
          <w:rFonts w:ascii="Arial" w:hAnsi="Arial" w:cs="Arial"/>
          <w:position w:val="-6"/>
        </w:rPr>
        <w:object w:dxaOrig="220" w:dyaOrig="200">
          <v:shape id="_x0000_i1409" type="#_x0000_t75" style="width:11.25pt;height:9.75pt" o:ole="">
            <v:imagedata r:id="rId423" o:title=""/>
          </v:shape>
          <o:OLEObject Type="Embed" ProgID="Equation.DSMT4" ShapeID="_x0000_i1409" DrawAspect="Content" ObjectID="_1651935380" r:id="rId497"/>
        </w:object>
      </w:r>
      <w:r w:rsidR="00AE5748">
        <w:rPr>
          <w:rFonts w:ascii="Arial" w:hAnsi="Arial" w:cs="Arial"/>
        </w:rPr>
        <w:t xml:space="preserve">=10 руб. </w:t>
      </w:r>
    </w:p>
    <w:p w:rsidR="00AE5748" w:rsidRDefault="00AE5748" w:rsidP="00AE5748">
      <w:pPr>
        <w:spacing w:line="360" w:lineRule="auto"/>
        <w:ind w:firstLine="567"/>
        <w:jc w:val="both"/>
        <w:rPr>
          <w:rFonts w:ascii="Arial" w:hAnsi="Arial" w:cs="Arial"/>
        </w:rPr>
      </w:pPr>
      <w:r>
        <w:rPr>
          <w:rFonts w:ascii="Arial" w:hAnsi="Arial" w:cs="Arial"/>
        </w:rPr>
        <w:t>Генерация  личных оценок здесь выполняется так же, как и в предыдущей задаче.</w:t>
      </w:r>
      <w:r w:rsidR="00B774F7">
        <w:rPr>
          <w:rFonts w:ascii="Arial" w:hAnsi="Arial" w:cs="Arial"/>
        </w:rPr>
        <w:t xml:space="preserve"> Цена лота, начиная со второго шага, вычисляется по формуле</w:t>
      </w:r>
    </w:p>
    <w:p w:rsidR="00B774F7" w:rsidRDefault="00B774F7" w:rsidP="00B774F7">
      <w:pPr>
        <w:spacing w:line="360" w:lineRule="auto"/>
        <w:ind w:firstLine="567"/>
        <w:jc w:val="center"/>
        <w:rPr>
          <w:rFonts w:ascii="Arial" w:hAnsi="Arial" w:cs="Arial"/>
        </w:rPr>
      </w:pPr>
      <w:r w:rsidRPr="00B774F7">
        <w:rPr>
          <w:rFonts w:ascii="Arial" w:hAnsi="Arial" w:cs="Arial"/>
          <w:b/>
        </w:rPr>
        <w:t>С16</w:t>
      </w:r>
      <w:r w:rsidRPr="00B774F7">
        <w:rPr>
          <w:rFonts w:ascii="Arial" w:hAnsi="Arial" w:cs="Arial"/>
        </w:rPr>
        <w:t>=ЕСЛИ(I15="Нет";C15+$C$5*$C$4;"-")</w:t>
      </w:r>
      <w:r>
        <w:rPr>
          <w:rFonts w:ascii="Arial" w:hAnsi="Arial" w:cs="Arial"/>
        </w:rPr>
        <w:t>.</w:t>
      </w:r>
    </w:p>
    <w:p w:rsidR="00B774F7" w:rsidRPr="00B774F7" w:rsidRDefault="00B774F7" w:rsidP="00B774F7">
      <w:pPr>
        <w:spacing w:line="360" w:lineRule="auto"/>
        <w:ind w:firstLine="567"/>
        <w:rPr>
          <w:rFonts w:ascii="Arial" w:hAnsi="Arial" w:cs="Arial"/>
        </w:rPr>
      </w:pPr>
      <w:r>
        <w:rPr>
          <w:rFonts w:ascii="Arial" w:hAnsi="Arial" w:cs="Arial"/>
        </w:rPr>
        <w:t xml:space="preserve">Поведение претендентов моделируется также как и в Голландском аукционе </w:t>
      </w:r>
    </w:p>
    <w:p w:rsidR="00B774F7" w:rsidRDefault="00B774F7" w:rsidP="00B774F7">
      <w:pPr>
        <w:spacing w:line="360" w:lineRule="auto"/>
        <w:ind w:firstLine="567"/>
        <w:jc w:val="center"/>
        <w:rPr>
          <w:rFonts w:ascii="Arial" w:hAnsi="Arial" w:cs="Arial"/>
          <w:lang w:val="en-US"/>
        </w:rPr>
      </w:pPr>
      <w:r w:rsidRPr="00B774F7">
        <w:rPr>
          <w:rFonts w:ascii="Arial" w:hAnsi="Arial" w:cs="Arial"/>
          <w:b/>
          <w:lang w:val="en-US"/>
        </w:rPr>
        <w:t>D</w:t>
      </w:r>
      <w:r w:rsidRPr="00B774F7">
        <w:rPr>
          <w:rFonts w:ascii="Arial" w:hAnsi="Arial" w:cs="Arial"/>
          <w:b/>
        </w:rPr>
        <w:t>15</w:t>
      </w:r>
      <w:r w:rsidRPr="00B774F7">
        <w:rPr>
          <w:rFonts w:ascii="Arial" w:hAnsi="Arial" w:cs="Arial"/>
        </w:rPr>
        <w:t>=ЕСЛИ(C15&lt;&gt;"-";ЕСЛИ($C$10&gt;=C15;"Да";"Нет");"-")</w:t>
      </w:r>
      <w:r>
        <w:rPr>
          <w:rFonts w:ascii="Arial" w:hAnsi="Arial" w:cs="Arial"/>
        </w:rPr>
        <w:t>.</w:t>
      </w:r>
    </w:p>
    <w:p w:rsidR="00B774F7" w:rsidRPr="00B774F7" w:rsidRDefault="00B774F7" w:rsidP="00B774F7">
      <w:pPr>
        <w:spacing w:line="360" w:lineRule="auto"/>
        <w:ind w:firstLine="567"/>
        <w:jc w:val="both"/>
        <w:rPr>
          <w:rFonts w:ascii="Arial" w:hAnsi="Arial" w:cs="Arial"/>
        </w:rPr>
      </w:pPr>
      <w:r>
        <w:rPr>
          <w:rFonts w:ascii="Arial" w:hAnsi="Arial" w:cs="Arial"/>
        </w:rPr>
        <w:t>Наконец, запишем условие окончания торгов</w:t>
      </w:r>
    </w:p>
    <w:p w:rsidR="00B774F7" w:rsidRPr="00B774F7" w:rsidRDefault="00B774F7" w:rsidP="00B774F7">
      <w:pPr>
        <w:spacing w:line="360" w:lineRule="auto"/>
        <w:ind w:firstLine="567"/>
        <w:jc w:val="center"/>
        <w:rPr>
          <w:rFonts w:ascii="Arial" w:hAnsi="Arial" w:cs="Arial"/>
        </w:rPr>
      </w:pPr>
      <w:r w:rsidRPr="00B774F7">
        <w:rPr>
          <w:rFonts w:ascii="Arial" w:hAnsi="Arial" w:cs="Arial"/>
          <w:b/>
          <w:lang w:val="en-US"/>
        </w:rPr>
        <w:t>I</w:t>
      </w:r>
      <w:r w:rsidRPr="00B774F7">
        <w:rPr>
          <w:rFonts w:ascii="Arial" w:hAnsi="Arial" w:cs="Arial"/>
          <w:b/>
        </w:rPr>
        <w:t>15</w:t>
      </w:r>
      <w:r w:rsidRPr="00B774F7">
        <w:rPr>
          <w:rFonts w:ascii="Arial" w:hAnsi="Arial" w:cs="Arial"/>
        </w:rPr>
        <w:t>=ЕСЛИ(C15&lt;&gt;"-";ЕСЛИ(СЧЁТЕСЛИ(D15:H15;"Да")&gt;0;"Нет";"Да");"-")</w:t>
      </w:r>
      <w:r>
        <w:rPr>
          <w:rFonts w:ascii="Arial" w:hAnsi="Arial" w:cs="Arial"/>
        </w:rPr>
        <w:t>.</w:t>
      </w:r>
    </w:p>
    <w:p w:rsidR="00873FAD" w:rsidRDefault="00873FAD" w:rsidP="00AE5748">
      <w:pPr>
        <w:spacing w:line="360" w:lineRule="auto"/>
        <w:ind w:firstLine="567"/>
        <w:jc w:val="both"/>
        <w:rPr>
          <w:rFonts w:ascii="Arial" w:hAnsi="Arial" w:cs="Arial"/>
        </w:rPr>
      </w:pPr>
    </w:p>
    <w:p w:rsidR="00B424CD" w:rsidRDefault="00C94792" w:rsidP="00832AF7">
      <w:pPr>
        <w:spacing w:line="360" w:lineRule="auto"/>
        <w:jc w:val="both"/>
        <w:rPr>
          <w:rFonts w:ascii="Arial" w:hAnsi="Arial" w:cs="Arial"/>
        </w:rPr>
      </w:pPr>
      <w:r w:rsidRPr="009625D8">
        <w:rPr>
          <w:rFonts w:ascii="Arial" w:hAnsi="Arial" w:cs="Arial"/>
          <w:noProof/>
        </w:rPr>
        <w:drawing>
          <wp:inline distT="0" distB="0" distL="0" distR="0">
            <wp:extent cx="5819775" cy="3133725"/>
            <wp:effectExtent l="0" t="0" r="0" b="0"/>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498">
                      <a:extLst>
                        <a:ext uri="{28A0092B-C50C-407E-A947-70E740481C1C}">
                          <a14:useLocalDpi xmlns:a14="http://schemas.microsoft.com/office/drawing/2010/main" val="0"/>
                        </a:ext>
                      </a:extLst>
                    </a:blip>
                    <a:srcRect t="16206" b="9302"/>
                    <a:stretch>
                      <a:fillRect/>
                    </a:stretch>
                  </pic:blipFill>
                  <pic:spPr bwMode="auto">
                    <a:xfrm>
                      <a:off x="0" y="0"/>
                      <a:ext cx="5819775" cy="3133725"/>
                    </a:xfrm>
                    <a:prstGeom prst="rect">
                      <a:avLst/>
                    </a:prstGeom>
                    <a:noFill/>
                    <a:ln>
                      <a:noFill/>
                    </a:ln>
                  </pic:spPr>
                </pic:pic>
              </a:graphicData>
            </a:graphic>
          </wp:inline>
        </w:drawing>
      </w:r>
    </w:p>
    <w:p w:rsidR="00B424CD" w:rsidRDefault="00873FAD" w:rsidP="00873FAD">
      <w:pPr>
        <w:spacing w:line="360" w:lineRule="auto"/>
        <w:ind w:firstLine="567"/>
        <w:jc w:val="center"/>
        <w:rPr>
          <w:rFonts w:ascii="Arial" w:hAnsi="Arial" w:cs="Arial"/>
        </w:rPr>
      </w:pPr>
      <w:r>
        <w:rPr>
          <w:rFonts w:ascii="Arial" w:hAnsi="Arial" w:cs="Arial"/>
        </w:rPr>
        <w:t xml:space="preserve">Рис. </w:t>
      </w:r>
      <w:r w:rsidR="00832AF7">
        <w:rPr>
          <w:rFonts w:ascii="Arial" w:hAnsi="Arial" w:cs="Arial"/>
        </w:rPr>
        <w:t xml:space="preserve">5.8 </w:t>
      </w:r>
      <w:r>
        <w:rPr>
          <w:rFonts w:ascii="Arial" w:hAnsi="Arial" w:cs="Arial"/>
        </w:rPr>
        <w:t xml:space="preserve">- </w:t>
      </w:r>
      <w:r w:rsidR="00832AF7">
        <w:rPr>
          <w:rFonts w:ascii="Arial" w:hAnsi="Arial" w:cs="Arial"/>
        </w:rPr>
        <w:t>Моделирование</w:t>
      </w:r>
      <w:r>
        <w:rPr>
          <w:rFonts w:ascii="Arial" w:hAnsi="Arial" w:cs="Arial"/>
        </w:rPr>
        <w:t xml:space="preserve"> </w:t>
      </w:r>
      <w:r w:rsidR="00575B80">
        <w:rPr>
          <w:rFonts w:ascii="Arial" w:hAnsi="Arial" w:cs="Arial"/>
        </w:rPr>
        <w:t>Японского</w:t>
      </w:r>
      <w:r>
        <w:rPr>
          <w:rFonts w:ascii="Arial" w:hAnsi="Arial" w:cs="Arial"/>
        </w:rPr>
        <w:t xml:space="preserve"> аукциона</w:t>
      </w:r>
    </w:p>
    <w:p w:rsidR="00873FAD" w:rsidRDefault="00873FAD" w:rsidP="00873FAD">
      <w:pPr>
        <w:spacing w:line="360" w:lineRule="auto"/>
        <w:ind w:firstLine="567"/>
        <w:jc w:val="center"/>
        <w:rPr>
          <w:rFonts w:ascii="Arial" w:hAnsi="Arial" w:cs="Arial"/>
        </w:rPr>
      </w:pPr>
    </w:p>
    <w:p w:rsidR="00B774F7" w:rsidRPr="00ED6094" w:rsidRDefault="00B774F7" w:rsidP="00B774F7">
      <w:pPr>
        <w:spacing w:line="360" w:lineRule="auto"/>
        <w:ind w:firstLine="567"/>
        <w:jc w:val="center"/>
        <w:rPr>
          <w:rFonts w:ascii="Arial" w:hAnsi="Arial" w:cs="Arial"/>
          <w:i/>
        </w:rPr>
      </w:pPr>
      <w:r w:rsidRPr="00ED6094">
        <w:rPr>
          <w:rFonts w:ascii="Arial" w:hAnsi="Arial" w:cs="Arial"/>
          <w:i/>
        </w:rPr>
        <w:t>Задачи</w:t>
      </w:r>
    </w:p>
    <w:p w:rsidR="00B774F7" w:rsidRDefault="00B774F7" w:rsidP="00832AF7">
      <w:pPr>
        <w:numPr>
          <w:ilvl w:val="0"/>
          <w:numId w:val="13"/>
        </w:numPr>
        <w:tabs>
          <w:tab w:val="clear" w:pos="927"/>
        </w:tabs>
        <w:spacing w:line="360" w:lineRule="auto"/>
        <w:ind w:left="714" w:hanging="357"/>
        <w:jc w:val="both"/>
        <w:rPr>
          <w:rFonts w:ascii="Arial" w:hAnsi="Arial" w:cs="Arial"/>
        </w:rPr>
      </w:pPr>
      <w:r>
        <w:rPr>
          <w:rFonts w:ascii="Arial" w:hAnsi="Arial" w:cs="Arial"/>
        </w:rPr>
        <w:t>Выполните моделирование</w:t>
      </w:r>
      <w:r w:rsidR="00832AF7">
        <w:rPr>
          <w:rFonts w:ascii="Arial" w:hAnsi="Arial" w:cs="Arial"/>
        </w:rPr>
        <w:t xml:space="preserve"> Японского аукциона</w:t>
      </w:r>
      <w:r>
        <w:rPr>
          <w:rFonts w:ascii="Arial" w:hAnsi="Arial" w:cs="Arial"/>
        </w:rPr>
        <w:t xml:space="preserve">, считая, что вероятность выражения согласия участника с предложенной ценой равна </w:t>
      </w:r>
      <w:r w:rsidRPr="00FB32E7">
        <w:rPr>
          <w:rFonts w:ascii="Arial" w:hAnsi="Arial" w:cs="Arial"/>
          <w:position w:val="-4"/>
        </w:rPr>
        <w:object w:dxaOrig="220" w:dyaOrig="240">
          <v:shape id="_x0000_i1411" type="#_x0000_t75" style="width:11.25pt;height:12pt" o:ole="">
            <v:imagedata r:id="rId430" o:title=""/>
          </v:shape>
          <o:OLEObject Type="Embed" ProgID="Equation.DSMT4" ShapeID="_x0000_i1411" DrawAspect="Content" ObjectID="_1651935381" r:id="rId499"/>
        </w:object>
      </w:r>
      <w:r>
        <w:rPr>
          <w:rFonts w:ascii="Arial" w:hAnsi="Arial" w:cs="Arial"/>
        </w:rPr>
        <w:t xml:space="preserve"> (</w:t>
      </w:r>
      <w:r w:rsidRPr="00FB32E7">
        <w:rPr>
          <w:rFonts w:ascii="Arial" w:hAnsi="Arial" w:cs="Arial"/>
          <w:position w:val="-4"/>
        </w:rPr>
        <w:object w:dxaOrig="220" w:dyaOrig="240">
          <v:shape id="_x0000_i1412" type="#_x0000_t75" style="width:11.25pt;height:12pt" o:ole="">
            <v:imagedata r:id="rId430" o:title=""/>
          </v:shape>
          <o:OLEObject Type="Embed" ProgID="Equation.DSMT4" ShapeID="_x0000_i1412" DrawAspect="Content" ObjectID="_1651935382" r:id="rId500"/>
        </w:object>
      </w:r>
      <w:r>
        <w:rPr>
          <w:rFonts w:ascii="Arial" w:hAnsi="Arial" w:cs="Arial"/>
        </w:rPr>
        <w:t>=0,</w:t>
      </w:r>
      <w:r w:rsidR="001E4643">
        <w:rPr>
          <w:rFonts w:ascii="Arial" w:hAnsi="Arial" w:cs="Arial"/>
        </w:rPr>
        <w:t>8</w:t>
      </w:r>
      <w:r>
        <w:rPr>
          <w:rFonts w:ascii="Arial" w:hAnsi="Arial" w:cs="Arial"/>
        </w:rPr>
        <w:t xml:space="preserve">5), т.е. независимо от личной оценки претендент может передумать, занять выжидательную позицию и т.д. </w:t>
      </w:r>
    </w:p>
    <w:p w:rsidR="006229AE" w:rsidRDefault="006229AE" w:rsidP="00832AF7">
      <w:pPr>
        <w:numPr>
          <w:ilvl w:val="0"/>
          <w:numId w:val="13"/>
        </w:numPr>
        <w:tabs>
          <w:tab w:val="clear" w:pos="927"/>
        </w:tabs>
        <w:spacing w:line="360" w:lineRule="auto"/>
        <w:ind w:left="714" w:hanging="357"/>
        <w:jc w:val="both"/>
        <w:rPr>
          <w:rFonts w:ascii="Arial" w:hAnsi="Arial" w:cs="Arial"/>
        </w:rPr>
      </w:pPr>
      <w:r>
        <w:rPr>
          <w:rFonts w:ascii="Arial" w:hAnsi="Arial" w:cs="Arial"/>
        </w:rPr>
        <w:t>Рассмотрите случай сговора участников, называемый «создание группой иллюзии участия» (см. голландский аукцион вторую задачу). В сговор вступили претенденты с номерами 2,3,4 таким образом, что фактически принимать участие в аукционе будет лишь участник с номером 3.</w:t>
      </w:r>
    </w:p>
    <w:p w:rsidR="00B774F7" w:rsidRDefault="00B774F7" w:rsidP="00832AF7">
      <w:pPr>
        <w:numPr>
          <w:ilvl w:val="0"/>
          <w:numId w:val="13"/>
        </w:numPr>
        <w:tabs>
          <w:tab w:val="clear" w:pos="927"/>
        </w:tabs>
        <w:spacing w:line="360" w:lineRule="auto"/>
        <w:ind w:left="714" w:hanging="357"/>
        <w:jc w:val="both"/>
        <w:rPr>
          <w:rFonts w:ascii="Arial" w:hAnsi="Arial" w:cs="Arial"/>
        </w:rPr>
      </w:pPr>
      <w:r>
        <w:rPr>
          <w:rFonts w:ascii="Arial" w:hAnsi="Arial" w:cs="Arial"/>
        </w:rPr>
        <w:t xml:space="preserve">Рассмотрите случай сговора участников, называемый «создание группой иллюзии конкуренции» (см. </w:t>
      </w:r>
      <w:r w:rsidR="001E4643">
        <w:rPr>
          <w:rFonts w:ascii="Arial" w:hAnsi="Arial" w:cs="Arial"/>
        </w:rPr>
        <w:t>голландский</w:t>
      </w:r>
      <w:r>
        <w:rPr>
          <w:rFonts w:ascii="Arial" w:hAnsi="Arial" w:cs="Arial"/>
        </w:rPr>
        <w:t xml:space="preserve"> аукцион третью задачу). Состав и функции участников группы такой же, как и в </w:t>
      </w:r>
      <w:r w:rsidR="001E4643">
        <w:rPr>
          <w:rFonts w:ascii="Arial" w:hAnsi="Arial" w:cs="Arial"/>
        </w:rPr>
        <w:t>первом</w:t>
      </w:r>
      <w:r>
        <w:rPr>
          <w:rFonts w:ascii="Arial" w:hAnsi="Arial" w:cs="Arial"/>
        </w:rPr>
        <w:t xml:space="preserve"> задании, а личные оценки участников с номерами </w:t>
      </w:r>
      <w:r w:rsidR="001E4643">
        <w:rPr>
          <w:rFonts w:ascii="Arial" w:hAnsi="Arial" w:cs="Arial"/>
        </w:rPr>
        <w:t>1</w:t>
      </w:r>
      <w:r>
        <w:rPr>
          <w:rFonts w:ascii="Arial" w:hAnsi="Arial" w:cs="Arial"/>
        </w:rPr>
        <w:t xml:space="preserve">,3,5 распределены равномерно на интервале </w:t>
      </w:r>
      <w:r w:rsidRPr="00FA3D4F">
        <w:rPr>
          <w:rFonts w:ascii="Arial" w:hAnsi="Arial" w:cs="Arial"/>
        </w:rPr>
        <w:t>[</w:t>
      </w:r>
      <w:r w:rsidR="001E4643">
        <w:rPr>
          <w:rFonts w:ascii="Arial" w:hAnsi="Arial" w:cs="Arial"/>
        </w:rPr>
        <w:t>96</w:t>
      </w:r>
      <w:r>
        <w:rPr>
          <w:rFonts w:ascii="Arial" w:hAnsi="Arial" w:cs="Arial"/>
        </w:rPr>
        <w:t>0;9</w:t>
      </w:r>
      <w:r w:rsidR="001E4643">
        <w:rPr>
          <w:rFonts w:ascii="Arial" w:hAnsi="Arial" w:cs="Arial"/>
        </w:rPr>
        <w:t>8</w:t>
      </w:r>
      <w:r>
        <w:rPr>
          <w:rFonts w:ascii="Arial" w:hAnsi="Arial" w:cs="Arial"/>
        </w:rPr>
        <w:t>5</w:t>
      </w:r>
      <w:r w:rsidRPr="00FA3D4F">
        <w:rPr>
          <w:rFonts w:ascii="Arial" w:hAnsi="Arial" w:cs="Arial"/>
        </w:rPr>
        <w:t xml:space="preserve">]. </w:t>
      </w:r>
    </w:p>
    <w:p w:rsidR="00A51227" w:rsidRDefault="00A51227" w:rsidP="00832AF7">
      <w:pPr>
        <w:numPr>
          <w:ilvl w:val="0"/>
          <w:numId w:val="13"/>
        </w:numPr>
        <w:tabs>
          <w:tab w:val="clear" w:pos="927"/>
        </w:tabs>
        <w:spacing w:line="360" w:lineRule="auto"/>
        <w:ind w:left="714" w:hanging="357"/>
        <w:jc w:val="both"/>
        <w:rPr>
          <w:rFonts w:ascii="Arial" w:hAnsi="Arial" w:cs="Arial"/>
        </w:rPr>
      </w:pPr>
      <w:r>
        <w:rPr>
          <w:rFonts w:ascii="Arial" w:hAnsi="Arial" w:cs="Arial"/>
        </w:rPr>
        <w:t xml:space="preserve">Определите эффективность установленной цены предмета аукциона. </w:t>
      </w:r>
    </w:p>
    <w:p w:rsidR="00B774F7" w:rsidRDefault="00B774F7" w:rsidP="00832AF7">
      <w:pPr>
        <w:numPr>
          <w:ilvl w:val="0"/>
          <w:numId w:val="13"/>
        </w:numPr>
        <w:tabs>
          <w:tab w:val="clear" w:pos="927"/>
        </w:tabs>
        <w:spacing w:line="360" w:lineRule="auto"/>
        <w:ind w:left="714" w:hanging="357"/>
        <w:jc w:val="both"/>
        <w:rPr>
          <w:rFonts w:ascii="Arial" w:hAnsi="Arial" w:cs="Arial"/>
        </w:rPr>
      </w:pPr>
      <w:r>
        <w:rPr>
          <w:rFonts w:ascii="Arial" w:hAnsi="Arial" w:cs="Arial"/>
        </w:rPr>
        <w:t xml:space="preserve">Включите еще одного участника и установите его личную оценку таким образом, чтобы это было </w:t>
      </w:r>
      <w:r w:rsidR="001B122F">
        <w:rPr>
          <w:rFonts w:ascii="Arial" w:hAnsi="Arial" w:cs="Arial"/>
        </w:rPr>
        <w:t>минимальное</w:t>
      </w:r>
      <w:r>
        <w:rPr>
          <w:rFonts w:ascii="Arial" w:hAnsi="Arial" w:cs="Arial"/>
        </w:rPr>
        <w:t xml:space="preserve"> значение, при котором он всегда будет победителем.</w:t>
      </w:r>
      <w:r w:rsidR="001E4643">
        <w:rPr>
          <w:rFonts w:ascii="Arial" w:hAnsi="Arial" w:cs="Arial"/>
        </w:rPr>
        <w:t xml:space="preserve"> С какой оценкой участник всегда будет в проигрыше?</w:t>
      </w:r>
    </w:p>
    <w:p w:rsidR="00B774F7" w:rsidRDefault="00B774F7" w:rsidP="00832AF7">
      <w:pPr>
        <w:numPr>
          <w:ilvl w:val="0"/>
          <w:numId w:val="13"/>
        </w:numPr>
        <w:tabs>
          <w:tab w:val="clear" w:pos="927"/>
        </w:tabs>
        <w:spacing w:line="360" w:lineRule="auto"/>
        <w:ind w:left="714" w:hanging="357"/>
        <w:jc w:val="both"/>
        <w:rPr>
          <w:rFonts w:ascii="Arial" w:hAnsi="Arial" w:cs="Arial"/>
        </w:rPr>
      </w:pPr>
      <w:r>
        <w:rPr>
          <w:rFonts w:ascii="Arial" w:hAnsi="Arial" w:cs="Arial"/>
        </w:rPr>
        <w:t xml:space="preserve">Проведите 10 экспериментов и рассчитайте следующие величины: </w:t>
      </w:r>
    </w:p>
    <w:p w:rsidR="00B774F7" w:rsidRDefault="00B774F7" w:rsidP="00B774F7">
      <w:pPr>
        <w:numPr>
          <w:ilvl w:val="1"/>
          <w:numId w:val="11"/>
        </w:numPr>
        <w:spacing w:line="360" w:lineRule="auto"/>
        <w:jc w:val="both"/>
        <w:rPr>
          <w:rFonts w:ascii="Arial" w:hAnsi="Arial" w:cs="Arial"/>
        </w:rPr>
      </w:pPr>
      <w:r>
        <w:rPr>
          <w:rFonts w:ascii="Arial" w:hAnsi="Arial" w:cs="Arial"/>
        </w:rPr>
        <w:t>среднее число шагов аукциона;</w:t>
      </w:r>
    </w:p>
    <w:p w:rsidR="00B774F7" w:rsidRDefault="00B774F7" w:rsidP="00B774F7">
      <w:pPr>
        <w:numPr>
          <w:ilvl w:val="1"/>
          <w:numId w:val="11"/>
        </w:numPr>
        <w:spacing w:line="360" w:lineRule="auto"/>
        <w:jc w:val="both"/>
        <w:rPr>
          <w:rFonts w:ascii="Arial" w:hAnsi="Arial" w:cs="Arial"/>
        </w:rPr>
      </w:pPr>
      <w:r>
        <w:rPr>
          <w:rFonts w:ascii="Arial" w:hAnsi="Arial" w:cs="Arial"/>
        </w:rPr>
        <w:t>среднее значение установленной цены предмета аукциона.</w:t>
      </w:r>
    </w:p>
    <w:p w:rsidR="00EA4CB2" w:rsidRDefault="00EA4CB2" w:rsidP="00B774F7">
      <w:pPr>
        <w:spacing w:line="360" w:lineRule="auto"/>
        <w:ind w:firstLine="567"/>
        <w:jc w:val="both"/>
        <w:rPr>
          <w:rFonts w:ascii="Arial" w:hAnsi="Arial" w:cs="Arial"/>
          <w:b/>
        </w:rPr>
      </w:pPr>
    </w:p>
    <w:p w:rsidR="00C65927" w:rsidRPr="00832AF7" w:rsidRDefault="00832AF7" w:rsidP="00832AF7">
      <w:pPr>
        <w:pStyle w:val="2"/>
        <w:numPr>
          <w:ilvl w:val="0"/>
          <w:numId w:val="0"/>
        </w:numPr>
        <w:spacing w:line="360" w:lineRule="auto"/>
        <w:ind w:left="567"/>
        <w:rPr>
          <w:rFonts w:ascii="Arial" w:hAnsi="Arial" w:cs="Arial"/>
        </w:rPr>
      </w:pPr>
      <w:bookmarkStart w:id="26" w:name="_Toc189510850"/>
      <w:r w:rsidRPr="00832AF7">
        <w:rPr>
          <w:rFonts w:ascii="Arial" w:hAnsi="Arial" w:cs="Arial"/>
        </w:rPr>
        <w:t xml:space="preserve">5.6 </w:t>
      </w:r>
      <w:r w:rsidR="00EA4CB2" w:rsidRPr="00832AF7">
        <w:rPr>
          <w:rFonts w:ascii="Arial" w:hAnsi="Arial" w:cs="Arial"/>
        </w:rPr>
        <w:t>Аукцион с резервированной ценой</w:t>
      </w:r>
      <w:bookmarkEnd w:id="26"/>
    </w:p>
    <w:p w:rsidR="005D5091" w:rsidRDefault="00C65927" w:rsidP="00C65927">
      <w:pPr>
        <w:spacing w:line="360" w:lineRule="auto"/>
        <w:ind w:firstLine="709"/>
        <w:jc w:val="both"/>
        <w:rPr>
          <w:rFonts w:ascii="Arial" w:hAnsi="Arial" w:cs="Arial"/>
          <w:bCs/>
        </w:rPr>
      </w:pPr>
      <w:r w:rsidRPr="00C65927">
        <w:rPr>
          <w:rFonts w:ascii="Arial" w:hAnsi="Arial" w:cs="Arial"/>
          <w:bCs/>
        </w:rPr>
        <w:t xml:space="preserve">В аукционе с резервированной ценой продавец назначает минимальную цену, по которой он готов продать товар, однако покупатели не знают о ней. </w:t>
      </w:r>
      <w:r w:rsidR="005D5091">
        <w:rPr>
          <w:rFonts w:ascii="Arial" w:hAnsi="Arial" w:cs="Arial"/>
          <w:bCs/>
        </w:rPr>
        <w:t>Длительность такого аукциона фиксирована (в это время участники могут отправлять свои заявки).</w:t>
      </w:r>
      <w:r w:rsidR="005D5091" w:rsidRPr="00C65927">
        <w:rPr>
          <w:rFonts w:ascii="Arial" w:hAnsi="Arial" w:cs="Arial"/>
          <w:bCs/>
        </w:rPr>
        <w:t xml:space="preserve"> </w:t>
      </w:r>
      <w:r w:rsidRPr="00C65927">
        <w:rPr>
          <w:rFonts w:ascii="Arial" w:hAnsi="Arial" w:cs="Arial"/>
          <w:bCs/>
        </w:rPr>
        <w:t>Дл</w:t>
      </w:r>
      <w:r w:rsidR="005D5091">
        <w:rPr>
          <w:rFonts w:ascii="Arial" w:hAnsi="Arial" w:cs="Arial"/>
          <w:bCs/>
        </w:rPr>
        <w:t>я того чтобы состоялась сделка по окончанию торгов максимальное предложение должно превышать и</w:t>
      </w:r>
      <w:r w:rsidR="006C1943">
        <w:rPr>
          <w:rFonts w:ascii="Arial" w:hAnsi="Arial" w:cs="Arial"/>
          <w:bCs/>
        </w:rPr>
        <w:t>ли</w:t>
      </w:r>
      <w:r w:rsidR="005D5091">
        <w:rPr>
          <w:rFonts w:ascii="Arial" w:hAnsi="Arial" w:cs="Arial"/>
          <w:bCs/>
        </w:rPr>
        <w:t xml:space="preserve"> быть равным назначенной цене продавца. </w:t>
      </w:r>
      <w:r w:rsidRPr="00C65927">
        <w:rPr>
          <w:rFonts w:ascii="Arial" w:hAnsi="Arial" w:cs="Arial"/>
          <w:bCs/>
        </w:rPr>
        <w:t>Если самые высокие предложения отправило два участника, то из них выигрывает самый ранний</w:t>
      </w:r>
      <w:r>
        <w:rPr>
          <w:rFonts w:ascii="Arial" w:hAnsi="Arial" w:cs="Arial"/>
          <w:bCs/>
        </w:rPr>
        <w:t xml:space="preserve"> (такой механизм продажи используется в </w:t>
      </w:r>
      <w:r>
        <w:rPr>
          <w:rFonts w:ascii="Arial" w:hAnsi="Arial" w:cs="Arial"/>
          <w:bCs/>
          <w:lang w:val="en-US"/>
        </w:rPr>
        <w:t>eBay</w:t>
      </w:r>
      <w:r>
        <w:rPr>
          <w:rFonts w:ascii="Arial" w:hAnsi="Arial" w:cs="Arial"/>
          <w:bCs/>
        </w:rPr>
        <w:t>)</w:t>
      </w:r>
      <w:r w:rsidRPr="00C65927">
        <w:rPr>
          <w:rFonts w:ascii="Arial" w:hAnsi="Arial" w:cs="Arial"/>
          <w:bCs/>
        </w:rPr>
        <w:t xml:space="preserve">. </w:t>
      </w:r>
    </w:p>
    <w:p w:rsidR="000D2407" w:rsidRDefault="000D2407" w:rsidP="000D2407">
      <w:pPr>
        <w:spacing w:line="360" w:lineRule="auto"/>
        <w:jc w:val="both"/>
        <w:rPr>
          <w:rFonts w:ascii="Arial" w:hAnsi="Arial" w:cs="Arial"/>
          <w:bCs/>
        </w:rPr>
      </w:pPr>
      <w:r>
        <w:rPr>
          <w:rFonts w:ascii="Arial" w:hAnsi="Arial" w:cs="Arial"/>
          <w:bCs/>
        </w:rPr>
        <w:tab/>
        <w:t xml:space="preserve">Таким образом, отличие от Английского аукциона заключается в том, что после завершения торгов участник с максимальным предложением может не заключить сделку, если его заявка ниже оценки продавца. </w:t>
      </w:r>
    </w:p>
    <w:p w:rsidR="00A0713A" w:rsidRDefault="000D2407" w:rsidP="000D2407">
      <w:pPr>
        <w:spacing w:line="360" w:lineRule="auto"/>
        <w:jc w:val="both"/>
        <w:rPr>
          <w:rFonts w:ascii="Arial" w:hAnsi="Arial" w:cs="Arial"/>
          <w:bCs/>
        </w:rPr>
      </w:pPr>
      <w:r>
        <w:rPr>
          <w:rFonts w:ascii="Arial" w:hAnsi="Arial" w:cs="Arial"/>
          <w:bCs/>
        </w:rPr>
        <w:tab/>
        <w:t>Выполним имитацию следующим образом (рис.</w:t>
      </w:r>
      <w:r w:rsidR="00A0713A">
        <w:rPr>
          <w:rFonts w:ascii="Arial" w:hAnsi="Arial" w:cs="Arial"/>
          <w:bCs/>
        </w:rPr>
        <w:t>5.9</w:t>
      </w:r>
      <w:r>
        <w:rPr>
          <w:rFonts w:ascii="Arial" w:hAnsi="Arial" w:cs="Arial"/>
          <w:bCs/>
        </w:rPr>
        <w:t>)</w:t>
      </w:r>
      <w:r w:rsidR="0092349C">
        <w:rPr>
          <w:rFonts w:ascii="Arial" w:hAnsi="Arial" w:cs="Arial"/>
          <w:bCs/>
        </w:rPr>
        <w:t xml:space="preserve"> (не будем рассматривать поступление каждой отдельной заявки, как это было выполнено в Английском аукционе)</w:t>
      </w:r>
      <w:r>
        <w:rPr>
          <w:rFonts w:ascii="Arial" w:hAnsi="Arial" w:cs="Arial"/>
          <w:bCs/>
        </w:rPr>
        <w:t>. Предположим, что за рассматриваемый период в аукционе участвовало четыре претендента, которые желали приобрести пять различных товаров. Личные оценки участников</w:t>
      </w:r>
      <w:r w:rsidR="00A0713A">
        <w:rPr>
          <w:rFonts w:ascii="Arial" w:hAnsi="Arial" w:cs="Arial"/>
          <w:bCs/>
        </w:rPr>
        <w:t>, желающих приобрести</w:t>
      </w:r>
      <w:r>
        <w:rPr>
          <w:rFonts w:ascii="Arial" w:hAnsi="Arial" w:cs="Arial"/>
          <w:bCs/>
        </w:rPr>
        <w:t xml:space="preserve"> товар</w:t>
      </w:r>
      <w:r w:rsidR="00A0713A">
        <w:rPr>
          <w:rFonts w:ascii="Arial" w:hAnsi="Arial" w:cs="Arial"/>
          <w:bCs/>
        </w:rPr>
        <w:t>ы,</w:t>
      </w:r>
      <w:r>
        <w:rPr>
          <w:rFonts w:ascii="Arial" w:hAnsi="Arial" w:cs="Arial"/>
          <w:bCs/>
        </w:rPr>
        <w:t xml:space="preserve"> являются случайными величинами с равномерным законом распределения, параметры которых приведены в таблице</w:t>
      </w:r>
      <w:r w:rsidR="00A0713A">
        <w:rPr>
          <w:rFonts w:ascii="Arial" w:hAnsi="Arial" w:cs="Arial"/>
          <w:bCs/>
        </w:rPr>
        <w:t xml:space="preserve"> 5.1</w:t>
      </w:r>
      <w:r>
        <w:rPr>
          <w:rFonts w:ascii="Arial" w:hAnsi="Arial" w:cs="Arial"/>
          <w:bCs/>
        </w:rPr>
        <w:t>.</w:t>
      </w:r>
    </w:p>
    <w:p w:rsidR="00A0713A" w:rsidRDefault="00A0713A" w:rsidP="000D2407">
      <w:pPr>
        <w:spacing w:line="360" w:lineRule="auto"/>
        <w:jc w:val="both"/>
        <w:rPr>
          <w:rFonts w:ascii="Arial" w:hAnsi="Arial" w:cs="Arial"/>
          <w:bCs/>
        </w:rPr>
      </w:pPr>
    </w:p>
    <w:p w:rsidR="000D2407" w:rsidRDefault="00A0713A" w:rsidP="000D2407">
      <w:pPr>
        <w:spacing w:line="360" w:lineRule="auto"/>
        <w:jc w:val="both"/>
        <w:rPr>
          <w:rFonts w:ascii="Arial" w:hAnsi="Arial" w:cs="Arial"/>
          <w:bCs/>
        </w:rPr>
      </w:pPr>
      <w:r>
        <w:rPr>
          <w:rFonts w:ascii="Arial" w:hAnsi="Arial" w:cs="Arial"/>
          <w:bCs/>
        </w:rPr>
        <w:t xml:space="preserve">Таблица 5.1 - </w:t>
      </w:r>
      <w:r w:rsidR="0092349C">
        <w:rPr>
          <w:rFonts w:ascii="Arial" w:hAnsi="Arial" w:cs="Arial"/>
          <w:bCs/>
        </w:rPr>
        <w:t xml:space="preserve"> </w:t>
      </w:r>
      <w:r>
        <w:rPr>
          <w:rFonts w:ascii="Arial" w:hAnsi="Arial" w:cs="Arial"/>
          <w:bCs/>
        </w:rPr>
        <w:t>Границы интервалов личных оценок участников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3774"/>
        <w:gridCol w:w="3780"/>
      </w:tblGrid>
      <w:tr w:rsidR="000D2407" w:rsidRPr="00BE121D" w:rsidTr="00BE121D">
        <w:tc>
          <w:tcPr>
            <w:tcW w:w="191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Номер товара</w:t>
            </w:r>
          </w:p>
        </w:tc>
        <w:tc>
          <w:tcPr>
            <w:tcW w:w="377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Нижняя граница интервала, руб.</w:t>
            </w:r>
          </w:p>
        </w:tc>
        <w:tc>
          <w:tcPr>
            <w:tcW w:w="3780"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Верхняя граница интервала, руб.</w:t>
            </w:r>
          </w:p>
        </w:tc>
      </w:tr>
      <w:tr w:rsidR="000D2407" w:rsidRPr="00BE121D" w:rsidTr="00BE121D">
        <w:tc>
          <w:tcPr>
            <w:tcW w:w="191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1</w:t>
            </w:r>
          </w:p>
        </w:tc>
        <w:tc>
          <w:tcPr>
            <w:tcW w:w="377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900</w:t>
            </w:r>
          </w:p>
        </w:tc>
        <w:tc>
          <w:tcPr>
            <w:tcW w:w="3780"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950</w:t>
            </w:r>
          </w:p>
        </w:tc>
      </w:tr>
      <w:tr w:rsidR="000D2407" w:rsidRPr="00BE121D" w:rsidTr="00BE121D">
        <w:tc>
          <w:tcPr>
            <w:tcW w:w="191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2</w:t>
            </w:r>
          </w:p>
        </w:tc>
        <w:tc>
          <w:tcPr>
            <w:tcW w:w="377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1000</w:t>
            </w:r>
          </w:p>
        </w:tc>
        <w:tc>
          <w:tcPr>
            <w:tcW w:w="3780"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1500</w:t>
            </w:r>
          </w:p>
        </w:tc>
      </w:tr>
      <w:tr w:rsidR="000D2407" w:rsidRPr="00BE121D" w:rsidTr="00BE121D">
        <w:tc>
          <w:tcPr>
            <w:tcW w:w="191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3</w:t>
            </w:r>
          </w:p>
        </w:tc>
        <w:tc>
          <w:tcPr>
            <w:tcW w:w="377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500</w:t>
            </w:r>
          </w:p>
        </w:tc>
        <w:tc>
          <w:tcPr>
            <w:tcW w:w="3780"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600</w:t>
            </w:r>
          </w:p>
        </w:tc>
      </w:tr>
      <w:tr w:rsidR="000D2407" w:rsidRPr="00BE121D" w:rsidTr="00BE121D">
        <w:tc>
          <w:tcPr>
            <w:tcW w:w="191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4</w:t>
            </w:r>
          </w:p>
        </w:tc>
        <w:tc>
          <w:tcPr>
            <w:tcW w:w="377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2000</w:t>
            </w:r>
          </w:p>
        </w:tc>
        <w:tc>
          <w:tcPr>
            <w:tcW w:w="3780"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2300</w:t>
            </w:r>
          </w:p>
        </w:tc>
      </w:tr>
      <w:tr w:rsidR="000D2407" w:rsidRPr="00BE121D" w:rsidTr="00BE121D">
        <w:tc>
          <w:tcPr>
            <w:tcW w:w="191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5</w:t>
            </w:r>
          </w:p>
        </w:tc>
        <w:tc>
          <w:tcPr>
            <w:tcW w:w="3774"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10000</w:t>
            </w:r>
          </w:p>
        </w:tc>
        <w:tc>
          <w:tcPr>
            <w:tcW w:w="3780" w:type="dxa"/>
            <w:shd w:val="clear" w:color="auto" w:fill="auto"/>
          </w:tcPr>
          <w:p w:rsidR="000D2407" w:rsidRPr="00BE121D" w:rsidRDefault="000D2407" w:rsidP="00BE121D">
            <w:pPr>
              <w:spacing w:line="360" w:lineRule="auto"/>
              <w:jc w:val="both"/>
              <w:rPr>
                <w:rFonts w:ascii="Arial" w:hAnsi="Arial" w:cs="Arial"/>
                <w:bCs/>
              </w:rPr>
            </w:pPr>
            <w:r w:rsidRPr="00BE121D">
              <w:rPr>
                <w:rFonts w:ascii="Arial" w:hAnsi="Arial" w:cs="Arial"/>
                <w:bCs/>
              </w:rPr>
              <w:t>15000</w:t>
            </w:r>
          </w:p>
        </w:tc>
      </w:tr>
    </w:tbl>
    <w:p w:rsidR="00A16CBA" w:rsidRDefault="00A16CBA" w:rsidP="000D2407">
      <w:pPr>
        <w:spacing w:line="360" w:lineRule="auto"/>
        <w:jc w:val="both"/>
        <w:rPr>
          <w:rFonts w:ascii="Arial" w:hAnsi="Arial" w:cs="Arial"/>
          <w:bCs/>
          <w:lang w:val="en-US"/>
        </w:rPr>
      </w:pPr>
    </w:p>
    <w:p w:rsidR="00A16CBA" w:rsidRPr="00A16CBA" w:rsidRDefault="00A16CBA" w:rsidP="00A0713A">
      <w:pPr>
        <w:spacing w:line="360" w:lineRule="auto"/>
        <w:ind w:firstLine="709"/>
        <w:jc w:val="both"/>
        <w:rPr>
          <w:rFonts w:ascii="Arial" w:hAnsi="Arial" w:cs="Arial"/>
          <w:bCs/>
        </w:rPr>
      </w:pPr>
      <w:r>
        <w:rPr>
          <w:rFonts w:ascii="Arial" w:hAnsi="Arial" w:cs="Arial"/>
          <w:bCs/>
        </w:rPr>
        <w:t>Моделирование личных оценок выполняется согласно способу генерирования случайной величины с равномерным законом распределения, например, для первого товара</w:t>
      </w:r>
    </w:p>
    <w:p w:rsidR="00A16CBA" w:rsidRPr="00A0713A" w:rsidRDefault="00A16CBA" w:rsidP="00A16CBA">
      <w:pPr>
        <w:spacing w:line="360" w:lineRule="auto"/>
        <w:jc w:val="center"/>
        <w:rPr>
          <w:rFonts w:ascii="Arial" w:hAnsi="Arial" w:cs="Arial"/>
          <w:bCs/>
        </w:rPr>
      </w:pPr>
      <w:r w:rsidRPr="00A16CBA">
        <w:rPr>
          <w:rFonts w:ascii="Arial" w:hAnsi="Arial" w:cs="Arial"/>
          <w:b/>
          <w:bCs/>
          <w:lang w:val="en-US"/>
        </w:rPr>
        <w:t>E</w:t>
      </w:r>
      <w:r w:rsidRPr="00A0713A">
        <w:rPr>
          <w:rFonts w:ascii="Arial" w:hAnsi="Arial" w:cs="Arial"/>
          <w:b/>
          <w:bCs/>
        </w:rPr>
        <w:t>8</w:t>
      </w:r>
      <w:r w:rsidRPr="00A16CBA">
        <w:rPr>
          <w:rFonts w:ascii="Arial" w:hAnsi="Arial" w:cs="Arial"/>
          <w:bCs/>
        </w:rPr>
        <w:t>=900+СЛЧИС()*(950-900)</w:t>
      </w:r>
      <w:r w:rsidRPr="00A0713A">
        <w:rPr>
          <w:rFonts w:ascii="Arial" w:hAnsi="Arial" w:cs="Arial"/>
          <w:bCs/>
        </w:rPr>
        <w:t>.</w:t>
      </w:r>
    </w:p>
    <w:p w:rsidR="000D2407" w:rsidRDefault="000D2407" w:rsidP="00A0713A">
      <w:pPr>
        <w:spacing w:line="360" w:lineRule="auto"/>
        <w:ind w:firstLine="709"/>
        <w:jc w:val="both"/>
        <w:rPr>
          <w:rFonts w:ascii="Arial" w:hAnsi="Arial" w:cs="Arial"/>
          <w:bCs/>
        </w:rPr>
      </w:pPr>
      <w:r>
        <w:rPr>
          <w:rFonts w:ascii="Arial" w:hAnsi="Arial" w:cs="Arial"/>
          <w:bCs/>
        </w:rPr>
        <w:t>Установленн</w:t>
      </w:r>
      <w:r w:rsidR="00A16CBA">
        <w:rPr>
          <w:rFonts w:ascii="Arial" w:hAnsi="Arial" w:cs="Arial"/>
          <w:bCs/>
        </w:rPr>
        <w:t>ые</w:t>
      </w:r>
      <w:r>
        <w:rPr>
          <w:rFonts w:ascii="Arial" w:hAnsi="Arial" w:cs="Arial"/>
          <w:bCs/>
        </w:rPr>
        <w:t xml:space="preserve"> продавцом минимальн</w:t>
      </w:r>
      <w:r w:rsidR="00A16CBA">
        <w:rPr>
          <w:rFonts w:ascii="Arial" w:hAnsi="Arial" w:cs="Arial"/>
          <w:bCs/>
        </w:rPr>
        <w:t>ые</w:t>
      </w:r>
      <w:r>
        <w:rPr>
          <w:rFonts w:ascii="Arial" w:hAnsi="Arial" w:cs="Arial"/>
          <w:bCs/>
        </w:rPr>
        <w:t xml:space="preserve">  цен</w:t>
      </w:r>
      <w:r w:rsidR="00A16CBA">
        <w:rPr>
          <w:rFonts w:ascii="Arial" w:hAnsi="Arial" w:cs="Arial"/>
          <w:bCs/>
        </w:rPr>
        <w:t>ы составляю</w:t>
      </w:r>
      <w:r>
        <w:rPr>
          <w:rFonts w:ascii="Arial" w:hAnsi="Arial" w:cs="Arial"/>
          <w:bCs/>
        </w:rPr>
        <w:t>т</w:t>
      </w:r>
      <w:r w:rsidR="00A16CBA">
        <w:rPr>
          <w:rFonts w:ascii="Arial" w:hAnsi="Arial" w:cs="Arial"/>
          <w:bCs/>
        </w:rPr>
        <w:t xml:space="preserve"> 945, 1500, 560, 2250, 13000 руб. для 1-5 товаров соответственно</w:t>
      </w:r>
      <w:r>
        <w:rPr>
          <w:rFonts w:ascii="Arial" w:hAnsi="Arial" w:cs="Arial"/>
          <w:bCs/>
        </w:rPr>
        <w:t xml:space="preserve">. </w:t>
      </w:r>
      <w:r w:rsidR="00A16CBA">
        <w:rPr>
          <w:rFonts w:ascii="Arial" w:hAnsi="Arial" w:cs="Arial"/>
          <w:bCs/>
        </w:rPr>
        <w:t xml:space="preserve"> Предположим, что стартовая цена здесь не предусматривается.</w:t>
      </w:r>
    </w:p>
    <w:p w:rsidR="00A16CBA" w:rsidRDefault="00A16CBA" w:rsidP="00A0713A">
      <w:pPr>
        <w:spacing w:line="360" w:lineRule="auto"/>
        <w:ind w:firstLine="709"/>
        <w:jc w:val="both"/>
        <w:rPr>
          <w:rFonts w:ascii="Arial" w:hAnsi="Arial" w:cs="Arial"/>
          <w:bCs/>
        </w:rPr>
      </w:pPr>
      <w:r>
        <w:rPr>
          <w:rFonts w:ascii="Arial" w:hAnsi="Arial" w:cs="Arial"/>
          <w:bCs/>
        </w:rPr>
        <w:t>Итак, представленный процесс моделирования включает этапы: определение максимального предложения по данному товару</w:t>
      </w:r>
      <w:r w:rsidRPr="00A16CBA">
        <w:rPr>
          <w:rFonts w:ascii="Arial" w:hAnsi="Arial" w:cs="Arial"/>
          <w:bCs/>
        </w:rPr>
        <w:t xml:space="preserve"> </w:t>
      </w:r>
      <w:r>
        <w:rPr>
          <w:rFonts w:ascii="Arial" w:hAnsi="Arial" w:cs="Arial"/>
          <w:bCs/>
        </w:rPr>
        <w:t>и проверка, удовлетворяет ли эта заявка условию продавца, например, для первого товара</w:t>
      </w:r>
    </w:p>
    <w:p w:rsidR="00A16CBA" w:rsidRPr="00A16CBA" w:rsidRDefault="00A16CBA" w:rsidP="00A16CBA">
      <w:pPr>
        <w:spacing w:line="360" w:lineRule="auto"/>
        <w:jc w:val="center"/>
        <w:rPr>
          <w:rFonts w:ascii="Arial" w:hAnsi="Arial" w:cs="Arial"/>
          <w:bCs/>
        </w:rPr>
      </w:pPr>
      <w:r w:rsidRPr="00A16CBA">
        <w:rPr>
          <w:rFonts w:ascii="Arial" w:hAnsi="Arial" w:cs="Arial"/>
          <w:b/>
          <w:bCs/>
          <w:lang w:val="en-US"/>
        </w:rPr>
        <w:t>D</w:t>
      </w:r>
      <w:r w:rsidRPr="00A16CBA">
        <w:rPr>
          <w:rFonts w:ascii="Arial" w:hAnsi="Arial" w:cs="Arial"/>
          <w:b/>
          <w:bCs/>
        </w:rPr>
        <w:t>18</w:t>
      </w:r>
      <w:r w:rsidRPr="00A16CBA">
        <w:rPr>
          <w:rFonts w:ascii="Arial" w:hAnsi="Arial" w:cs="Arial"/>
          <w:bCs/>
        </w:rPr>
        <w:t>=ЕСЛИ(МАКС(E8:H8)&gt;=I8;"Да";"Нет")</w:t>
      </w:r>
      <w:r w:rsidR="00A0713A">
        <w:rPr>
          <w:rFonts w:ascii="Arial" w:hAnsi="Arial" w:cs="Arial"/>
          <w:bCs/>
        </w:rPr>
        <w:t>.</w:t>
      </w:r>
    </w:p>
    <w:p w:rsidR="00CE5B86" w:rsidRDefault="00C94792" w:rsidP="006C1943">
      <w:pPr>
        <w:spacing w:line="360" w:lineRule="auto"/>
        <w:jc w:val="both"/>
        <w:rPr>
          <w:rFonts w:ascii="Arial" w:hAnsi="Arial" w:cs="Arial"/>
          <w:b/>
        </w:rPr>
      </w:pPr>
      <w:r w:rsidRPr="00E365FF">
        <w:rPr>
          <w:rFonts w:ascii="Arial" w:hAnsi="Arial" w:cs="Arial"/>
          <w:b/>
          <w:noProof/>
        </w:rPr>
        <w:drawing>
          <wp:inline distT="0" distB="0" distL="0" distR="0">
            <wp:extent cx="6162675" cy="3343275"/>
            <wp:effectExtent l="0" t="0" r="0" b="0"/>
            <wp:docPr id="389" name="Рисунок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501">
                      <a:extLst>
                        <a:ext uri="{28A0092B-C50C-407E-A947-70E740481C1C}">
                          <a14:useLocalDpi xmlns:a14="http://schemas.microsoft.com/office/drawing/2010/main" val="0"/>
                        </a:ext>
                      </a:extLst>
                    </a:blip>
                    <a:srcRect t="14697" b="9271"/>
                    <a:stretch>
                      <a:fillRect/>
                    </a:stretch>
                  </pic:blipFill>
                  <pic:spPr bwMode="auto">
                    <a:xfrm>
                      <a:off x="0" y="0"/>
                      <a:ext cx="6162675" cy="3343275"/>
                    </a:xfrm>
                    <a:prstGeom prst="rect">
                      <a:avLst/>
                    </a:prstGeom>
                    <a:noFill/>
                    <a:ln>
                      <a:noFill/>
                    </a:ln>
                  </pic:spPr>
                </pic:pic>
              </a:graphicData>
            </a:graphic>
          </wp:inline>
        </w:drawing>
      </w:r>
    </w:p>
    <w:p w:rsidR="00C65927" w:rsidRPr="00C65927" w:rsidRDefault="00C65927" w:rsidP="00C65927">
      <w:pPr>
        <w:spacing w:line="360" w:lineRule="auto"/>
        <w:ind w:firstLine="567"/>
        <w:jc w:val="center"/>
        <w:rPr>
          <w:rFonts w:ascii="Arial" w:hAnsi="Arial" w:cs="Arial"/>
        </w:rPr>
      </w:pPr>
      <w:r w:rsidRPr="00C65927">
        <w:rPr>
          <w:rFonts w:ascii="Arial" w:hAnsi="Arial" w:cs="Arial"/>
        </w:rPr>
        <w:t>Рис.</w:t>
      </w:r>
      <w:r w:rsidR="00A0713A">
        <w:rPr>
          <w:rFonts w:ascii="Arial" w:hAnsi="Arial" w:cs="Arial"/>
        </w:rPr>
        <w:t>5.9</w:t>
      </w:r>
      <w:r w:rsidRPr="00C65927">
        <w:rPr>
          <w:rFonts w:ascii="Arial" w:hAnsi="Arial" w:cs="Arial"/>
        </w:rPr>
        <w:t xml:space="preserve"> – </w:t>
      </w:r>
      <w:r w:rsidR="00A0713A">
        <w:rPr>
          <w:rFonts w:ascii="Arial" w:hAnsi="Arial" w:cs="Arial"/>
        </w:rPr>
        <w:t>Моделирование</w:t>
      </w:r>
      <w:r w:rsidRPr="00C65927">
        <w:rPr>
          <w:rFonts w:ascii="Arial" w:hAnsi="Arial" w:cs="Arial"/>
        </w:rPr>
        <w:t xml:space="preserve"> аукциона с резервированной ценой</w:t>
      </w:r>
    </w:p>
    <w:p w:rsidR="00A16CBA" w:rsidRDefault="00A16CBA" w:rsidP="000D2407">
      <w:pPr>
        <w:spacing w:line="360" w:lineRule="auto"/>
        <w:ind w:firstLine="567"/>
        <w:jc w:val="center"/>
        <w:rPr>
          <w:rFonts w:ascii="Arial" w:hAnsi="Arial" w:cs="Arial"/>
          <w:i/>
        </w:rPr>
      </w:pPr>
    </w:p>
    <w:p w:rsidR="00C65927" w:rsidRPr="000D2407" w:rsidRDefault="000D2407" w:rsidP="000D2407">
      <w:pPr>
        <w:spacing w:line="360" w:lineRule="auto"/>
        <w:ind w:firstLine="567"/>
        <w:jc w:val="center"/>
        <w:rPr>
          <w:rFonts w:ascii="Arial" w:hAnsi="Arial" w:cs="Arial"/>
          <w:i/>
        </w:rPr>
      </w:pPr>
      <w:r w:rsidRPr="000D2407">
        <w:rPr>
          <w:rFonts w:ascii="Arial" w:hAnsi="Arial" w:cs="Arial"/>
          <w:i/>
        </w:rPr>
        <w:t>Задачи</w:t>
      </w:r>
    </w:p>
    <w:p w:rsidR="008A0840" w:rsidRDefault="000D2407" w:rsidP="00A16CBA">
      <w:pPr>
        <w:numPr>
          <w:ilvl w:val="0"/>
          <w:numId w:val="14"/>
        </w:numPr>
        <w:spacing w:line="360" w:lineRule="auto"/>
        <w:jc w:val="both"/>
        <w:rPr>
          <w:rFonts w:ascii="Arial" w:hAnsi="Arial" w:cs="Arial"/>
        </w:rPr>
      </w:pPr>
      <w:r w:rsidRPr="000D2407">
        <w:rPr>
          <w:rFonts w:ascii="Arial" w:hAnsi="Arial" w:cs="Arial"/>
        </w:rPr>
        <w:t xml:space="preserve">Рассмотрите </w:t>
      </w:r>
      <w:r w:rsidR="008A0840">
        <w:rPr>
          <w:rFonts w:ascii="Arial" w:hAnsi="Arial" w:cs="Arial"/>
        </w:rPr>
        <w:t xml:space="preserve">процесс продажи одного товара. Считая, что время между соседними двумя покупателями является случайной величиной с показательным законом распределения (среднее значение </w:t>
      </w:r>
      <w:r w:rsidR="008A0840" w:rsidRPr="00F616E0">
        <w:rPr>
          <w:rFonts w:ascii="Arial" w:hAnsi="Arial" w:cs="Arial"/>
          <w:position w:val="-6"/>
        </w:rPr>
        <w:object w:dxaOrig="360" w:dyaOrig="260">
          <v:shape id="_x0000_i1414" type="#_x0000_t75" style="width:18pt;height:12.75pt" o:ole="">
            <v:imagedata r:id="rId457" o:title=""/>
          </v:shape>
          <o:OLEObject Type="Embed" ProgID="Equation.DSMT4" ShapeID="_x0000_i1414" DrawAspect="Content" ObjectID="_1651935383" r:id="rId502"/>
        </w:object>
      </w:r>
      <w:r w:rsidR="008A0840">
        <w:rPr>
          <w:rFonts w:ascii="Arial" w:hAnsi="Arial" w:cs="Arial"/>
        </w:rPr>
        <w:t>=30 мин.) определите время отправки заявки последним участником</w:t>
      </w:r>
      <w:r w:rsidRPr="000D2407">
        <w:rPr>
          <w:rFonts w:ascii="Arial" w:hAnsi="Arial" w:cs="Arial"/>
        </w:rPr>
        <w:t>.</w:t>
      </w:r>
    </w:p>
    <w:p w:rsidR="000D2407" w:rsidRDefault="000D2407" w:rsidP="00A16CBA">
      <w:pPr>
        <w:numPr>
          <w:ilvl w:val="0"/>
          <w:numId w:val="14"/>
        </w:numPr>
        <w:spacing w:line="360" w:lineRule="auto"/>
        <w:jc w:val="both"/>
        <w:rPr>
          <w:rFonts w:ascii="Arial" w:hAnsi="Arial" w:cs="Arial"/>
        </w:rPr>
      </w:pPr>
      <w:r w:rsidRPr="000D2407">
        <w:rPr>
          <w:rFonts w:ascii="Arial" w:hAnsi="Arial" w:cs="Arial"/>
        </w:rPr>
        <w:t xml:space="preserve"> </w:t>
      </w:r>
      <w:r w:rsidR="007C2B30">
        <w:rPr>
          <w:rFonts w:ascii="Arial" w:hAnsi="Arial" w:cs="Arial"/>
        </w:rPr>
        <w:t xml:space="preserve">Выполните моделирование, считая, что вероятность выражения согласия участника с предложенной ценой (независимо от размера его личной оценки) равна </w:t>
      </w:r>
      <w:r w:rsidR="007C2B30" w:rsidRPr="00FB32E7">
        <w:rPr>
          <w:rFonts w:ascii="Arial" w:hAnsi="Arial" w:cs="Arial"/>
          <w:position w:val="-4"/>
        </w:rPr>
        <w:object w:dxaOrig="220" w:dyaOrig="240">
          <v:shape id="_x0000_i1415" type="#_x0000_t75" style="width:11.25pt;height:12pt" o:ole="">
            <v:imagedata r:id="rId430" o:title=""/>
          </v:shape>
          <o:OLEObject Type="Embed" ProgID="Equation.DSMT4" ShapeID="_x0000_i1415" DrawAspect="Content" ObjectID="_1651935384" r:id="rId503"/>
        </w:object>
      </w:r>
      <w:r w:rsidR="007C2B30">
        <w:rPr>
          <w:rFonts w:ascii="Arial" w:hAnsi="Arial" w:cs="Arial"/>
        </w:rPr>
        <w:t xml:space="preserve"> (</w:t>
      </w:r>
      <w:r w:rsidR="007C2B30" w:rsidRPr="00FB32E7">
        <w:rPr>
          <w:rFonts w:ascii="Arial" w:hAnsi="Arial" w:cs="Arial"/>
          <w:position w:val="-4"/>
        </w:rPr>
        <w:object w:dxaOrig="220" w:dyaOrig="240">
          <v:shape id="_x0000_i1416" type="#_x0000_t75" style="width:11.25pt;height:12pt" o:ole="">
            <v:imagedata r:id="rId430" o:title=""/>
          </v:shape>
          <o:OLEObject Type="Embed" ProgID="Equation.DSMT4" ShapeID="_x0000_i1416" DrawAspect="Content" ObjectID="_1651935385" r:id="rId504"/>
        </w:object>
      </w:r>
      <w:r w:rsidR="007C2B30">
        <w:rPr>
          <w:rFonts w:ascii="Arial" w:hAnsi="Arial" w:cs="Arial"/>
        </w:rPr>
        <w:t>=0,94).</w:t>
      </w:r>
    </w:p>
    <w:p w:rsidR="007C2B30" w:rsidRDefault="007C2B30" w:rsidP="00A16CBA">
      <w:pPr>
        <w:numPr>
          <w:ilvl w:val="0"/>
          <w:numId w:val="14"/>
        </w:numPr>
        <w:spacing w:line="360" w:lineRule="auto"/>
        <w:jc w:val="both"/>
        <w:rPr>
          <w:rFonts w:ascii="Arial" w:hAnsi="Arial" w:cs="Arial"/>
        </w:rPr>
      </w:pPr>
      <w:r>
        <w:rPr>
          <w:rFonts w:ascii="Arial" w:hAnsi="Arial" w:cs="Arial"/>
        </w:rPr>
        <w:t>При какой  оценке первого товара продавцом (независимо от сгенерированного значения личной оценки участников): а) победитель точно будет найден</w:t>
      </w:r>
      <w:r w:rsidR="00A0713A">
        <w:rPr>
          <w:rFonts w:ascii="Arial" w:hAnsi="Arial" w:cs="Arial"/>
        </w:rPr>
        <w:t>, б) победитель найден не будет?</w:t>
      </w:r>
      <w:r>
        <w:rPr>
          <w:rFonts w:ascii="Arial" w:hAnsi="Arial" w:cs="Arial"/>
        </w:rPr>
        <w:t xml:space="preserve"> </w:t>
      </w:r>
    </w:p>
    <w:p w:rsidR="007C2B30" w:rsidRPr="000D2407" w:rsidRDefault="007C2B30" w:rsidP="00A16CBA">
      <w:pPr>
        <w:numPr>
          <w:ilvl w:val="0"/>
          <w:numId w:val="14"/>
        </w:numPr>
        <w:spacing w:line="360" w:lineRule="auto"/>
        <w:jc w:val="both"/>
        <w:rPr>
          <w:rFonts w:ascii="Arial" w:hAnsi="Arial" w:cs="Arial"/>
        </w:rPr>
      </w:pPr>
      <w:r>
        <w:rPr>
          <w:rFonts w:ascii="Arial" w:hAnsi="Arial" w:cs="Arial"/>
        </w:rPr>
        <w:t>Пусть появился еще один претендент</w:t>
      </w:r>
      <w:r w:rsidR="00A0713A">
        <w:rPr>
          <w:rFonts w:ascii="Arial" w:hAnsi="Arial" w:cs="Arial"/>
        </w:rPr>
        <w:t>, желающий приобрести</w:t>
      </w:r>
      <w:r>
        <w:rPr>
          <w:rFonts w:ascii="Arial" w:hAnsi="Arial" w:cs="Arial"/>
        </w:rPr>
        <w:t xml:space="preserve"> первый товар</w:t>
      </w:r>
      <w:r w:rsidR="00A0713A">
        <w:rPr>
          <w:rFonts w:ascii="Arial" w:hAnsi="Arial" w:cs="Arial"/>
        </w:rPr>
        <w:t>,</w:t>
      </w:r>
      <w:r>
        <w:rPr>
          <w:rFonts w:ascii="Arial" w:hAnsi="Arial" w:cs="Arial"/>
        </w:rPr>
        <w:t xml:space="preserve"> с личной оценкой 945 руб. Рассчитайте вероятность того, что он станет победителем (для этого сначала проведите 10 экспериментов, и определите, в скольких из них данный участник выиграл). </w:t>
      </w:r>
    </w:p>
    <w:p w:rsidR="007C2B30" w:rsidRDefault="007C2B30" w:rsidP="007C2B30">
      <w:pPr>
        <w:numPr>
          <w:ilvl w:val="0"/>
          <w:numId w:val="14"/>
        </w:numPr>
        <w:spacing w:line="360" w:lineRule="auto"/>
        <w:jc w:val="both"/>
        <w:rPr>
          <w:rFonts w:ascii="Arial" w:hAnsi="Arial" w:cs="Arial"/>
        </w:rPr>
      </w:pPr>
      <w:r>
        <w:rPr>
          <w:rFonts w:ascii="Arial" w:hAnsi="Arial" w:cs="Arial"/>
        </w:rPr>
        <w:t xml:space="preserve">Проведите 10 экспериментов и рассчитайте следующие величины: </w:t>
      </w:r>
    </w:p>
    <w:p w:rsidR="007C2B30" w:rsidRDefault="007C2B30" w:rsidP="007C2B30">
      <w:pPr>
        <w:numPr>
          <w:ilvl w:val="1"/>
          <w:numId w:val="11"/>
        </w:numPr>
        <w:spacing w:line="360" w:lineRule="auto"/>
        <w:jc w:val="both"/>
        <w:rPr>
          <w:rFonts w:ascii="Arial" w:hAnsi="Arial" w:cs="Arial"/>
        </w:rPr>
      </w:pPr>
      <w:r>
        <w:rPr>
          <w:rFonts w:ascii="Arial" w:hAnsi="Arial" w:cs="Arial"/>
        </w:rPr>
        <w:t>вероятность того, что победитель не будет найден (по каждому товару);</w:t>
      </w:r>
    </w:p>
    <w:p w:rsidR="007C2B30" w:rsidRDefault="007C2B30" w:rsidP="007C2B30">
      <w:pPr>
        <w:numPr>
          <w:ilvl w:val="1"/>
          <w:numId w:val="11"/>
        </w:numPr>
        <w:spacing w:line="360" w:lineRule="auto"/>
        <w:jc w:val="both"/>
        <w:rPr>
          <w:rFonts w:ascii="Arial" w:hAnsi="Arial" w:cs="Arial"/>
        </w:rPr>
      </w:pPr>
      <w:r>
        <w:rPr>
          <w:rFonts w:ascii="Arial" w:hAnsi="Arial" w:cs="Arial"/>
        </w:rPr>
        <w:t>среднее значение установленной цены предметов аукциона.</w:t>
      </w:r>
    </w:p>
    <w:p w:rsidR="000D2407" w:rsidRDefault="000D2407" w:rsidP="00CE5B86">
      <w:pPr>
        <w:spacing w:line="360" w:lineRule="auto"/>
        <w:ind w:firstLine="567"/>
        <w:jc w:val="both"/>
        <w:rPr>
          <w:rFonts w:ascii="Arial" w:hAnsi="Arial" w:cs="Arial"/>
          <w:b/>
        </w:rPr>
      </w:pPr>
    </w:p>
    <w:p w:rsidR="00CE5B86" w:rsidRPr="00A0713A" w:rsidRDefault="00A0713A" w:rsidP="00A0713A">
      <w:pPr>
        <w:pStyle w:val="2"/>
        <w:numPr>
          <w:ilvl w:val="0"/>
          <w:numId w:val="0"/>
        </w:numPr>
        <w:spacing w:line="360" w:lineRule="auto"/>
        <w:ind w:left="567"/>
        <w:rPr>
          <w:rFonts w:ascii="Arial" w:hAnsi="Arial" w:cs="Arial"/>
        </w:rPr>
      </w:pPr>
      <w:bookmarkStart w:id="27" w:name="_Toc189510851"/>
      <w:r w:rsidRPr="00A0713A">
        <w:rPr>
          <w:rFonts w:ascii="Arial" w:hAnsi="Arial" w:cs="Arial"/>
        </w:rPr>
        <w:t xml:space="preserve">5.7 </w:t>
      </w:r>
      <w:r w:rsidR="00CE5B86" w:rsidRPr="00A0713A">
        <w:rPr>
          <w:rFonts w:ascii="Arial" w:hAnsi="Arial" w:cs="Arial"/>
        </w:rPr>
        <w:t>Аукцион с фиксированной ценой</w:t>
      </w:r>
      <w:bookmarkEnd w:id="27"/>
    </w:p>
    <w:p w:rsidR="00C65927" w:rsidRDefault="00C65927" w:rsidP="00F816B5">
      <w:pPr>
        <w:autoSpaceDE w:val="0"/>
        <w:autoSpaceDN w:val="0"/>
        <w:adjustRightInd w:val="0"/>
        <w:spacing w:line="360" w:lineRule="auto"/>
        <w:ind w:firstLine="567"/>
        <w:jc w:val="both"/>
        <w:rPr>
          <w:rFonts w:ascii="Arial" w:hAnsi="Arial" w:cs="Arial"/>
          <w:bCs/>
        </w:rPr>
      </w:pPr>
      <w:r w:rsidRPr="00C65927">
        <w:rPr>
          <w:rFonts w:ascii="Arial" w:hAnsi="Arial" w:cs="Arial"/>
          <w:bCs/>
        </w:rPr>
        <w:t xml:space="preserve">В аукционе фиксированной цены продавец назначает определенную цену </w:t>
      </w:r>
      <w:r w:rsidR="002260B0" w:rsidRPr="00911FD3">
        <w:rPr>
          <w:rFonts w:ascii="Arial" w:hAnsi="Arial" w:cs="Arial"/>
          <w:position w:val="-6"/>
        </w:rPr>
        <w:object w:dxaOrig="240" w:dyaOrig="260">
          <v:shape id="_x0000_i1417" type="#_x0000_t75" style="width:12pt;height:12.75pt" o:ole="">
            <v:imagedata r:id="rId413" o:title=""/>
          </v:shape>
          <o:OLEObject Type="Embed" ProgID="Equation.DSMT4" ShapeID="_x0000_i1417" DrawAspect="Content" ObjectID="_1651935386" r:id="rId505"/>
        </w:object>
      </w:r>
      <w:r w:rsidR="002260B0">
        <w:rPr>
          <w:rFonts w:ascii="Arial" w:hAnsi="Arial" w:cs="Arial"/>
        </w:rPr>
        <w:t xml:space="preserve"> </w:t>
      </w:r>
      <w:r w:rsidRPr="00C65927">
        <w:rPr>
          <w:rFonts w:ascii="Arial" w:hAnsi="Arial" w:cs="Arial"/>
          <w:bCs/>
        </w:rPr>
        <w:t>и первый участник, который с ней согласился, выигрывает. Данный механизм часто используется, а его опция предложения называется “Buy It Now”.</w:t>
      </w:r>
    </w:p>
    <w:p w:rsidR="002260B0" w:rsidRDefault="002260B0" w:rsidP="002260B0">
      <w:pPr>
        <w:spacing w:line="360" w:lineRule="auto"/>
        <w:ind w:firstLine="567"/>
        <w:jc w:val="both"/>
        <w:rPr>
          <w:rFonts w:ascii="Arial" w:hAnsi="Arial" w:cs="Arial"/>
        </w:rPr>
      </w:pPr>
      <w:r>
        <w:rPr>
          <w:rFonts w:ascii="Arial" w:hAnsi="Arial" w:cs="Arial"/>
        </w:rPr>
        <w:t>Время отправки заявки претендентом является случайной величиной с показательным законом распределения (среднее значение равно</w:t>
      </w:r>
      <w:r w:rsidR="00237079">
        <w:rPr>
          <w:rFonts w:ascii="Arial" w:hAnsi="Arial" w:cs="Arial"/>
        </w:rPr>
        <w:t xml:space="preserve"> </w:t>
      </w:r>
      <w:r w:rsidR="00237079" w:rsidRPr="00F616E0">
        <w:rPr>
          <w:rFonts w:ascii="Arial" w:hAnsi="Arial" w:cs="Arial"/>
          <w:position w:val="-6"/>
        </w:rPr>
        <w:object w:dxaOrig="360" w:dyaOrig="260">
          <v:shape id="_x0000_i1418" type="#_x0000_t75" style="width:18pt;height:12.75pt" o:ole="">
            <v:imagedata r:id="rId457" o:title=""/>
          </v:shape>
          <o:OLEObject Type="Embed" ProgID="Equation.DSMT4" ShapeID="_x0000_i1418" DrawAspect="Content" ObjectID="_1651935387" r:id="rId506"/>
        </w:object>
      </w:r>
      <w:r>
        <w:rPr>
          <w:rFonts w:ascii="Arial" w:hAnsi="Arial" w:cs="Arial"/>
        </w:rPr>
        <w:t xml:space="preserve">). Каждый участник располагает своей личной оценкой </w:t>
      </w:r>
      <w:r w:rsidRPr="00FA3D4F">
        <w:rPr>
          <w:rFonts w:ascii="Arial" w:hAnsi="Arial" w:cs="Arial"/>
          <w:position w:val="-6"/>
        </w:rPr>
        <w:object w:dxaOrig="240" w:dyaOrig="260">
          <v:shape id="_x0000_i1419" type="#_x0000_t75" style="width:12pt;height:12.75pt" o:ole="">
            <v:imagedata r:id="rId419" o:title=""/>
          </v:shape>
          <o:OLEObject Type="Embed" ProgID="Equation.DSMT4" ShapeID="_x0000_i1419" DrawAspect="Content" ObjectID="_1651935388" r:id="rId507"/>
        </w:object>
      </w:r>
      <w:r>
        <w:rPr>
          <w:rFonts w:ascii="Arial" w:hAnsi="Arial" w:cs="Arial"/>
        </w:rPr>
        <w:t xml:space="preserve">. Предположим, что эта величина имеет нормальное распределение с параметрами: среднее значение </w:t>
      </w:r>
      <w:r w:rsidRPr="00911FD3">
        <w:rPr>
          <w:rFonts w:ascii="Arial" w:hAnsi="Arial" w:cs="Arial"/>
          <w:position w:val="-4"/>
        </w:rPr>
        <w:object w:dxaOrig="300" w:dyaOrig="240">
          <v:shape id="_x0000_i1420" type="#_x0000_t75" style="width:15pt;height:12pt" o:ole="">
            <v:imagedata r:id="rId421" o:title=""/>
          </v:shape>
          <o:OLEObject Type="Embed" ProgID="Equation.DSMT4" ShapeID="_x0000_i1420" DrawAspect="Content" ObjectID="_1651935389" r:id="rId508"/>
        </w:object>
      </w:r>
      <w:r>
        <w:rPr>
          <w:rFonts w:ascii="Arial" w:hAnsi="Arial" w:cs="Arial"/>
        </w:rPr>
        <w:t xml:space="preserve">, среднее квадратическое отклонение </w:t>
      </w:r>
      <w:r w:rsidRPr="00911FD3">
        <w:rPr>
          <w:rFonts w:ascii="Arial" w:hAnsi="Arial" w:cs="Arial"/>
          <w:position w:val="-6"/>
        </w:rPr>
        <w:object w:dxaOrig="220" w:dyaOrig="200">
          <v:shape id="_x0000_i1421" type="#_x0000_t75" style="width:11.25pt;height:9.75pt" o:ole="">
            <v:imagedata r:id="rId423" o:title=""/>
          </v:shape>
          <o:OLEObject Type="Embed" ProgID="Equation.DSMT4" ShapeID="_x0000_i1421" DrawAspect="Content" ObjectID="_1651935390" r:id="rId509"/>
        </w:object>
      </w:r>
      <w:r>
        <w:rPr>
          <w:rFonts w:ascii="Arial" w:hAnsi="Arial" w:cs="Arial"/>
        </w:rPr>
        <w:t xml:space="preserve">. Аукцион заканчивается при поступлении первой заявки, личная оценка которой превышает или равна назначенной продавцом цене.  </w:t>
      </w:r>
    </w:p>
    <w:p w:rsidR="00237079" w:rsidRDefault="002260B0" w:rsidP="002260B0">
      <w:pPr>
        <w:spacing w:line="360" w:lineRule="auto"/>
        <w:ind w:firstLine="567"/>
        <w:jc w:val="both"/>
        <w:rPr>
          <w:rFonts w:ascii="Arial" w:hAnsi="Arial" w:cs="Arial"/>
        </w:rPr>
      </w:pPr>
      <w:r>
        <w:rPr>
          <w:rFonts w:ascii="Arial" w:hAnsi="Arial" w:cs="Arial"/>
        </w:rPr>
        <w:t>На рис.</w:t>
      </w:r>
      <w:r w:rsidR="00F816B5">
        <w:rPr>
          <w:rFonts w:ascii="Arial" w:hAnsi="Arial" w:cs="Arial"/>
        </w:rPr>
        <w:t>5.10</w:t>
      </w:r>
      <w:r>
        <w:rPr>
          <w:rFonts w:ascii="Arial" w:hAnsi="Arial" w:cs="Arial"/>
        </w:rPr>
        <w:t xml:space="preserve"> представлено моделирование аукциона с фиксированной ценой. При этом были использованы следующие входные данные: </w:t>
      </w:r>
      <w:r w:rsidRPr="00911FD3">
        <w:rPr>
          <w:rFonts w:ascii="Arial" w:hAnsi="Arial" w:cs="Arial"/>
          <w:position w:val="-6"/>
        </w:rPr>
        <w:object w:dxaOrig="240" w:dyaOrig="260">
          <v:shape id="_x0000_i1422" type="#_x0000_t75" style="width:12pt;height:12.75pt" o:ole="">
            <v:imagedata r:id="rId413" o:title=""/>
          </v:shape>
          <o:OLEObject Type="Embed" ProgID="Equation.DSMT4" ShapeID="_x0000_i1422" DrawAspect="Content" ObjectID="_1651935391" r:id="rId510"/>
        </w:object>
      </w:r>
      <w:r>
        <w:rPr>
          <w:rFonts w:ascii="Arial" w:hAnsi="Arial" w:cs="Arial"/>
        </w:rPr>
        <w:t xml:space="preserve">=972 руб.; </w:t>
      </w:r>
      <w:r w:rsidRPr="00911FD3">
        <w:rPr>
          <w:rFonts w:ascii="Arial" w:hAnsi="Arial" w:cs="Arial"/>
          <w:position w:val="-4"/>
        </w:rPr>
        <w:object w:dxaOrig="300" w:dyaOrig="240">
          <v:shape id="_x0000_i1423" type="#_x0000_t75" style="width:15pt;height:12pt" o:ole="">
            <v:imagedata r:id="rId421" o:title=""/>
          </v:shape>
          <o:OLEObject Type="Embed" ProgID="Equation.DSMT4" ShapeID="_x0000_i1423" DrawAspect="Content" ObjectID="_1651935392" r:id="rId511"/>
        </w:object>
      </w:r>
      <w:r>
        <w:rPr>
          <w:rFonts w:ascii="Arial" w:hAnsi="Arial" w:cs="Arial"/>
        </w:rPr>
        <w:t xml:space="preserve">=970 руб.; </w:t>
      </w:r>
      <w:r w:rsidRPr="00911FD3">
        <w:rPr>
          <w:rFonts w:ascii="Arial" w:hAnsi="Arial" w:cs="Arial"/>
          <w:position w:val="-6"/>
        </w:rPr>
        <w:object w:dxaOrig="220" w:dyaOrig="200">
          <v:shape id="_x0000_i1424" type="#_x0000_t75" style="width:11.25pt;height:9.75pt" o:ole="">
            <v:imagedata r:id="rId423" o:title=""/>
          </v:shape>
          <o:OLEObject Type="Embed" ProgID="Equation.DSMT4" ShapeID="_x0000_i1424" DrawAspect="Content" ObjectID="_1651935393" r:id="rId512"/>
        </w:object>
      </w:r>
      <w:r>
        <w:rPr>
          <w:rFonts w:ascii="Arial" w:hAnsi="Arial" w:cs="Arial"/>
        </w:rPr>
        <w:t xml:space="preserve">=10 руб. , </w:t>
      </w:r>
      <w:r w:rsidR="00237079" w:rsidRPr="00F616E0">
        <w:rPr>
          <w:rFonts w:ascii="Arial" w:hAnsi="Arial" w:cs="Arial"/>
          <w:position w:val="-6"/>
        </w:rPr>
        <w:object w:dxaOrig="360" w:dyaOrig="260">
          <v:shape id="_x0000_i1425" type="#_x0000_t75" style="width:18pt;height:12.75pt" o:ole="">
            <v:imagedata r:id="rId457" o:title=""/>
          </v:shape>
          <o:OLEObject Type="Embed" ProgID="Equation.DSMT4" ShapeID="_x0000_i1425" DrawAspect="Content" ObjectID="_1651935394" r:id="rId513"/>
        </w:object>
      </w:r>
      <w:r w:rsidR="00237079">
        <w:rPr>
          <w:rFonts w:ascii="Arial" w:hAnsi="Arial" w:cs="Arial"/>
        </w:rPr>
        <w:t>=20 мин., время начала аукциона – 9:00</w:t>
      </w:r>
      <w:r w:rsidR="007A7B56">
        <w:rPr>
          <w:rFonts w:ascii="Arial" w:hAnsi="Arial" w:cs="Arial"/>
        </w:rPr>
        <w:t>, число предполагаемых участников равно пяти</w:t>
      </w:r>
      <w:r w:rsidR="00237079">
        <w:rPr>
          <w:rFonts w:ascii="Arial" w:hAnsi="Arial" w:cs="Arial"/>
        </w:rPr>
        <w:t xml:space="preserve">.  </w:t>
      </w:r>
    </w:p>
    <w:p w:rsidR="002260B0" w:rsidRDefault="002260B0" w:rsidP="002260B0">
      <w:pPr>
        <w:spacing w:line="360" w:lineRule="auto"/>
        <w:ind w:firstLine="567"/>
        <w:jc w:val="both"/>
        <w:rPr>
          <w:rFonts w:ascii="Arial" w:hAnsi="Arial" w:cs="Arial"/>
        </w:rPr>
      </w:pPr>
      <w:r>
        <w:rPr>
          <w:rFonts w:ascii="Arial" w:hAnsi="Arial" w:cs="Arial"/>
        </w:rPr>
        <w:t xml:space="preserve">Генерация  личных оценок </w:t>
      </w:r>
      <w:r w:rsidR="00237079">
        <w:rPr>
          <w:rFonts w:ascii="Arial" w:hAnsi="Arial" w:cs="Arial"/>
        </w:rPr>
        <w:t xml:space="preserve">и времени поступления </w:t>
      </w:r>
      <w:r>
        <w:rPr>
          <w:rFonts w:ascii="Arial" w:hAnsi="Arial" w:cs="Arial"/>
        </w:rPr>
        <w:t xml:space="preserve">здесь выполняется так же, как и </w:t>
      </w:r>
      <w:r w:rsidR="00237079">
        <w:rPr>
          <w:rFonts w:ascii="Arial" w:hAnsi="Arial" w:cs="Arial"/>
        </w:rPr>
        <w:t>при имитации</w:t>
      </w:r>
      <w:r>
        <w:rPr>
          <w:rFonts w:ascii="Arial" w:hAnsi="Arial" w:cs="Arial"/>
        </w:rPr>
        <w:t xml:space="preserve"> </w:t>
      </w:r>
      <w:r w:rsidR="00237079">
        <w:rPr>
          <w:rFonts w:ascii="Arial" w:hAnsi="Arial" w:cs="Arial"/>
        </w:rPr>
        <w:t>английского аукциона</w:t>
      </w:r>
      <w:r>
        <w:rPr>
          <w:rFonts w:ascii="Arial" w:hAnsi="Arial" w:cs="Arial"/>
        </w:rPr>
        <w:t xml:space="preserve">. </w:t>
      </w:r>
    </w:p>
    <w:p w:rsidR="00237079" w:rsidRDefault="00237079" w:rsidP="002260B0">
      <w:pPr>
        <w:spacing w:line="360" w:lineRule="auto"/>
        <w:ind w:firstLine="567"/>
        <w:jc w:val="both"/>
        <w:rPr>
          <w:rFonts w:ascii="Arial" w:hAnsi="Arial" w:cs="Arial"/>
        </w:rPr>
      </w:pPr>
      <w:r>
        <w:rPr>
          <w:rFonts w:ascii="Arial" w:hAnsi="Arial" w:cs="Arial"/>
        </w:rPr>
        <w:t>Условие окончания аукциона (отправки заявки) можно записать следующим образом</w:t>
      </w:r>
    </w:p>
    <w:p w:rsidR="00237079" w:rsidRPr="00237079" w:rsidRDefault="00237079" w:rsidP="00237079">
      <w:pPr>
        <w:spacing w:line="360" w:lineRule="auto"/>
        <w:ind w:firstLine="567"/>
        <w:jc w:val="center"/>
        <w:rPr>
          <w:rFonts w:ascii="Arial" w:hAnsi="Arial" w:cs="Arial"/>
        </w:rPr>
      </w:pPr>
      <w:r w:rsidRPr="00237079">
        <w:rPr>
          <w:rFonts w:ascii="Arial" w:hAnsi="Arial" w:cs="Arial"/>
          <w:b/>
        </w:rPr>
        <w:t>Е16</w:t>
      </w:r>
      <w:r w:rsidRPr="00237079">
        <w:rPr>
          <w:rFonts w:ascii="Arial" w:hAnsi="Arial" w:cs="Arial"/>
        </w:rPr>
        <w:t>=ЕСЛИ(D16="-";"-";ЕСЛИ(D16&gt;=$C$4;"Да";"Нет"))</w:t>
      </w:r>
      <w:r>
        <w:rPr>
          <w:rFonts w:ascii="Arial" w:hAnsi="Arial" w:cs="Arial"/>
        </w:rPr>
        <w:t>.</w:t>
      </w:r>
    </w:p>
    <w:p w:rsidR="002260B0" w:rsidRDefault="002260B0" w:rsidP="00C65927">
      <w:pPr>
        <w:autoSpaceDE w:val="0"/>
        <w:autoSpaceDN w:val="0"/>
        <w:adjustRightInd w:val="0"/>
        <w:spacing w:line="360" w:lineRule="auto"/>
        <w:ind w:firstLine="284"/>
        <w:jc w:val="both"/>
        <w:rPr>
          <w:rFonts w:ascii="Arial" w:hAnsi="Arial" w:cs="Arial"/>
          <w:bCs/>
        </w:rPr>
      </w:pPr>
    </w:p>
    <w:p w:rsidR="00FE112E" w:rsidRDefault="00C94792" w:rsidP="00C65927">
      <w:pPr>
        <w:autoSpaceDE w:val="0"/>
        <w:autoSpaceDN w:val="0"/>
        <w:adjustRightInd w:val="0"/>
        <w:spacing w:line="360" w:lineRule="auto"/>
        <w:ind w:firstLine="284"/>
        <w:jc w:val="both"/>
        <w:rPr>
          <w:rFonts w:ascii="Arial" w:hAnsi="Arial" w:cs="Arial"/>
          <w:bCs/>
        </w:rPr>
      </w:pPr>
      <w:r w:rsidRPr="00B82A57">
        <w:rPr>
          <w:rFonts w:ascii="Arial" w:hAnsi="Arial" w:cs="Arial"/>
          <w:bCs/>
          <w:noProof/>
        </w:rPr>
        <w:drawing>
          <wp:inline distT="0" distB="0" distL="0" distR="0">
            <wp:extent cx="5934075" cy="4257675"/>
            <wp:effectExtent l="0" t="0" r="0" b="0"/>
            <wp:docPr id="402" name="Рисунок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5934075" cy="4257675"/>
                    </a:xfrm>
                    <a:prstGeom prst="rect">
                      <a:avLst/>
                    </a:prstGeom>
                    <a:noFill/>
                    <a:ln>
                      <a:noFill/>
                    </a:ln>
                  </pic:spPr>
                </pic:pic>
              </a:graphicData>
            </a:graphic>
          </wp:inline>
        </w:drawing>
      </w:r>
    </w:p>
    <w:p w:rsidR="00F816B5" w:rsidRPr="00F816B5" w:rsidRDefault="00F816B5" w:rsidP="002C15A3">
      <w:pPr>
        <w:autoSpaceDE w:val="0"/>
        <w:autoSpaceDN w:val="0"/>
        <w:adjustRightInd w:val="0"/>
        <w:spacing w:line="360" w:lineRule="auto"/>
        <w:ind w:firstLine="284"/>
        <w:jc w:val="center"/>
        <w:rPr>
          <w:rFonts w:ascii="Arial" w:hAnsi="Arial" w:cs="Arial"/>
          <w:bCs/>
        </w:rPr>
      </w:pPr>
      <w:r w:rsidRPr="00F816B5">
        <w:rPr>
          <w:rFonts w:ascii="Arial" w:hAnsi="Arial" w:cs="Arial"/>
          <w:bCs/>
        </w:rPr>
        <w:t>Рис. 5.10 – Моделирование аукциона с фиксированной ценой</w:t>
      </w:r>
    </w:p>
    <w:p w:rsidR="00F816B5" w:rsidRDefault="00F816B5" w:rsidP="002C15A3">
      <w:pPr>
        <w:autoSpaceDE w:val="0"/>
        <w:autoSpaceDN w:val="0"/>
        <w:adjustRightInd w:val="0"/>
        <w:spacing w:line="360" w:lineRule="auto"/>
        <w:ind w:firstLine="284"/>
        <w:jc w:val="center"/>
        <w:rPr>
          <w:rFonts w:ascii="Arial" w:hAnsi="Arial" w:cs="Arial"/>
          <w:bCs/>
          <w:i/>
        </w:rPr>
      </w:pPr>
    </w:p>
    <w:p w:rsidR="006F03FE" w:rsidRPr="002C15A3" w:rsidRDefault="002C15A3" w:rsidP="002C15A3">
      <w:pPr>
        <w:autoSpaceDE w:val="0"/>
        <w:autoSpaceDN w:val="0"/>
        <w:adjustRightInd w:val="0"/>
        <w:spacing w:line="360" w:lineRule="auto"/>
        <w:ind w:firstLine="284"/>
        <w:jc w:val="center"/>
        <w:rPr>
          <w:rFonts w:ascii="Arial" w:hAnsi="Arial" w:cs="Arial"/>
          <w:bCs/>
          <w:i/>
        </w:rPr>
      </w:pPr>
      <w:r w:rsidRPr="002C15A3">
        <w:rPr>
          <w:rFonts w:ascii="Arial" w:hAnsi="Arial" w:cs="Arial"/>
          <w:bCs/>
          <w:i/>
        </w:rPr>
        <w:t>Задачи</w:t>
      </w:r>
    </w:p>
    <w:p w:rsidR="002C15A3" w:rsidRDefault="007A7B56" w:rsidP="00F816B5">
      <w:pPr>
        <w:numPr>
          <w:ilvl w:val="0"/>
          <w:numId w:val="15"/>
        </w:numPr>
        <w:tabs>
          <w:tab w:val="clear" w:pos="1004"/>
        </w:tabs>
        <w:autoSpaceDE w:val="0"/>
        <w:autoSpaceDN w:val="0"/>
        <w:adjustRightInd w:val="0"/>
        <w:spacing w:line="360" w:lineRule="auto"/>
        <w:ind w:left="714" w:hanging="357"/>
        <w:jc w:val="both"/>
        <w:rPr>
          <w:rFonts w:ascii="Arial" w:hAnsi="Arial" w:cs="Arial"/>
        </w:rPr>
      </w:pPr>
      <w:r>
        <w:rPr>
          <w:rFonts w:ascii="Arial" w:hAnsi="Arial" w:cs="Arial"/>
        </w:rPr>
        <w:t xml:space="preserve">Пусть с вероятностью </w:t>
      </w:r>
      <w:r w:rsidRPr="007A7B56">
        <w:rPr>
          <w:rFonts w:ascii="Arial" w:hAnsi="Arial" w:cs="Arial"/>
          <w:position w:val="-6"/>
        </w:rPr>
        <w:object w:dxaOrig="639" w:dyaOrig="260">
          <v:shape id="_x0000_i1427" type="#_x0000_t75" style="width:32.25pt;height:12.75pt" o:ole="">
            <v:imagedata r:id="rId515" o:title=""/>
          </v:shape>
          <o:OLEObject Type="Embed" ProgID="Equation.DSMT4" ShapeID="_x0000_i1427" DrawAspect="Content" ObjectID="_1651935395" r:id="rId516"/>
        </w:object>
      </w:r>
      <w:r>
        <w:rPr>
          <w:rFonts w:ascii="Arial" w:hAnsi="Arial" w:cs="Arial"/>
        </w:rPr>
        <w:t xml:space="preserve"> победитель может отказаться от заключения сделки. Как будет выглядеть процесс моделирования с учетом данного события, если </w:t>
      </w:r>
      <w:r w:rsidRPr="007A7B56">
        <w:rPr>
          <w:rFonts w:ascii="Arial" w:hAnsi="Arial" w:cs="Arial"/>
          <w:position w:val="-6"/>
        </w:rPr>
        <w:object w:dxaOrig="639" w:dyaOrig="260">
          <v:shape id="_x0000_i1428" type="#_x0000_t75" style="width:32.25pt;height:12.75pt" o:ole="">
            <v:imagedata r:id="rId515" o:title=""/>
          </v:shape>
          <o:OLEObject Type="Embed" ProgID="Equation.DSMT4" ShapeID="_x0000_i1428" DrawAspect="Content" ObjectID="_1651935396" r:id="rId517"/>
        </w:object>
      </w:r>
      <w:r>
        <w:rPr>
          <w:rFonts w:ascii="Arial" w:hAnsi="Arial" w:cs="Arial"/>
        </w:rPr>
        <w:t xml:space="preserve">=0,9?  </w:t>
      </w:r>
    </w:p>
    <w:p w:rsidR="002C15A3" w:rsidRDefault="002C15A3" w:rsidP="00F816B5">
      <w:pPr>
        <w:numPr>
          <w:ilvl w:val="0"/>
          <w:numId w:val="15"/>
        </w:numPr>
        <w:tabs>
          <w:tab w:val="clear" w:pos="1004"/>
        </w:tabs>
        <w:autoSpaceDE w:val="0"/>
        <w:autoSpaceDN w:val="0"/>
        <w:adjustRightInd w:val="0"/>
        <w:spacing w:line="360" w:lineRule="auto"/>
        <w:ind w:left="714" w:hanging="357"/>
        <w:jc w:val="both"/>
        <w:rPr>
          <w:rFonts w:ascii="Arial" w:hAnsi="Arial" w:cs="Arial"/>
        </w:rPr>
      </w:pPr>
      <w:r>
        <w:rPr>
          <w:rFonts w:ascii="Arial" w:hAnsi="Arial" w:cs="Arial"/>
        </w:rPr>
        <w:t xml:space="preserve">Выполните моделирование, считая, что вероятность выражения согласия участника с предложенной ценой (независимо от размера его личной оценки) равна </w:t>
      </w:r>
      <w:r w:rsidRPr="00FB32E7">
        <w:rPr>
          <w:rFonts w:ascii="Arial" w:hAnsi="Arial" w:cs="Arial"/>
          <w:position w:val="-4"/>
        </w:rPr>
        <w:object w:dxaOrig="220" w:dyaOrig="240">
          <v:shape id="_x0000_i1429" type="#_x0000_t75" style="width:11.25pt;height:12pt" o:ole="">
            <v:imagedata r:id="rId430" o:title=""/>
          </v:shape>
          <o:OLEObject Type="Embed" ProgID="Equation.DSMT4" ShapeID="_x0000_i1429" DrawAspect="Content" ObjectID="_1651935397" r:id="rId518"/>
        </w:object>
      </w:r>
      <w:r>
        <w:rPr>
          <w:rFonts w:ascii="Arial" w:hAnsi="Arial" w:cs="Arial"/>
        </w:rPr>
        <w:t xml:space="preserve"> (</w:t>
      </w:r>
      <w:r w:rsidRPr="00FB32E7">
        <w:rPr>
          <w:rFonts w:ascii="Arial" w:hAnsi="Arial" w:cs="Arial"/>
          <w:position w:val="-4"/>
        </w:rPr>
        <w:object w:dxaOrig="220" w:dyaOrig="240">
          <v:shape id="_x0000_i1430" type="#_x0000_t75" style="width:11.25pt;height:12pt" o:ole="">
            <v:imagedata r:id="rId430" o:title=""/>
          </v:shape>
          <o:OLEObject Type="Embed" ProgID="Equation.DSMT4" ShapeID="_x0000_i1430" DrawAspect="Content" ObjectID="_1651935398" r:id="rId519"/>
        </w:object>
      </w:r>
      <w:r>
        <w:rPr>
          <w:rFonts w:ascii="Arial" w:hAnsi="Arial" w:cs="Arial"/>
        </w:rPr>
        <w:t>=0,95).</w:t>
      </w:r>
    </w:p>
    <w:p w:rsidR="007A7B56" w:rsidRDefault="007A7B56" w:rsidP="00F816B5">
      <w:pPr>
        <w:numPr>
          <w:ilvl w:val="0"/>
          <w:numId w:val="15"/>
        </w:numPr>
        <w:tabs>
          <w:tab w:val="clear" w:pos="1004"/>
        </w:tabs>
        <w:autoSpaceDE w:val="0"/>
        <w:autoSpaceDN w:val="0"/>
        <w:adjustRightInd w:val="0"/>
        <w:spacing w:line="360" w:lineRule="auto"/>
        <w:ind w:left="714" w:hanging="357"/>
        <w:jc w:val="both"/>
        <w:rPr>
          <w:rFonts w:ascii="Arial" w:hAnsi="Arial" w:cs="Arial"/>
        </w:rPr>
      </w:pPr>
      <w:r>
        <w:rPr>
          <w:rFonts w:ascii="Arial" w:hAnsi="Arial" w:cs="Arial"/>
        </w:rPr>
        <w:t xml:space="preserve">Измените программу, предполагая, что в том случае, если в течение 1 часа не поступило никаких новых заявок, то аукцион считается оконченным. </w:t>
      </w:r>
    </w:p>
    <w:p w:rsidR="00112095" w:rsidRDefault="00112095" w:rsidP="00F816B5">
      <w:pPr>
        <w:numPr>
          <w:ilvl w:val="0"/>
          <w:numId w:val="15"/>
        </w:numPr>
        <w:tabs>
          <w:tab w:val="clear" w:pos="1004"/>
        </w:tabs>
        <w:autoSpaceDE w:val="0"/>
        <w:autoSpaceDN w:val="0"/>
        <w:adjustRightInd w:val="0"/>
        <w:spacing w:line="360" w:lineRule="auto"/>
        <w:ind w:left="714" w:hanging="357"/>
        <w:jc w:val="both"/>
        <w:rPr>
          <w:rFonts w:ascii="Arial" w:hAnsi="Arial" w:cs="Arial"/>
        </w:rPr>
      </w:pPr>
      <w:r>
        <w:rPr>
          <w:rFonts w:ascii="Arial" w:hAnsi="Arial" w:cs="Arial"/>
        </w:rPr>
        <w:t>Если новый участник (кроме тех пяти, которые предусмотрены в задаче) прибыл на аукцион в 10:00 и имеет личную оценку, равную 972, то может ли он в данной ситуации стать победителем?</w:t>
      </w:r>
    </w:p>
    <w:p w:rsidR="00112095" w:rsidRDefault="00112095" w:rsidP="00F816B5">
      <w:pPr>
        <w:numPr>
          <w:ilvl w:val="0"/>
          <w:numId w:val="15"/>
        </w:numPr>
        <w:tabs>
          <w:tab w:val="clear" w:pos="1004"/>
        </w:tabs>
        <w:autoSpaceDE w:val="0"/>
        <w:autoSpaceDN w:val="0"/>
        <w:adjustRightInd w:val="0"/>
        <w:spacing w:line="360" w:lineRule="auto"/>
        <w:ind w:left="714" w:hanging="357"/>
        <w:jc w:val="both"/>
        <w:rPr>
          <w:rFonts w:ascii="Arial" w:hAnsi="Arial" w:cs="Arial"/>
        </w:rPr>
      </w:pPr>
      <w:r>
        <w:rPr>
          <w:rFonts w:ascii="Arial" w:hAnsi="Arial" w:cs="Arial"/>
        </w:rPr>
        <w:t xml:space="preserve"> Проведите 10 экспериментов и рассчитайте следующие величины: </w:t>
      </w:r>
    </w:p>
    <w:p w:rsidR="00112095" w:rsidRDefault="00112095" w:rsidP="00112095">
      <w:pPr>
        <w:numPr>
          <w:ilvl w:val="1"/>
          <w:numId w:val="11"/>
        </w:numPr>
        <w:spacing w:line="360" w:lineRule="auto"/>
        <w:jc w:val="both"/>
        <w:rPr>
          <w:rFonts w:ascii="Arial" w:hAnsi="Arial" w:cs="Arial"/>
        </w:rPr>
      </w:pPr>
      <w:r>
        <w:rPr>
          <w:rFonts w:ascii="Arial" w:hAnsi="Arial" w:cs="Arial"/>
        </w:rPr>
        <w:t>вероятность того, что победитель не будет найден;</w:t>
      </w:r>
    </w:p>
    <w:p w:rsidR="007A7B56" w:rsidRDefault="00112095" w:rsidP="00112095">
      <w:pPr>
        <w:numPr>
          <w:ilvl w:val="1"/>
          <w:numId w:val="11"/>
        </w:numPr>
        <w:autoSpaceDE w:val="0"/>
        <w:autoSpaceDN w:val="0"/>
        <w:adjustRightInd w:val="0"/>
        <w:spacing w:line="360" w:lineRule="auto"/>
        <w:jc w:val="both"/>
        <w:rPr>
          <w:rFonts w:ascii="Arial" w:hAnsi="Arial" w:cs="Arial"/>
        </w:rPr>
      </w:pPr>
      <w:r>
        <w:rPr>
          <w:rFonts w:ascii="Arial" w:hAnsi="Arial" w:cs="Arial"/>
        </w:rPr>
        <w:t xml:space="preserve">среднее значение </w:t>
      </w:r>
      <w:r w:rsidR="00CC12AF">
        <w:rPr>
          <w:rFonts w:ascii="Arial" w:hAnsi="Arial" w:cs="Arial"/>
        </w:rPr>
        <w:t>времени проведения</w:t>
      </w:r>
      <w:r>
        <w:rPr>
          <w:rFonts w:ascii="Arial" w:hAnsi="Arial" w:cs="Arial"/>
        </w:rPr>
        <w:t xml:space="preserve"> аукциона</w:t>
      </w:r>
      <w:r w:rsidR="00CC12AF">
        <w:rPr>
          <w:rFonts w:ascii="Arial" w:hAnsi="Arial" w:cs="Arial"/>
        </w:rPr>
        <w:t xml:space="preserve"> (для тех реализаций, в которых был найден победитель)</w:t>
      </w:r>
      <w:r>
        <w:rPr>
          <w:rFonts w:ascii="Arial" w:hAnsi="Arial" w:cs="Arial"/>
        </w:rPr>
        <w:t>.</w:t>
      </w:r>
    </w:p>
    <w:p w:rsidR="002C15A3" w:rsidRDefault="002C15A3" w:rsidP="00C65927">
      <w:pPr>
        <w:autoSpaceDE w:val="0"/>
        <w:autoSpaceDN w:val="0"/>
        <w:adjustRightInd w:val="0"/>
        <w:spacing w:line="360" w:lineRule="auto"/>
        <w:ind w:firstLine="284"/>
        <w:jc w:val="both"/>
        <w:rPr>
          <w:rFonts w:ascii="Arial" w:hAnsi="Arial" w:cs="Arial"/>
          <w:bCs/>
        </w:rPr>
      </w:pPr>
    </w:p>
    <w:p w:rsidR="002C15A3" w:rsidRPr="00C65927" w:rsidRDefault="002C15A3" w:rsidP="00C65927">
      <w:pPr>
        <w:autoSpaceDE w:val="0"/>
        <w:autoSpaceDN w:val="0"/>
        <w:adjustRightInd w:val="0"/>
        <w:spacing w:line="360" w:lineRule="auto"/>
        <w:ind w:firstLine="284"/>
        <w:jc w:val="both"/>
        <w:rPr>
          <w:rFonts w:ascii="Arial" w:hAnsi="Arial" w:cs="Arial"/>
          <w:bCs/>
        </w:rPr>
      </w:pPr>
    </w:p>
    <w:p w:rsidR="00EA4CB2" w:rsidRPr="00F816B5" w:rsidRDefault="00F816B5" w:rsidP="00F816B5">
      <w:pPr>
        <w:pStyle w:val="2"/>
        <w:numPr>
          <w:ilvl w:val="0"/>
          <w:numId w:val="0"/>
        </w:numPr>
        <w:spacing w:line="360" w:lineRule="auto"/>
        <w:ind w:left="567"/>
        <w:rPr>
          <w:rFonts w:ascii="Arial" w:hAnsi="Arial" w:cs="Arial"/>
        </w:rPr>
      </w:pPr>
      <w:bookmarkStart w:id="28" w:name="_Toc189510852"/>
      <w:r w:rsidRPr="00F816B5">
        <w:rPr>
          <w:rFonts w:ascii="Arial" w:hAnsi="Arial" w:cs="Arial"/>
        </w:rPr>
        <w:t xml:space="preserve">5.8 </w:t>
      </w:r>
      <w:r w:rsidR="006F03FE" w:rsidRPr="00F816B5">
        <w:rPr>
          <w:rFonts w:ascii="Arial" w:hAnsi="Arial" w:cs="Arial"/>
        </w:rPr>
        <w:t>Китайский аукцион</w:t>
      </w:r>
      <w:bookmarkEnd w:id="28"/>
    </w:p>
    <w:p w:rsidR="00AF346F" w:rsidRPr="00AF346F" w:rsidRDefault="00AF346F" w:rsidP="006F03FE">
      <w:pPr>
        <w:tabs>
          <w:tab w:val="left" w:pos="2580"/>
        </w:tabs>
        <w:spacing w:line="360" w:lineRule="auto"/>
        <w:ind w:firstLine="567"/>
        <w:jc w:val="both"/>
        <w:rPr>
          <w:rFonts w:ascii="Arial" w:hAnsi="Arial" w:cs="Arial"/>
        </w:rPr>
      </w:pPr>
      <w:r>
        <w:rPr>
          <w:rFonts w:ascii="Arial" w:hAnsi="Arial" w:cs="Arial"/>
        </w:rPr>
        <w:t xml:space="preserve">В основе Китайского аукциона лежит лотерея. </w:t>
      </w:r>
      <w:r w:rsidR="00820C87">
        <w:rPr>
          <w:rFonts w:ascii="Arial" w:hAnsi="Arial" w:cs="Arial"/>
        </w:rPr>
        <w:t>Участники покупают билеты (количество не ограничено), которые дают шанс выиграть какой-либо предмет,  после чего помещают их в корзину (или другой какой-либо контейнер), стоящую перед желаемым товаром. В заключение аукциона из корзины извлекается какой-либо билет и победителем становится его владелец.</w:t>
      </w:r>
    </w:p>
    <w:p w:rsidR="00AF346F" w:rsidRDefault="00134D35" w:rsidP="006F03FE">
      <w:pPr>
        <w:tabs>
          <w:tab w:val="left" w:pos="2580"/>
        </w:tabs>
        <w:spacing w:line="360" w:lineRule="auto"/>
        <w:ind w:firstLine="567"/>
        <w:jc w:val="both"/>
        <w:rPr>
          <w:rFonts w:ascii="Arial" w:hAnsi="Arial" w:cs="Arial"/>
        </w:rPr>
      </w:pPr>
      <w:r w:rsidRPr="00134D35">
        <w:rPr>
          <w:rFonts w:ascii="Arial" w:hAnsi="Arial" w:cs="Arial"/>
        </w:rPr>
        <w:t>В самом простом виде моделирование можно представить следующим образом (рис.</w:t>
      </w:r>
      <w:r w:rsidR="00FA538A">
        <w:rPr>
          <w:rFonts w:ascii="Arial" w:hAnsi="Arial" w:cs="Arial"/>
        </w:rPr>
        <w:t>5.10</w:t>
      </w:r>
      <w:r w:rsidRPr="00134D35">
        <w:rPr>
          <w:rFonts w:ascii="Arial" w:hAnsi="Arial" w:cs="Arial"/>
        </w:rPr>
        <w:t xml:space="preserve">). </w:t>
      </w:r>
      <w:r w:rsidR="005F70FA">
        <w:rPr>
          <w:rFonts w:ascii="Arial" w:hAnsi="Arial" w:cs="Arial"/>
        </w:rPr>
        <w:t xml:space="preserve">Пусть </w:t>
      </w:r>
      <w:r w:rsidR="00FA538A">
        <w:rPr>
          <w:rFonts w:ascii="Arial" w:hAnsi="Arial" w:cs="Arial"/>
        </w:rPr>
        <w:t xml:space="preserve">число предметов аукциона равно двум, </w:t>
      </w:r>
      <w:r w:rsidR="005F70FA">
        <w:rPr>
          <w:rFonts w:ascii="Arial" w:hAnsi="Arial" w:cs="Arial"/>
        </w:rPr>
        <w:t xml:space="preserve">а </w:t>
      </w:r>
      <w:r w:rsidR="00FA538A">
        <w:rPr>
          <w:rFonts w:ascii="Arial" w:hAnsi="Arial" w:cs="Arial"/>
        </w:rPr>
        <w:t>количество</w:t>
      </w:r>
      <w:r w:rsidR="005F70FA">
        <w:rPr>
          <w:rFonts w:ascii="Arial" w:hAnsi="Arial" w:cs="Arial"/>
        </w:rPr>
        <w:t xml:space="preserve"> участников </w:t>
      </w:r>
      <w:r w:rsidR="00FA538A">
        <w:rPr>
          <w:rFonts w:ascii="Arial" w:hAnsi="Arial" w:cs="Arial"/>
        </w:rPr>
        <w:t>-</w:t>
      </w:r>
      <w:r w:rsidR="005F70FA">
        <w:rPr>
          <w:rFonts w:ascii="Arial" w:hAnsi="Arial" w:cs="Arial"/>
        </w:rPr>
        <w:t xml:space="preserve"> трем. Каждый из участников для розыгрыша первого товара приобрел по одному билеты, а для получения второго товара первый, второй и третий претендент</w:t>
      </w:r>
      <w:r w:rsidR="00AA68B7">
        <w:rPr>
          <w:rFonts w:ascii="Arial" w:hAnsi="Arial" w:cs="Arial"/>
        </w:rPr>
        <w:t xml:space="preserve"> купили</w:t>
      </w:r>
      <w:r w:rsidR="005F70FA">
        <w:rPr>
          <w:rFonts w:ascii="Arial" w:hAnsi="Arial" w:cs="Arial"/>
        </w:rPr>
        <w:t xml:space="preserve"> один, два и ноль билетов соответственно.</w:t>
      </w:r>
    </w:p>
    <w:p w:rsidR="00AA68B7" w:rsidRDefault="00AA68B7" w:rsidP="006F03FE">
      <w:pPr>
        <w:tabs>
          <w:tab w:val="left" w:pos="2580"/>
        </w:tabs>
        <w:spacing w:line="360" w:lineRule="auto"/>
        <w:ind w:firstLine="567"/>
        <w:jc w:val="both"/>
        <w:rPr>
          <w:rFonts w:ascii="Arial" w:hAnsi="Arial" w:cs="Arial"/>
        </w:rPr>
      </w:pPr>
      <w:r>
        <w:rPr>
          <w:rFonts w:ascii="Arial" w:hAnsi="Arial" w:cs="Arial"/>
        </w:rPr>
        <w:t xml:space="preserve">Извлечение билета из корзины является случайным событием. Вероятность участника стать победителем зависит от количества приобретенных билетов и рассчитывается по формуле </w:t>
      </w:r>
    </w:p>
    <w:p w:rsidR="00AA68B7" w:rsidRDefault="00AA68B7" w:rsidP="00AA68B7">
      <w:pPr>
        <w:tabs>
          <w:tab w:val="left" w:pos="2580"/>
        </w:tabs>
        <w:spacing w:line="360" w:lineRule="auto"/>
        <w:ind w:firstLine="567"/>
        <w:jc w:val="center"/>
        <w:rPr>
          <w:rFonts w:ascii="Arial" w:hAnsi="Arial" w:cs="Arial"/>
        </w:rPr>
      </w:pPr>
      <w:r w:rsidRPr="00AA68B7">
        <w:rPr>
          <w:rFonts w:ascii="Arial" w:hAnsi="Arial" w:cs="Arial"/>
          <w:position w:val="-28"/>
        </w:rPr>
        <w:object w:dxaOrig="3120" w:dyaOrig="639">
          <v:shape id="_x0000_i1431" type="#_x0000_t75" style="width:156pt;height:32.25pt" o:ole="">
            <v:imagedata r:id="rId520" o:title=""/>
          </v:shape>
          <o:OLEObject Type="Embed" ProgID="Equation.DSMT4" ShapeID="_x0000_i1431" DrawAspect="Content" ObjectID="_1651935399" r:id="rId521"/>
        </w:object>
      </w:r>
      <w:r>
        <w:rPr>
          <w:rFonts w:ascii="Arial" w:hAnsi="Arial" w:cs="Arial"/>
        </w:rPr>
        <w:t>.</w:t>
      </w:r>
    </w:p>
    <w:p w:rsidR="00AA68B7" w:rsidRDefault="00AA68B7" w:rsidP="00AA68B7">
      <w:pPr>
        <w:tabs>
          <w:tab w:val="left" w:pos="2580"/>
        </w:tabs>
        <w:spacing w:line="360" w:lineRule="auto"/>
        <w:ind w:firstLine="567"/>
        <w:jc w:val="both"/>
        <w:rPr>
          <w:rFonts w:ascii="Arial" w:hAnsi="Arial" w:cs="Arial"/>
        </w:rPr>
      </w:pPr>
      <w:r>
        <w:rPr>
          <w:rFonts w:ascii="Arial" w:hAnsi="Arial" w:cs="Arial"/>
        </w:rPr>
        <w:t>Поэтому для установления победителя необходимо выполнить моделирование полной группы событий</w:t>
      </w:r>
    </w:p>
    <w:p w:rsidR="00AA68B7" w:rsidRDefault="00AA68B7" w:rsidP="00AA68B7">
      <w:pPr>
        <w:tabs>
          <w:tab w:val="left" w:pos="2580"/>
        </w:tabs>
        <w:spacing w:line="360" w:lineRule="auto"/>
        <w:ind w:firstLine="567"/>
        <w:jc w:val="center"/>
        <w:rPr>
          <w:rFonts w:ascii="Arial" w:hAnsi="Arial" w:cs="Arial"/>
          <w:lang w:val="en-US"/>
        </w:rPr>
      </w:pPr>
      <w:r w:rsidRPr="00AA68B7">
        <w:rPr>
          <w:rFonts w:ascii="Arial" w:hAnsi="Arial" w:cs="Arial"/>
          <w:b/>
          <w:lang w:val="en-US"/>
        </w:rPr>
        <w:t>G</w:t>
      </w:r>
      <w:r w:rsidRPr="00AA68B7">
        <w:rPr>
          <w:rFonts w:ascii="Arial" w:hAnsi="Arial" w:cs="Arial"/>
          <w:b/>
        </w:rPr>
        <w:t>8</w:t>
      </w:r>
      <w:r w:rsidRPr="00AA68B7">
        <w:rPr>
          <w:rFonts w:ascii="Arial" w:hAnsi="Arial" w:cs="Arial"/>
        </w:rPr>
        <w:t>=ЕСЛИ(F8&lt;1/3;1;ЕСЛИ(F8&lt;2/3;2;3))</w:t>
      </w:r>
    </w:p>
    <w:p w:rsidR="00AA68B7" w:rsidRPr="00FA538A" w:rsidRDefault="00AA68B7" w:rsidP="00AA68B7">
      <w:pPr>
        <w:tabs>
          <w:tab w:val="left" w:pos="2580"/>
        </w:tabs>
        <w:spacing w:line="360" w:lineRule="auto"/>
        <w:ind w:firstLine="567"/>
        <w:jc w:val="center"/>
        <w:rPr>
          <w:rFonts w:ascii="Arial" w:hAnsi="Arial" w:cs="Arial"/>
        </w:rPr>
      </w:pPr>
      <w:r w:rsidRPr="00AA68B7">
        <w:rPr>
          <w:rFonts w:ascii="Arial" w:hAnsi="Arial" w:cs="Arial"/>
          <w:b/>
          <w:lang w:val="en-US"/>
        </w:rPr>
        <w:t>G9</w:t>
      </w:r>
      <w:r w:rsidRPr="00AA68B7">
        <w:rPr>
          <w:rFonts w:ascii="Arial" w:hAnsi="Arial" w:cs="Arial"/>
          <w:lang w:val="en-US"/>
        </w:rPr>
        <w:t>=ЕСЛИ(F9&lt;1/3;1;2)</w:t>
      </w:r>
      <w:r w:rsidR="00FA538A">
        <w:rPr>
          <w:rFonts w:ascii="Arial" w:hAnsi="Arial" w:cs="Arial"/>
        </w:rPr>
        <w:t>.</w:t>
      </w:r>
    </w:p>
    <w:p w:rsidR="00AF346F" w:rsidRDefault="00C94792" w:rsidP="00FA538A">
      <w:pPr>
        <w:tabs>
          <w:tab w:val="left" w:pos="2580"/>
        </w:tabs>
        <w:spacing w:line="360" w:lineRule="auto"/>
        <w:jc w:val="both"/>
        <w:rPr>
          <w:rFonts w:ascii="Arial" w:hAnsi="Arial" w:cs="Arial"/>
          <w:b/>
        </w:rPr>
      </w:pPr>
      <w:r w:rsidRPr="00B82A57">
        <w:rPr>
          <w:rFonts w:ascii="Arial" w:hAnsi="Arial" w:cs="Arial"/>
          <w:b/>
          <w:noProof/>
        </w:rPr>
        <w:drawing>
          <wp:inline distT="0" distB="0" distL="0" distR="0">
            <wp:extent cx="6267450" cy="1724025"/>
            <wp:effectExtent l="0" t="0" r="0" b="0"/>
            <wp:docPr id="408" name="Рисунок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522">
                      <a:extLst>
                        <a:ext uri="{28A0092B-C50C-407E-A947-70E740481C1C}">
                          <a14:useLocalDpi xmlns:a14="http://schemas.microsoft.com/office/drawing/2010/main" val="0"/>
                        </a:ext>
                      </a:extLst>
                    </a:blip>
                    <a:srcRect t="16241" b="45259"/>
                    <a:stretch>
                      <a:fillRect/>
                    </a:stretch>
                  </pic:blipFill>
                  <pic:spPr bwMode="auto">
                    <a:xfrm>
                      <a:off x="0" y="0"/>
                      <a:ext cx="6267450" cy="1724025"/>
                    </a:xfrm>
                    <a:prstGeom prst="rect">
                      <a:avLst/>
                    </a:prstGeom>
                    <a:noFill/>
                    <a:ln>
                      <a:noFill/>
                    </a:ln>
                  </pic:spPr>
                </pic:pic>
              </a:graphicData>
            </a:graphic>
          </wp:inline>
        </w:drawing>
      </w:r>
    </w:p>
    <w:p w:rsidR="005F70FA" w:rsidRPr="005F70FA" w:rsidRDefault="005F70FA" w:rsidP="005F70FA">
      <w:pPr>
        <w:tabs>
          <w:tab w:val="left" w:pos="2580"/>
        </w:tabs>
        <w:spacing w:line="360" w:lineRule="auto"/>
        <w:ind w:firstLine="567"/>
        <w:jc w:val="center"/>
        <w:rPr>
          <w:rFonts w:ascii="Arial" w:hAnsi="Arial" w:cs="Arial"/>
        </w:rPr>
      </w:pPr>
      <w:r w:rsidRPr="005F70FA">
        <w:rPr>
          <w:rFonts w:ascii="Arial" w:hAnsi="Arial" w:cs="Arial"/>
        </w:rPr>
        <w:t xml:space="preserve">Рис. </w:t>
      </w:r>
      <w:r w:rsidR="00FA538A">
        <w:rPr>
          <w:rFonts w:ascii="Arial" w:hAnsi="Arial" w:cs="Arial"/>
        </w:rPr>
        <w:t xml:space="preserve">5.10 </w:t>
      </w:r>
      <w:r w:rsidRPr="005F70FA">
        <w:rPr>
          <w:rFonts w:ascii="Arial" w:hAnsi="Arial" w:cs="Arial"/>
        </w:rPr>
        <w:t>– Моделирование Китайского аукциона</w:t>
      </w:r>
    </w:p>
    <w:p w:rsidR="00AA68B7" w:rsidRDefault="00AA68B7" w:rsidP="00AA68B7">
      <w:pPr>
        <w:tabs>
          <w:tab w:val="left" w:pos="2580"/>
        </w:tabs>
        <w:spacing w:line="360" w:lineRule="auto"/>
        <w:ind w:firstLine="567"/>
        <w:jc w:val="center"/>
        <w:rPr>
          <w:rFonts w:ascii="Arial" w:hAnsi="Arial" w:cs="Arial"/>
          <w:i/>
        </w:rPr>
      </w:pPr>
    </w:p>
    <w:p w:rsidR="005F70FA" w:rsidRPr="00AA68B7" w:rsidRDefault="00AA68B7" w:rsidP="00AA68B7">
      <w:pPr>
        <w:tabs>
          <w:tab w:val="left" w:pos="2580"/>
        </w:tabs>
        <w:spacing w:line="360" w:lineRule="auto"/>
        <w:ind w:firstLine="567"/>
        <w:jc w:val="center"/>
        <w:rPr>
          <w:rFonts w:ascii="Arial" w:hAnsi="Arial" w:cs="Arial"/>
          <w:i/>
        </w:rPr>
      </w:pPr>
      <w:r w:rsidRPr="00AA68B7">
        <w:rPr>
          <w:rFonts w:ascii="Arial" w:hAnsi="Arial" w:cs="Arial"/>
          <w:i/>
        </w:rPr>
        <w:t>Задачи</w:t>
      </w:r>
    </w:p>
    <w:p w:rsidR="00AA68B7" w:rsidRDefault="00962729" w:rsidP="007C268C">
      <w:pPr>
        <w:numPr>
          <w:ilvl w:val="0"/>
          <w:numId w:val="16"/>
        </w:numPr>
        <w:tabs>
          <w:tab w:val="left" w:pos="2580"/>
        </w:tabs>
        <w:spacing w:line="360" w:lineRule="auto"/>
        <w:jc w:val="both"/>
        <w:rPr>
          <w:rFonts w:ascii="Arial" w:hAnsi="Arial" w:cs="Arial"/>
        </w:rPr>
      </w:pPr>
      <w:r>
        <w:rPr>
          <w:rFonts w:ascii="Arial" w:hAnsi="Arial" w:cs="Arial"/>
        </w:rPr>
        <w:t>С</w:t>
      </w:r>
      <w:r w:rsidR="00C221DE">
        <w:rPr>
          <w:rFonts w:ascii="Arial" w:hAnsi="Arial" w:cs="Arial"/>
        </w:rPr>
        <w:t xml:space="preserve">тоимость одного лотерейного билета равна </w:t>
      </w:r>
      <w:r w:rsidR="00C221DE" w:rsidRPr="00C221DE">
        <w:rPr>
          <w:rFonts w:ascii="Arial" w:hAnsi="Arial" w:cs="Arial"/>
          <w:position w:val="-6"/>
        </w:rPr>
        <w:object w:dxaOrig="240" w:dyaOrig="260">
          <v:shape id="_x0000_i1433" type="#_x0000_t75" style="width:12pt;height:12.75pt" o:ole="">
            <v:imagedata r:id="rId523" o:title=""/>
          </v:shape>
          <o:OLEObject Type="Embed" ProgID="Equation.DSMT4" ShapeID="_x0000_i1433" DrawAspect="Content" ObjectID="_1651935400" r:id="rId524"/>
        </w:object>
      </w:r>
      <w:r w:rsidR="00C221DE">
        <w:rPr>
          <w:rFonts w:ascii="Arial" w:hAnsi="Arial" w:cs="Arial"/>
        </w:rPr>
        <w:t xml:space="preserve">, а цена предметов аукциона составляет </w:t>
      </w:r>
      <w:r w:rsidR="00C221DE" w:rsidRPr="00C221DE">
        <w:rPr>
          <w:rFonts w:ascii="Arial" w:hAnsi="Arial" w:cs="Arial"/>
          <w:position w:val="-10"/>
        </w:rPr>
        <w:object w:dxaOrig="260" w:dyaOrig="320">
          <v:shape id="_x0000_i1434" type="#_x0000_t75" style="width:12.75pt;height:15.75pt" o:ole="">
            <v:imagedata r:id="rId525" o:title=""/>
          </v:shape>
          <o:OLEObject Type="Embed" ProgID="Equation.DSMT4" ShapeID="_x0000_i1434" DrawAspect="Content" ObjectID="_1651935401" r:id="rId526"/>
        </w:object>
      </w:r>
      <w:r w:rsidR="00C221DE">
        <w:rPr>
          <w:rFonts w:ascii="Arial" w:hAnsi="Arial" w:cs="Arial"/>
        </w:rPr>
        <w:t xml:space="preserve"> и </w:t>
      </w:r>
      <w:r w:rsidR="00C221DE" w:rsidRPr="00C221DE">
        <w:rPr>
          <w:rFonts w:ascii="Arial" w:hAnsi="Arial" w:cs="Arial"/>
          <w:position w:val="-10"/>
        </w:rPr>
        <w:object w:dxaOrig="279" w:dyaOrig="320">
          <v:shape id="_x0000_i1435" type="#_x0000_t75" style="width:14.25pt;height:15.75pt" o:ole="">
            <v:imagedata r:id="rId527" o:title=""/>
          </v:shape>
          <o:OLEObject Type="Embed" ProgID="Equation.DSMT4" ShapeID="_x0000_i1435" DrawAspect="Content" ObjectID="_1651935402" r:id="rId528"/>
        </w:object>
      </w:r>
      <w:r w:rsidR="00C221DE">
        <w:rPr>
          <w:rFonts w:ascii="Arial" w:hAnsi="Arial" w:cs="Arial"/>
        </w:rPr>
        <w:t xml:space="preserve"> для первого и второго товаров соответственно. Рассчитайте прибыль </w:t>
      </w:r>
      <w:r w:rsidR="007C268C">
        <w:rPr>
          <w:rFonts w:ascii="Arial" w:hAnsi="Arial" w:cs="Arial"/>
        </w:rPr>
        <w:t xml:space="preserve">и </w:t>
      </w:r>
      <w:r w:rsidR="00C221DE">
        <w:rPr>
          <w:rFonts w:ascii="Arial" w:hAnsi="Arial" w:cs="Arial"/>
        </w:rPr>
        <w:t xml:space="preserve">убыток каждого из участников </w:t>
      </w:r>
      <w:r w:rsidR="007C268C">
        <w:rPr>
          <w:rFonts w:ascii="Arial" w:hAnsi="Arial" w:cs="Arial"/>
        </w:rPr>
        <w:t xml:space="preserve">и организатора </w:t>
      </w:r>
      <w:r w:rsidR="00C221DE">
        <w:rPr>
          <w:rFonts w:ascii="Arial" w:hAnsi="Arial" w:cs="Arial"/>
        </w:rPr>
        <w:t xml:space="preserve">аукциона, если </w:t>
      </w:r>
      <w:r w:rsidR="00C221DE" w:rsidRPr="00C221DE">
        <w:rPr>
          <w:rFonts w:ascii="Arial" w:hAnsi="Arial" w:cs="Arial"/>
          <w:position w:val="-6"/>
        </w:rPr>
        <w:object w:dxaOrig="240" w:dyaOrig="260">
          <v:shape id="_x0000_i1436" type="#_x0000_t75" style="width:12pt;height:12.75pt" o:ole="">
            <v:imagedata r:id="rId523" o:title=""/>
          </v:shape>
          <o:OLEObject Type="Embed" ProgID="Equation.DSMT4" ShapeID="_x0000_i1436" DrawAspect="Content" ObjectID="_1651935403" r:id="rId529"/>
        </w:object>
      </w:r>
      <w:r w:rsidR="00C221DE">
        <w:rPr>
          <w:rFonts w:ascii="Arial" w:hAnsi="Arial" w:cs="Arial"/>
        </w:rPr>
        <w:t xml:space="preserve">=500 руб., </w:t>
      </w:r>
      <w:r w:rsidR="00C221DE" w:rsidRPr="00C221DE">
        <w:rPr>
          <w:rFonts w:ascii="Arial" w:hAnsi="Arial" w:cs="Arial"/>
          <w:position w:val="-10"/>
        </w:rPr>
        <w:object w:dxaOrig="260" w:dyaOrig="320">
          <v:shape id="_x0000_i1437" type="#_x0000_t75" style="width:12.75pt;height:15.75pt" o:ole="">
            <v:imagedata r:id="rId525" o:title=""/>
          </v:shape>
          <o:OLEObject Type="Embed" ProgID="Equation.DSMT4" ShapeID="_x0000_i1437" DrawAspect="Content" ObjectID="_1651935404" r:id="rId530"/>
        </w:object>
      </w:r>
      <w:r w:rsidR="007C268C">
        <w:rPr>
          <w:rFonts w:ascii="Arial" w:hAnsi="Arial" w:cs="Arial"/>
        </w:rPr>
        <w:t xml:space="preserve">=1000 руб.; </w:t>
      </w:r>
      <w:r w:rsidR="007C268C" w:rsidRPr="00C221DE">
        <w:rPr>
          <w:rFonts w:ascii="Arial" w:hAnsi="Arial" w:cs="Arial"/>
          <w:position w:val="-10"/>
        </w:rPr>
        <w:object w:dxaOrig="279" w:dyaOrig="320">
          <v:shape id="_x0000_i1438" type="#_x0000_t75" style="width:14.25pt;height:15.75pt" o:ole="">
            <v:imagedata r:id="rId531" o:title=""/>
          </v:shape>
          <o:OLEObject Type="Embed" ProgID="Equation.DSMT4" ShapeID="_x0000_i1438" DrawAspect="Content" ObjectID="_1651935405" r:id="rId532"/>
        </w:object>
      </w:r>
      <w:r w:rsidR="007C268C">
        <w:rPr>
          <w:rFonts w:ascii="Arial" w:hAnsi="Arial" w:cs="Arial"/>
        </w:rPr>
        <w:t xml:space="preserve"> = 900 руб</w:t>
      </w:r>
      <w:r w:rsidR="00C221DE">
        <w:rPr>
          <w:rFonts w:ascii="Arial" w:hAnsi="Arial" w:cs="Arial"/>
        </w:rPr>
        <w:t>.</w:t>
      </w:r>
      <w:r w:rsidR="007C268C">
        <w:rPr>
          <w:rFonts w:ascii="Arial" w:hAnsi="Arial" w:cs="Arial"/>
        </w:rPr>
        <w:t xml:space="preserve"> </w:t>
      </w:r>
      <w:r w:rsidR="00C221DE">
        <w:rPr>
          <w:rFonts w:ascii="Arial" w:hAnsi="Arial" w:cs="Arial"/>
        </w:rPr>
        <w:t xml:space="preserve">  </w:t>
      </w:r>
    </w:p>
    <w:p w:rsidR="007C268C" w:rsidRDefault="00A52419" w:rsidP="007C268C">
      <w:pPr>
        <w:numPr>
          <w:ilvl w:val="0"/>
          <w:numId w:val="16"/>
        </w:numPr>
        <w:tabs>
          <w:tab w:val="left" w:pos="2580"/>
        </w:tabs>
        <w:spacing w:line="360" w:lineRule="auto"/>
        <w:jc w:val="both"/>
        <w:rPr>
          <w:rFonts w:ascii="Arial" w:hAnsi="Arial" w:cs="Arial"/>
        </w:rPr>
      </w:pPr>
      <w:r>
        <w:rPr>
          <w:rFonts w:ascii="Arial" w:hAnsi="Arial" w:cs="Arial"/>
        </w:rPr>
        <w:t xml:space="preserve">Выполните моделирование, включив в аукцион еще один товар, по которому первый, второй третий участник купили 3, 2, 2 билета соответственно.  </w:t>
      </w:r>
    </w:p>
    <w:p w:rsidR="00A52419" w:rsidRDefault="00F24805" w:rsidP="007C268C">
      <w:pPr>
        <w:numPr>
          <w:ilvl w:val="0"/>
          <w:numId w:val="16"/>
        </w:numPr>
        <w:tabs>
          <w:tab w:val="left" w:pos="2580"/>
        </w:tabs>
        <w:spacing w:line="360" w:lineRule="auto"/>
        <w:jc w:val="both"/>
        <w:rPr>
          <w:rFonts w:ascii="Arial" w:hAnsi="Arial" w:cs="Arial"/>
        </w:rPr>
      </w:pPr>
      <w:r>
        <w:rPr>
          <w:rFonts w:ascii="Arial" w:hAnsi="Arial" w:cs="Arial"/>
        </w:rPr>
        <w:t xml:space="preserve">Пусть второй участник предложил </w:t>
      </w:r>
      <w:r w:rsidR="00962729">
        <w:rPr>
          <w:rFonts w:ascii="Arial" w:hAnsi="Arial" w:cs="Arial"/>
        </w:rPr>
        <w:t>свой билет для продажи третьему. Если рассматривается аукцион по первому товару, то какое решение лучше принять третьему претенденту: купить билет у второго участника или приобрести новый билет у организаторов торгов?</w:t>
      </w:r>
    </w:p>
    <w:p w:rsidR="00962729" w:rsidRDefault="00962729" w:rsidP="007C268C">
      <w:pPr>
        <w:numPr>
          <w:ilvl w:val="0"/>
          <w:numId w:val="16"/>
        </w:numPr>
        <w:tabs>
          <w:tab w:val="left" w:pos="2580"/>
        </w:tabs>
        <w:spacing w:line="360" w:lineRule="auto"/>
        <w:jc w:val="both"/>
        <w:rPr>
          <w:rFonts w:ascii="Arial" w:hAnsi="Arial" w:cs="Arial"/>
        </w:rPr>
      </w:pPr>
      <w:r>
        <w:rPr>
          <w:rFonts w:ascii="Arial" w:hAnsi="Arial" w:cs="Arial"/>
        </w:rPr>
        <w:t>Рассмотрите случай появления на аукционе еще одного участника, же</w:t>
      </w:r>
      <w:r w:rsidR="00227859">
        <w:rPr>
          <w:rFonts w:ascii="Arial" w:hAnsi="Arial" w:cs="Arial"/>
        </w:rPr>
        <w:t>лающего приобрести второй товар</w:t>
      </w:r>
      <w:r>
        <w:rPr>
          <w:rFonts w:ascii="Arial" w:hAnsi="Arial" w:cs="Arial"/>
        </w:rPr>
        <w:t xml:space="preserve"> и купившего 2 билета. </w:t>
      </w:r>
    </w:p>
    <w:p w:rsidR="00962729" w:rsidRDefault="00962729" w:rsidP="00962729">
      <w:pPr>
        <w:numPr>
          <w:ilvl w:val="0"/>
          <w:numId w:val="16"/>
        </w:numPr>
        <w:autoSpaceDE w:val="0"/>
        <w:autoSpaceDN w:val="0"/>
        <w:adjustRightInd w:val="0"/>
        <w:spacing w:line="360" w:lineRule="auto"/>
        <w:jc w:val="both"/>
        <w:rPr>
          <w:rFonts w:ascii="Arial" w:hAnsi="Arial" w:cs="Arial"/>
        </w:rPr>
      </w:pPr>
      <w:r>
        <w:rPr>
          <w:rFonts w:ascii="Arial" w:hAnsi="Arial" w:cs="Arial"/>
        </w:rPr>
        <w:t xml:space="preserve">Проведите 10 экспериментов и рассчитайте следующие величины: </w:t>
      </w:r>
    </w:p>
    <w:p w:rsidR="00962729" w:rsidRDefault="00227859" w:rsidP="00962729">
      <w:pPr>
        <w:numPr>
          <w:ilvl w:val="1"/>
          <w:numId w:val="16"/>
        </w:numPr>
        <w:spacing w:line="360" w:lineRule="auto"/>
        <w:jc w:val="both"/>
        <w:rPr>
          <w:rFonts w:ascii="Arial" w:hAnsi="Arial" w:cs="Arial"/>
        </w:rPr>
      </w:pPr>
      <w:r>
        <w:rPr>
          <w:rFonts w:ascii="Arial" w:hAnsi="Arial" w:cs="Arial"/>
        </w:rPr>
        <w:t>число экспе</w:t>
      </w:r>
      <w:r w:rsidR="00FC28E0">
        <w:rPr>
          <w:rFonts w:ascii="Arial" w:hAnsi="Arial" w:cs="Arial"/>
        </w:rPr>
        <w:t xml:space="preserve">риментов, в которых победителем второго товара </w:t>
      </w:r>
      <w:r>
        <w:rPr>
          <w:rFonts w:ascii="Arial" w:hAnsi="Arial" w:cs="Arial"/>
        </w:rPr>
        <w:t>стал первый участник</w:t>
      </w:r>
      <w:r w:rsidR="00962729">
        <w:rPr>
          <w:rFonts w:ascii="Arial" w:hAnsi="Arial" w:cs="Arial"/>
        </w:rPr>
        <w:t>;</w:t>
      </w:r>
    </w:p>
    <w:p w:rsidR="007C268C" w:rsidRDefault="00FC28E0" w:rsidP="00962729">
      <w:pPr>
        <w:numPr>
          <w:ilvl w:val="1"/>
          <w:numId w:val="16"/>
        </w:numPr>
        <w:tabs>
          <w:tab w:val="left" w:pos="2580"/>
        </w:tabs>
        <w:spacing w:line="360" w:lineRule="auto"/>
        <w:jc w:val="both"/>
        <w:rPr>
          <w:rFonts w:ascii="Arial" w:hAnsi="Arial" w:cs="Arial"/>
        </w:rPr>
      </w:pPr>
      <w:r>
        <w:rPr>
          <w:rFonts w:ascii="Arial" w:hAnsi="Arial" w:cs="Arial"/>
        </w:rPr>
        <w:t>среднее значение прибыли (убытков) каждого из участников (взяв данные из первой задачи)</w:t>
      </w:r>
      <w:r w:rsidR="00962729">
        <w:rPr>
          <w:rFonts w:ascii="Arial" w:hAnsi="Arial" w:cs="Arial"/>
        </w:rPr>
        <w:t>.</w:t>
      </w:r>
    </w:p>
    <w:p w:rsidR="00C221DE" w:rsidRDefault="00C221DE" w:rsidP="006F03FE">
      <w:pPr>
        <w:tabs>
          <w:tab w:val="left" w:pos="2580"/>
        </w:tabs>
        <w:spacing w:line="360" w:lineRule="auto"/>
        <w:ind w:firstLine="567"/>
        <w:jc w:val="both"/>
        <w:rPr>
          <w:rFonts w:ascii="Arial" w:hAnsi="Arial" w:cs="Arial"/>
        </w:rPr>
      </w:pPr>
    </w:p>
    <w:p w:rsidR="006F03FE" w:rsidRPr="00FA538A" w:rsidRDefault="00FA538A" w:rsidP="00FA538A">
      <w:pPr>
        <w:pStyle w:val="2"/>
        <w:numPr>
          <w:ilvl w:val="0"/>
          <w:numId w:val="0"/>
        </w:numPr>
        <w:spacing w:line="360" w:lineRule="auto"/>
        <w:ind w:left="567"/>
        <w:rPr>
          <w:rFonts w:ascii="Arial" w:hAnsi="Arial" w:cs="Arial"/>
        </w:rPr>
      </w:pPr>
      <w:bookmarkStart w:id="29" w:name="_Toc189510853"/>
      <w:r w:rsidRPr="00FA538A">
        <w:rPr>
          <w:rFonts w:ascii="Arial" w:hAnsi="Arial" w:cs="Arial"/>
        </w:rPr>
        <w:t xml:space="preserve">5.9 </w:t>
      </w:r>
      <w:r w:rsidR="00BE2E34" w:rsidRPr="00FA538A">
        <w:rPr>
          <w:rFonts w:ascii="Arial" w:hAnsi="Arial" w:cs="Arial"/>
        </w:rPr>
        <w:t>Конкурсное распределение средств</w:t>
      </w:r>
      <w:bookmarkEnd w:id="29"/>
      <w:r w:rsidR="00BE2E34" w:rsidRPr="00FA538A">
        <w:rPr>
          <w:rFonts w:ascii="Arial" w:hAnsi="Arial" w:cs="Arial"/>
        </w:rPr>
        <w:t xml:space="preserve"> </w:t>
      </w:r>
    </w:p>
    <w:p w:rsidR="00575B80" w:rsidRDefault="00575B80" w:rsidP="006F03FE">
      <w:pPr>
        <w:tabs>
          <w:tab w:val="left" w:pos="2580"/>
        </w:tabs>
        <w:spacing w:line="360" w:lineRule="auto"/>
        <w:ind w:firstLine="567"/>
        <w:jc w:val="both"/>
        <w:rPr>
          <w:rFonts w:ascii="Arial" w:hAnsi="Arial" w:cs="Arial"/>
        </w:rPr>
      </w:pPr>
      <w:r>
        <w:rPr>
          <w:rFonts w:ascii="Arial" w:hAnsi="Arial" w:cs="Arial"/>
        </w:rPr>
        <w:t>Конкурсы, так же как и аукционы, и могут быть использованы для покупки (продажи) товаров и услуг. О</w:t>
      </w:r>
      <w:r w:rsidR="00C26847">
        <w:rPr>
          <w:rFonts w:ascii="Arial" w:hAnsi="Arial" w:cs="Arial"/>
        </w:rPr>
        <w:t>днако</w:t>
      </w:r>
      <w:r>
        <w:rPr>
          <w:rFonts w:ascii="Arial" w:hAnsi="Arial" w:cs="Arial"/>
        </w:rPr>
        <w:t xml:space="preserve"> если в аукционах критерием отбора является только цена, то в конкурсах могут рассматриваться различные характеристики: время выполнения работ, качественные показатели и т.д. </w:t>
      </w:r>
      <w:r w:rsidR="00C26847">
        <w:rPr>
          <w:rFonts w:ascii="Arial" w:hAnsi="Arial" w:cs="Arial"/>
        </w:rPr>
        <w:t>В механизмах финансирования инвестиционных программ о</w:t>
      </w:r>
      <w:r>
        <w:rPr>
          <w:rFonts w:ascii="Arial" w:hAnsi="Arial" w:cs="Arial"/>
        </w:rPr>
        <w:t>дной из таких характеристик</w:t>
      </w:r>
      <w:r w:rsidR="00C26847">
        <w:rPr>
          <w:rFonts w:ascii="Arial" w:hAnsi="Arial" w:cs="Arial"/>
        </w:rPr>
        <w:t>, учитываемых при распределении средств,</w:t>
      </w:r>
      <w:r>
        <w:rPr>
          <w:rFonts w:ascii="Arial" w:hAnsi="Arial" w:cs="Arial"/>
        </w:rPr>
        <w:t xml:space="preserve"> является </w:t>
      </w:r>
      <w:r w:rsidR="00C26847">
        <w:rPr>
          <w:rFonts w:ascii="Arial" w:hAnsi="Arial" w:cs="Arial"/>
        </w:rPr>
        <w:t xml:space="preserve">ожидаемый эффект </w:t>
      </w:r>
      <w:r w:rsidR="00C26847" w:rsidRPr="00C26847">
        <w:rPr>
          <w:rFonts w:ascii="Arial" w:hAnsi="Arial" w:cs="Arial"/>
          <w:position w:val="-10"/>
        </w:rPr>
        <w:object w:dxaOrig="260" w:dyaOrig="320">
          <v:shape id="_x0000_i1439" type="#_x0000_t75" style="width:12.75pt;height:15.75pt" o:ole="">
            <v:imagedata r:id="rId533" o:title=""/>
          </v:shape>
          <o:OLEObject Type="Embed" ProgID="Equation.DSMT4" ShapeID="_x0000_i1439" DrawAspect="Content" ObjectID="_1651935406" r:id="rId534"/>
        </w:object>
      </w:r>
      <w:r w:rsidR="00C26847">
        <w:rPr>
          <w:rFonts w:ascii="Arial" w:hAnsi="Arial" w:cs="Arial"/>
        </w:rPr>
        <w:t xml:space="preserve"> в случае финансирования </w:t>
      </w:r>
      <w:r w:rsidR="00C26847" w:rsidRPr="00C26847">
        <w:rPr>
          <w:rFonts w:ascii="Arial" w:hAnsi="Arial" w:cs="Arial"/>
          <w:position w:val="-6"/>
        </w:rPr>
        <w:object w:dxaOrig="139" w:dyaOrig="240">
          <v:shape id="_x0000_i1440" type="#_x0000_t75" style="width:6.75pt;height:12pt" o:ole="">
            <v:imagedata r:id="rId535" o:title=""/>
          </v:shape>
          <o:OLEObject Type="Embed" ProgID="Equation.DSMT4" ShapeID="_x0000_i1440" DrawAspect="Content" ObjectID="_1651935407" r:id="rId536"/>
        </w:object>
      </w:r>
      <w:r w:rsidR="00C26847">
        <w:rPr>
          <w:rFonts w:ascii="Arial" w:hAnsi="Arial" w:cs="Arial"/>
        </w:rPr>
        <w:t xml:space="preserve">-го направлении в полном объеме </w:t>
      </w:r>
      <w:r w:rsidR="00C26847" w:rsidRPr="00C26847">
        <w:rPr>
          <w:rFonts w:ascii="Arial" w:hAnsi="Arial" w:cs="Arial"/>
          <w:position w:val="-10"/>
        </w:rPr>
        <w:object w:dxaOrig="240" w:dyaOrig="320">
          <v:shape id="_x0000_i1441" type="#_x0000_t75" style="width:12pt;height:15.75pt" o:ole="">
            <v:imagedata r:id="rId537" o:title=""/>
          </v:shape>
          <o:OLEObject Type="Embed" ProgID="Equation.DSMT4" ShapeID="_x0000_i1441" DrawAspect="Content" ObjectID="_1651935408" r:id="rId538"/>
        </w:object>
      </w:r>
      <w:r w:rsidR="00C26847">
        <w:rPr>
          <w:rFonts w:ascii="Arial" w:hAnsi="Arial" w:cs="Arial"/>
        </w:rPr>
        <w:t>, который представляет собой оценку экспертов</w:t>
      </w:r>
      <w:r w:rsidR="00FA538A">
        <w:rPr>
          <w:rFonts w:ascii="Arial" w:hAnsi="Arial" w:cs="Arial"/>
        </w:rPr>
        <w:t xml:space="preserve"> </w:t>
      </w:r>
      <w:r w:rsidR="00FA538A" w:rsidRPr="00FA538A">
        <w:rPr>
          <w:rFonts w:ascii="Arial" w:hAnsi="Arial" w:cs="Arial"/>
        </w:rPr>
        <w:t>[</w:t>
      </w:r>
      <w:r w:rsidR="00FA538A">
        <w:rPr>
          <w:rFonts w:ascii="Arial" w:hAnsi="Arial" w:cs="Arial"/>
        </w:rPr>
        <w:t>2</w:t>
      </w:r>
      <w:r w:rsidR="00AA4FD7" w:rsidRPr="00AA4FD7">
        <w:rPr>
          <w:rFonts w:ascii="Arial" w:hAnsi="Arial" w:cs="Arial"/>
        </w:rPr>
        <w:t>2</w:t>
      </w:r>
      <w:r w:rsidR="00FA538A" w:rsidRPr="00FA538A">
        <w:rPr>
          <w:rFonts w:ascii="Arial" w:hAnsi="Arial" w:cs="Arial"/>
        </w:rPr>
        <w:t>]</w:t>
      </w:r>
      <w:r>
        <w:rPr>
          <w:rFonts w:ascii="Arial" w:hAnsi="Arial" w:cs="Arial"/>
        </w:rPr>
        <w:t xml:space="preserve">. </w:t>
      </w:r>
      <w:r w:rsidR="00C26847">
        <w:rPr>
          <w:rFonts w:ascii="Arial" w:hAnsi="Arial" w:cs="Arial"/>
        </w:rPr>
        <w:t xml:space="preserve">Зная значение данной величины, можно </w:t>
      </w:r>
      <w:r w:rsidR="00515925">
        <w:rPr>
          <w:rFonts w:ascii="Arial" w:hAnsi="Arial" w:cs="Arial"/>
        </w:rPr>
        <w:t>рассчитать</w:t>
      </w:r>
      <w:r w:rsidR="00C26847">
        <w:rPr>
          <w:rFonts w:ascii="Arial" w:hAnsi="Arial" w:cs="Arial"/>
        </w:rPr>
        <w:t xml:space="preserve"> эффекти</w:t>
      </w:r>
      <w:r w:rsidR="00515925">
        <w:rPr>
          <w:rFonts w:ascii="Arial" w:hAnsi="Arial" w:cs="Arial"/>
        </w:rPr>
        <w:t>в</w:t>
      </w:r>
      <w:r w:rsidR="00C26847">
        <w:rPr>
          <w:rFonts w:ascii="Arial" w:hAnsi="Arial" w:cs="Arial"/>
        </w:rPr>
        <w:t>но</w:t>
      </w:r>
      <w:r w:rsidR="00515925">
        <w:rPr>
          <w:rFonts w:ascii="Arial" w:hAnsi="Arial" w:cs="Arial"/>
        </w:rPr>
        <w:t>с</w:t>
      </w:r>
      <w:r w:rsidR="00C26847">
        <w:rPr>
          <w:rFonts w:ascii="Arial" w:hAnsi="Arial" w:cs="Arial"/>
        </w:rPr>
        <w:t>ть</w:t>
      </w:r>
      <w:r w:rsidR="00515925">
        <w:rPr>
          <w:rFonts w:ascii="Arial" w:hAnsi="Arial" w:cs="Arial"/>
        </w:rPr>
        <w:t xml:space="preserve"> финансирования </w:t>
      </w:r>
      <w:r w:rsidR="00C26847">
        <w:rPr>
          <w:rFonts w:ascii="Arial" w:hAnsi="Arial" w:cs="Arial"/>
        </w:rPr>
        <w:t xml:space="preserve"> </w:t>
      </w:r>
      <w:r w:rsidR="00C26847" w:rsidRPr="00C26847">
        <w:rPr>
          <w:rFonts w:ascii="Arial" w:hAnsi="Arial" w:cs="Arial"/>
          <w:position w:val="-6"/>
        </w:rPr>
        <w:object w:dxaOrig="139" w:dyaOrig="240">
          <v:shape id="_x0000_i1442" type="#_x0000_t75" style="width:6.75pt;height:12pt" o:ole="">
            <v:imagedata r:id="rId535" o:title=""/>
          </v:shape>
          <o:OLEObject Type="Embed" ProgID="Equation.DSMT4" ShapeID="_x0000_i1442" DrawAspect="Content" ObjectID="_1651935409" r:id="rId539"/>
        </w:object>
      </w:r>
      <w:r w:rsidR="00C26847">
        <w:rPr>
          <w:rFonts w:ascii="Arial" w:hAnsi="Arial" w:cs="Arial"/>
        </w:rPr>
        <w:t>-го</w:t>
      </w:r>
      <w:r w:rsidR="00515925">
        <w:rPr>
          <w:rFonts w:ascii="Arial" w:hAnsi="Arial" w:cs="Arial"/>
        </w:rPr>
        <w:t xml:space="preserve"> направления</w:t>
      </w:r>
    </w:p>
    <w:p w:rsidR="00515925" w:rsidRDefault="00515925" w:rsidP="00515925">
      <w:pPr>
        <w:tabs>
          <w:tab w:val="left" w:pos="2580"/>
        </w:tabs>
        <w:spacing w:line="360" w:lineRule="auto"/>
        <w:ind w:firstLine="567"/>
        <w:jc w:val="center"/>
        <w:rPr>
          <w:rFonts w:ascii="Arial" w:hAnsi="Arial" w:cs="Arial"/>
        </w:rPr>
      </w:pPr>
      <w:r w:rsidRPr="00515925">
        <w:rPr>
          <w:rFonts w:ascii="Arial" w:hAnsi="Arial" w:cs="Arial"/>
          <w:position w:val="-28"/>
        </w:rPr>
        <w:object w:dxaOrig="700" w:dyaOrig="639">
          <v:shape id="_x0000_i1443" type="#_x0000_t75" style="width:35.25pt;height:32.25pt" o:ole="">
            <v:imagedata r:id="rId540" o:title=""/>
          </v:shape>
          <o:OLEObject Type="Embed" ProgID="Equation.DSMT4" ShapeID="_x0000_i1443" DrawAspect="Content" ObjectID="_1651935410" r:id="rId541"/>
        </w:object>
      </w:r>
      <w:r>
        <w:rPr>
          <w:rFonts w:ascii="Arial" w:hAnsi="Arial" w:cs="Arial"/>
        </w:rPr>
        <w:t>.</w:t>
      </w:r>
    </w:p>
    <w:p w:rsidR="005F70FA" w:rsidRDefault="00515925" w:rsidP="00EA10DB">
      <w:pPr>
        <w:tabs>
          <w:tab w:val="left" w:pos="2580"/>
        </w:tabs>
        <w:spacing w:line="360" w:lineRule="auto"/>
        <w:ind w:firstLine="567"/>
        <w:jc w:val="both"/>
        <w:rPr>
          <w:rFonts w:ascii="Arial" w:hAnsi="Arial" w:cs="Arial"/>
        </w:rPr>
      </w:pPr>
      <w:r>
        <w:rPr>
          <w:rFonts w:ascii="Arial" w:hAnsi="Arial" w:cs="Arial"/>
        </w:rPr>
        <w:t xml:space="preserve">Итак, предположим, что </w:t>
      </w:r>
      <w:r w:rsidRPr="00515925">
        <w:rPr>
          <w:rFonts w:ascii="Arial" w:hAnsi="Arial" w:cs="Arial"/>
          <w:position w:val="-4"/>
        </w:rPr>
        <w:object w:dxaOrig="260" w:dyaOrig="240">
          <v:shape id="_x0000_i1444" type="#_x0000_t75" style="width:12.75pt;height:12pt" o:ole="">
            <v:imagedata r:id="rId542" o:title=""/>
          </v:shape>
          <o:OLEObject Type="Embed" ProgID="Equation.DSMT4" ShapeID="_x0000_i1444" DrawAspect="Content" ObjectID="_1651935411" r:id="rId543"/>
        </w:object>
      </w:r>
      <w:r>
        <w:rPr>
          <w:rFonts w:ascii="Arial" w:hAnsi="Arial" w:cs="Arial"/>
        </w:rPr>
        <w:t xml:space="preserve"> участников подали свои заявки на финансирование, содержащие следующую информацию: необходимый объем средств </w:t>
      </w:r>
      <w:r w:rsidRPr="00515925">
        <w:rPr>
          <w:rFonts w:ascii="Arial" w:hAnsi="Arial" w:cs="Arial"/>
          <w:position w:val="-10"/>
        </w:rPr>
        <w:object w:dxaOrig="240" w:dyaOrig="320">
          <v:shape id="_x0000_i1445" type="#_x0000_t75" style="width:12pt;height:15.75pt" o:ole="">
            <v:imagedata r:id="rId544" o:title=""/>
          </v:shape>
          <o:OLEObject Type="Embed" ProgID="Equation.DSMT4" ShapeID="_x0000_i1445" DrawAspect="Content" ObjectID="_1651935412" r:id="rId545"/>
        </w:object>
      </w:r>
      <w:r>
        <w:rPr>
          <w:rFonts w:ascii="Arial" w:hAnsi="Arial" w:cs="Arial"/>
        </w:rPr>
        <w:t xml:space="preserve"> для реализации своей программы; эффективность </w:t>
      </w:r>
      <w:r w:rsidRPr="00515925">
        <w:rPr>
          <w:rFonts w:ascii="Arial" w:hAnsi="Arial" w:cs="Arial"/>
          <w:position w:val="-10"/>
        </w:rPr>
        <w:object w:dxaOrig="220" w:dyaOrig="320">
          <v:shape id="_x0000_i1446" type="#_x0000_t75" style="width:11.25pt;height:15.75pt" o:ole="">
            <v:imagedata r:id="rId546" o:title=""/>
          </v:shape>
          <o:OLEObject Type="Embed" ProgID="Equation.DSMT4" ShapeID="_x0000_i1446" DrawAspect="Content" ObjectID="_1651935413" r:id="rId547"/>
        </w:object>
      </w:r>
      <w:r>
        <w:rPr>
          <w:rFonts w:ascii="Arial" w:hAnsi="Arial" w:cs="Arial"/>
        </w:rPr>
        <w:t xml:space="preserve">.   Общий размер распределяемых средств </w:t>
      </w:r>
      <w:r w:rsidRPr="00515925">
        <w:rPr>
          <w:rFonts w:ascii="Arial" w:hAnsi="Arial" w:cs="Arial"/>
          <w:position w:val="-4"/>
        </w:rPr>
        <w:object w:dxaOrig="220" w:dyaOrig="240">
          <v:shape id="_x0000_i1447" type="#_x0000_t75" style="width:11.25pt;height:12pt" o:ole="">
            <v:imagedata r:id="rId548" o:title=""/>
          </v:shape>
          <o:OLEObject Type="Embed" ProgID="Equation.DSMT4" ShapeID="_x0000_i1447" DrawAspect="Content" ObjectID="_1651935414" r:id="rId549"/>
        </w:object>
      </w:r>
      <w:r>
        <w:rPr>
          <w:rFonts w:ascii="Arial" w:hAnsi="Arial" w:cs="Arial"/>
        </w:rPr>
        <w:t xml:space="preserve">- случайная величина, равномерно распределенная на интервале </w:t>
      </w:r>
      <w:r w:rsidRPr="00515925">
        <w:rPr>
          <w:rFonts w:ascii="Arial" w:hAnsi="Arial" w:cs="Arial"/>
        </w:rPr>
        <w:t>[</w:t>
      </w:r>
      <w:r w:rsidRPr="00515925">
        <w:rPr>
          <w:rFonts w:ascii="Arial" w:hAnsi="Arial" w:cs="Arial"/>
          <w:position w:val="-6"/>
        </w:rPr>
        <w:object w:dxaOrig="200" w:dyaOrig="200">
          <v:shape id="_x0000_i1448" type="#_x0000_t75" style="width:9.75pt;height:9.75pt" o:ole="">
            <v:imagedata r:id="rId550" o:title=""/>
          </v:shape>
          <o:OLEObject Type="Embed" ProgID="Equation.DSMT4" ShapeID="_x0000_i1448" DrawAspect="Content" ObjectID="_1651935415" r:id="rId551"/>
        </w:object>
      </w:r>
      <w:r>
        <w:rPr>
          <w:rFonts w:ascii="Arial" w:hAnsi="Arial" w:cs="Arial"/>
        </w:rPr>
        <w:t>;</w:t>
      </w:r>
      <w:r w:rsidRPr="00515925">
        <w:rPr>
          <w:rFonts w:ascii="Arial" w:hAnsi="Arial" w:cs="Arial"/>
          <w:position w:val="-6"/>
        </w:rPr>
        <w:object w:dxaOrig="180" w:dyaOrig="260">
          <v:shape id="_x0000_i1449" type="#_x0000_t75" style="width:9pt;height:12.75pt" o:ole="">
            <v:imagedata r:id="rId552" o:title=""/>
          </v:shape>
          <o:OLEObject Type="Embed" ProgID="Equation.DSMT4" ShapeID="_x0000_i1449" DrawAspect="Content" ObjectID="_1651935416" r:id="rId553"/>
        </w:object>
      </w:r>
      <w:r w:rsidRPr="00515925">
        <w:rPr>
          <w:rFonts w:ascii="Arial" w:hAnsi="Arial" w:cs="Arial"/>
        </w:rPr>
        <w:t>].</w:t>
      </w:r>
      <w:r>
        <w:rPr>
          <w:rFonts w:ascii="Arial" w:hAnsi="Arial" w:cs="Arial"/>
        </w:rPr>
        <w:t xml:space="preserve"> В первую очередь эти средства предоставляются участникам с наибольшим значением эффективности. </w:t>
      </w:r>
      <w:r w:rsidR="00EA10DB">
        <w:rPr>
          <w:rFonts w:ascii="Arial" w:hAnsi="Arial" w:cs="Arial"/>
        </w:rPr>
        <w:t>Таким образом, заявка участника может быть не удовлетворена либо удовлетворена полностью или частично</w:t>
      </w:r>
      <w:r>
        <w:rPr>
          <w:rFonts w:ascii="Arial" w:hAnsi="Arial" w:cs="Arial"/>
        </w:rPr>
        <w:t xml:space="preserve"> </w:t>
      </w:r>
      <w:r w:rsidR="00EA10DB">
        <w:rPr>
          <w:rFonts w:ascii="Arial" w:hAnsi="Arial" w:cs="Arial"/>
        </w:rPr>
        <w:t>(т.е. победителей</w:t>
      </w:r>
      <w:r w:rsidR="00575B80">
        <w:rPr>
          <w:rFonts w:ascii="Arial" w:hAnsi="Arial" w:cs="Arial"/>
        </w:rPr>
        <w:t xml:space="preserve"> может быть несколько</w:t>
      </w:r>
      <w:r w:rsidR="00EA10DB">
        <w:rPr>
          <w:rFonts w:ascii="Arial" w:hAnsi="Arial" w:cs="Arial"/>
        </w:rPr>
        <w:t xml:space="preserve">). </w:t>
      </w:r>
      <w:r w:rsidR="00575B80">
        <w:rPr>
          <w:rFonts w:ascii="Arial" w:hAnsi="Arial" w:cs="Arial"/>
        </w:rPr>
        <w:t xml:space="preserve"> </w:t>
      </w:r>
    </w:p>
    <w:p w:rsidR="00EA10DB" w:rsidRDefault="00EA10DB" w:rsidP="00EA10DB">
      <w:pPr>
        <w:tabs>
          <w:tab w:val="left" w:pos="2580"/>
        </w:tabs>
        <w:spacing w:line="360" w:lineRule="auto"/>
        <w:ind w:firstLine="567"/>
        <w:jc w:val="both"/>
        <w:rPr>
          <w:rFonts w:ascii="Arial" w:hAnsi="Arial" w:cs="Arial"/>
        </w:rPr>
      </w:pPr>
      <w:r>
        <w:rPr>
          <w:rFonts w:ascii="Arial" w:hAnsi="Arial" w:cs="Arial"/>
        </w:rPr>
        <w:t xml:space="preserve">На рис. </w:t>
      </w:r>
      <w:r w:rsidR="00FA538A">
        <w:rPr>
          <w:rFonts w:ascii="Arial" w:hAnsi="Arial" w:cs="Arial"/>
        </w:rPr>
        <w:t xml:space="preserve">5.11 </w:t>
      </w:r>
      <w:r>
        <w:rPr>
          <w:rFonts w:ascii="Arial" w:hAnsi="Arial" w:cs="Arial"/>
        </w:rPr>
        <w:t xml:space="preserve">представлено моделирование подобного механизма. При этом были использованы следующие исходные данные: </w:t>
      </w:r>
      <w:r w:rsidRPr="00515925">
        <w:rPr>
          <w:rFonts w:ascii="Arial" w:hAnsi="Arial" w:cs="Arial"/>
          <w:position w:val="-4"/>
        </w:rPr>
        <w:object w:dxaOrig="260" w:dyaOrig="240">
          <v:shape id="_x0000_i1450" type="#_x0000_t75" style="width:12.75pt;height:12pt" o:ole="">
            <v:imagedata r:id="rId542" o:title=""/>
          </v:shape>
          <o:OLEObject Type="Embed" ProgID="Equation.DSMT4" ShapeID="_x0000_i1450" DrawAspect="Content" ObjectID="_1651935417" r:id="rId554"/>
        </w:object>
      </w:r>
      <w:r>
        <w:rPr>
          <w:rFonts w:ascii="Arial" w:hAnsi="Arial" w:cs="Arial"/>
        </w:rPr>
        <w:t xml:space="preserve">=5; </w:t>
      </w:r>
      <w:r w:rsidRPr="00EA10DB">
        <w:rPr>
          <w:rFonts w:ascii="Arial" w:hAnsi="Arial" w:cs="Arial"/>
          <w:position w:val="-10"/>
        </w:rPr>
        <w:object w:dxaOrig="240" w:dyaOrig="320">
          <v:shape id="_x0000_i1451" type="#_x0000_t75" style="width:12pt;height:15.75pt" o:ole="">
            <v:imagedata r:id="rId555" o:title=""/>
          </v:shape>
          <o:OLEObject Type="Embed" ProgID="Equation.DSMT4" ShapeID="_x0000_i1451" DrawAspect="Content" ObjectID="_1651935418" r:id="rId556"/>
        </w:object>
      </w:r>
      <w:r>
        <w:rPr>
          <w:rFonts w:ascii="Arial" w:hAnsi="Arial" w:cs="Arial"/>
        </w:rPr>
        <w:t>=</w:t>
      </w:r>
      <w:r w:rsidR="00C8470D">
        <w:rPr>
          <w:rFonts w:ascii="Arial" w:hAnsi="Arial" w:cs="Arial"/>
        </w:rPr>
        <w:t>45</w:t>
      </w:r>
      <w:r>
        <w:rPr>
          <w:rFonts w:ascii="Arial" w:hAnsi="Arial" w:cs="Arial"/>
        </w:rPr>
        <w:t xml:space="preserve">000; </w:t>
      </w:r>
      <w:r w:rsidRPr="00EA10DB">
        <w:rPr>
          <w:rFonts w:ascii="Arial" w:hAnsi="Arial" w:cs="Arial"/>
          <w:position w:val="-10"/>
        </w:rPr>
        <w:object w:dxaOrig="260" w:dyaOrig="320">
          <v:shape id="_x0000_i1452" type="#_x0000_t75" style="width:12.75pt;height:15.75pt" o:ole="">
            <v:imagedata r:id="rId557" o:title=""/>
          </v:shape>
          <o:OLEObject Type="Embed" ProgID="Equation.DSMT4" ShapeID="_x0000_i1452" DrawAspect="Content" ObjectID="_1651935419" r:id="rId558"/>
        </w:object>
      </w:r>
      <w:r>
        <w:rPr>
          <w:rFonts w:ascii="Arial" w:hAnsi="Arial" w:cs="Arial"/>
        </w:rPr>
        <w:t xml:space="preserve">=30000; </w:t>
      </w:r>
      <w:r w:rsidRPr="00EA10DB">
        <w:rPr>
          <w:rFonts w:ascii="Arial" w:hAnsi="Arial" w:cs="Arial"/>
          <w:position w:val="-10"/>
        </w:rPr>
        <w:object w:dxaOrig="260" w:dyaOrig="320">
          <v:shape id="_x0000_i1453" type="#_x0000_t75" style="width:12.75pt;height:15.75pt" o:ole="">
            <v:imagedata r:id="rId559" o:title=""/>
          </v:shape>
          <o:OLEObject Type="Embed" ProgID="Equation.DSMT4" ShapeID="_x0000_i1453" DrawAspect="Content" ObjectID="_1651935420" r:id="rId560"/>
        </w:object>
      </w:r>
      <w:r>
        <w:rPr>
          <w:rFonts w:ascii="Arial" w:hAnsi="Arial" w:cs="Arial"/>
        </w:rPr>
        <w:t xml:space="preserve"> =20000; </w:t>
      </w:r>
      <w:r w:rsidRPr="00EA10DB">
        <w:rPr>
          <w:rFonts w:ascii="Arial" w:hAnsi="Arial" w:cs="Arial"/>
          <w:position w:val="-10"/>
        </w:rPr>
        <w:object w:dxaOrig="260" w:dyaOrig="320">
          <v:shape id="_x0000_i1454" type="#_x0000_t75" style="width:12.75pt;height:15.75pt" o:ole="">
            <v:imagedata r:id="rId561" o:title=""/>
          </v:shape>
          <o:OLEObject Type="Embed" ProgID="Equation.DSMT4" ShapeID="_x0000_i1454" DrawAspect="Content" ObjectID="_1651935421" r:id="rId562"/>
        </w:object>
      </w:r>
      <w:r>
        <w:rPr>
          <w:rFonts w:ascii="Arial" w:hAnsi="Arial" w:cs="Arial"/>
        </w:rPr>
        <w:t xml:space="preserve"> =43000; </w:t>
      </w:r>
      <w:r w:rsidRPr="00EA10DB">
        <w:rPr>
          <w:rFonts w:ascii="Arial" w:hAnsi="Arial" w:cs="Arial"/>
          <w:position w:val="-10"/>
        </w:rPr>
        <w:object w:dxaOrig="260" w:dyaOrig="320">
          <v:shape id="_x0000_i1455" type="#_x0000_t75" style="width:12.75pt;height:15.75pt" o:ole="">
            <v:imagedata r:id="rId563" o:title=""/>
          </v:shape>
          <o:OLEObject Type="Embed" ProgID="Equation.DSMT4" ShapeID="_x0000_i1455" DrawAspect="Content" ObjectID="_1651935422" r:id="rId564"/>
        </w:object>
      </w:r>
      <w:r>
        <w:rPr>
          <w:rFonts w:ascii="Arial" w:hAnsi="Arial" w:cs="Arial"/>
        </w:rPr>
        <w:t xml:space="preserve">=38000 руб.; </w:t>
      </w:r>
      <w:r w:rsidRPr="00EA10DB">
        <w:rPr>
          <w:rFonts w:ascii="Arial" w:hAnsi="Arial" w:cs="Arial"/>
          <w:position w:val="-10"/>
        </w:rPr>
        <w:object w:dxaOrig="220" w:dyaOrig="320">
          <v:shape id="_x0000_i1456" type="#_x0000_t75" style="width:11.25pt;height:15.75pt" o:ole="">
            <v:imagedata r:id="rId565" o:title=""/>
          </v:shape>
          <o:OLEObject Type="Embed" ProgID="Equation.DSMT4" ShapeID="_x0000_i1456" DrawAspect="Content" ObjectID="_1651935423" r:id="rId566"/>
        </w:object>
      </w:r>
      <w:r>
        <w:rPr>
          <w:rFonts w:ascii="Arial" w:hAnsi="Arial" w:cs="Arial"/>
        </w:rPr>
        <w:t xml:space="preserve">=0,95; </w:t>
      </w:r>
      <w:r w:rsidRPr="00EA10DB">
        <w:rPr>
          <w:rFonts w:ascii="Arial" w:hAnsi="Arial" w:cs="Arial"/>
          <w:position w:val="-10"/>
        </w:rPr>
        <w:object w:dxaOrig="260" w:dyaOrig="320">
          <v:shape id="_x0000_i1457" type="#_x0000_t75" style="width:12.75pt;height:15.75pt" o:ole="">
            <v:imagedata r:id="rId567" o:title=""/>
          </v:shape>
          <o:OLEObject Type="Embed" ProgID="Equation.DSMT4" ShapeID="_x0000_i1457" DrawAspect="Content" ObjectID="_1651935424" r:id="rId568"/>
        </w:object>
      </w:r>
      <w:r>
        <w:rPr>
          <w:rFonts w:ascii="Arial" w:hAnsi="Arial" w:cs="Arial"/>
        </w:rPr>
        <w:t xml:space="preserve">=0,93; </w:t>
      </w:r>
      <w:r w:rsidRPr="00EA10DB">
        <w:rPr>
          <w:rFonts w:ascii="Arial" w:hAnsi="Arial" w:cs="Arial"/>
          <w:position w:val="-10"/>
        </w:rPr>
        <w:object w:dxaOrig="240" w:dyaOrig="320">
          <v:shape id="_x0000_i1458" type="#_x0000_t75" style="width:12pt;height:15.75pt" o:ole="">
            <v:imagedata r:id="rId569" o:title=""/>
          </v:shape>
          <o:OLEObject Type="Embed" ProgID="Equation.DSMT4" ShapeID="_x0000_i1458" DrawAspect="Content" ObjectID="_1651935425" r:id="rId570"/>
        </w:object>
      </w:r>
      <w:r>
        <w:rPr>
          <w:rFonts w:ascii="Arial" w:hAnsi="Arial" w:cs="Arial"/>
        </w:rPr>
        <w:t xml:space="preserve">=0,92; </w:t>
      </w:r>
      <w:r w:rsidRPr="00EA10DB">
        <w:rPr>
          <w:rFonts w:ascii="Arial" w:hAnsi="Arial" w:cs="Arial"/>
          <w:position w:val="-10"/>
        </w:rPr>
        <w:object w:dxaOrig="260" w:dyaOrig="320">
          <v:shape id="_x0000_i1459" type="#_x0000_t75" style="width:12.75pt;height:15.75pt" o:ole="">
            <v:imagedata r:id="rId571" o:title=""/>
          </v:shape>
          <o:OLEObject Type="Embed" ProgID="Equation.DSMT4" ShapeID="_x0000_i1459" DrawAspect="Content" ObjectID="_1651935426" r:id="rId572"/>
        </w:object>
      </w:r>
      <w:r>
        <w:rPr>
          <w:rFonts w:ascii="Arial" w:hAnsi="Arial" w:cs="Arial"/>
        </w:rPr>
        <w:t xml:space="preserve"> =0,9; </w:t>
      </w:r>
      <w:r w:rsidRPr="00EA10DB">
        <w:rPr>
          <w:rFonts w:ascii="Arial" w:hAnsi="Arial" w:cs="Arial"/>
          <w:position w:val="-10"/>
        </w:rPr>
        <w:object w:dxaOrig="240" w:dyaOrig="320">
          <v:shape id="_x0000_i1460" type="#_x0000_t75" style="width:12pt;height:15.75pt" o:ole="">
            <v:imagedata r:id="rId573" o:title=""/>
          </v:shape>
          <o:OLEObject Type="Embed" ProgID="Equation.DSMT4" ShapeID="_x0000_i1460" DrawAspect="Content" ObjectID="_1651935427" r:id="rId574"/>
        </w:object>
      </w:r>
      <w:r>
        <w:rPr>
          <w:rFonts w:ascii="Arial" w:hAnsi="Arial" w:cs="Arial"/>
        </w:rPr>
        <w:t xml:space="preserve">=0,85 (данные в таблице упорядочены по уменьшению эффективности); </w:t>
      </w:r>
      <w:r w:rsidRPr="00515925">
        <w:rPr>
          <w:rFonts w:ascii="Arial" w:hAnsi="Arial" w:cs="Arial"/>
          <w:position w:val="-6"/>
        </w:rPr>
        <w:object w:dxaOrig="200" w:dyaOrig="200">
          <v:shape id="_x0000_i1461" type="#_x0000_t75" style="width:9.75pt;height:9.75pt" o:ole="">
            <v:imagedata r:id="rId550" o:title=""/>
          </v:shape>
          <o:OLEObject Type="Embed" ProgID="Equation.DSMT4" ShapeID="_x0000_i1461" DrawAspect="Content" ObjectID="_1651935428" r:id="rId575"/>
        </w:object>
      </w:r>
      <w:r>
        <w:rPr>
          <w:rFonts w:ascii="Arial" w:hAnsi="Arial" w:cs="Arial"/>
        </w:rPr>
        <w:t xml:space="preserve">=70000 руб.; </w:t>
      </w:r>
      <w:r w:rsidRPr="00515925">
        <w:rPr>
          <w:rFonts w:ascii="Arial" w:hAnsi="Arial" w:cs="Arial"/>
          <w:position w:val="-6"/>
        </w:rPr>
        <w:object w:dxaOrig="180" w:dyaOrig="260">
          <v:shape id="_x0000_i1462" type="#_x0000_t75" style="width:9pt;height:12.75pt" o:ole="">
            <v:imagedata r:id="rId552" o:title=""/>
          </v:shape>
          <o:OLEObject Type="Embed" ProgID="Equation.DSMT4" ShapeID="_x0000_i1462" DrawAspect="Content" ObjectID="_1651935429" r:id="rId576"/>
        </w:object>
      </w:r>
      <w:r>
        <w:rPr>
          <w:rFonts w:ascii="Arial" w:hAnsi="Arial" w:cs="Arial"/>
        </w:rPr>
        <w:t>=100000 руб.</w:t>
      </w:r>
    </w:p>
    <w:p w:rsidR="00EA10DB" w:rsidRPr="00575B80" w:rsidRDefault="00EA10DB" w:rsidP="00EA10DB">
      <w:pPr>
        <w:tabs>
          <w:tab w:val="left" w:pos="2580"/>
        </w:tabs>
        <w:spacing w:line="360" w:lineRule="auto"/>
        <w:ind w:firstLine="567"/>
        <w:jc w:val="both"/>
        <w:rPr>
          <w:rFonts w:ascii="Arial" w:hAnsi="Arial" w:cs="Arial"/>
        </w:rPr>
      </w:pPr>
      <w:r>
        <w:rPr>
          <w:rFonts w:ascii="Arial" w:hAnsi="Arial" w:cs="Arial"/>
        </w:rPr>
        <w:t xml:space="preserve">Для каждой заявки рассчитывается размер выданных средств  </w:t>
      </w:r>
    </w:p>
    <w:p w:rsidR="00575B80" w:rsidRPr="00243020" w:rsidRDefault="00243020" w:rsidP="00243020">
      <w:pPr>
        <w:tabs>
          <w:tab w:val="left" w:pos="2580"/>
        </w:tabs>
        <w:spacing w:line="360" w:lineRule="auto"/>
        <w:ind w:firstLine="567"/>
        <w:jc w:val="center"/>
        <w:rPr>
          <w:rFonts w:ascii="Arial" w:hAnsi="Arial" w:cs="Arial"/>
        </w:rPr>
      </w:pPr>
      <w:r w:rsidRPr="00243020">
        <w:rPr>
          <w:rFonts w:ascii="Arial" w:hAnsi="Arial" w:cs="Arial"/>
          <w:b/>
          <w:lang w:val="en-US"/>
        </w:rPr>
        <w:t>F</w:t>
      </w:r>
      <w:r w:rsidRPr="00243020">
        <w:rPr>
          <w:rFonts w:ascii="Arial" w:hAnsi="Arial" w:cs="Arial"/>
          <w:b/>
        </w:rPr>
        <w:t>7</w:t>
      </w:r>
      <w:r w:rsidRPr="00243020">
        <w:rPr>
          <w:rFonts w:ascii="Arial" w:hAnsi="Arial" w:cs="Arial"/>
        </w:rPr>
        <w:t>=ЕСЛИ(C7&lt;=$E$9;C7;$E$9) (</w:t>
      </w:r>
      <w:r>
        <w:rPr>
          <w:rFonts w:ascii="Arial" w:hAnsi="Arial" w:cs="Arial"/>
        </w:rPr>
        <w:t>для первой заявки</w:t>
      </w:r>
      <w:r w:rsidRPr="00243020">
        <w:rPr>
          <w:rFonts w:ascii="Arial" w:hAnsi="Arial" w:cs="Arial"/>
        </w:rPr>
        <w:t>)</w:t>
      </w:r>
    </w:p>
    <w:p w:rsidR="00243020" w:rsidRDefault="00243020" w:rsidP="00243020">
      <w:pPr>
        <w:tabs>
          <w:tab w:val="left" w:pos="2580"/>
        </w:tabs>
        <w:spacing w:line="360" w:lineRule="auto"/>
        <w:ind w:firstLine="567"/>
        <w:jc w:val="center"/>
        <w:rPr>
          <w:rFonts w:ascii="Arial" w:hAnsi="Arial" w:cs="Arial"/>
        </w:rPr>
      </w:pPr>
      <w:r w:rsidRPr="00243020">
        <w:rPr>
          <w:rFonts w:ascii="Arial" w:hAnsi="Arial" w:cs="Arial"/>
          <w:b/>
          <w:lang w:val="en-US"/>
        </w:rPr>
        <w:t>F</w:t>
      </w:r>
      <w:r w:rsidRPr="00243020">
        <w:rPr>
          <w:rFonts w:ascii="Arial" w:hAnsi="Arial" w:cs="Arial"/>
          <w:b/>
        </w:rPr>
        <w:t>8</w:t>
      </w:r>
      <w:r w:rsidRPr="00243020">
        <w:rPr>
          <w:rFonts w:ascii="Arial" w:hAnsi="Arial" w:cs="Arial"/>
        </w:rPr>
        <w:t>=ЕСЛИ(</w:t>
      </w:r>
      <w:r w:rsidRPr="00243020">
        <w:rPr>
          <w:rFonts w:ascii="Arial" w:hAnsi="Arial" w:cs="Arial"/>
          <w:lang w:val="en-US"/>
        </w:rPr>
        <w:t>C</w:t>
      </w:r>
      <w:r w:rsidRPr="00243020">
        <w:rPr>
          <w:rFonts w:ascii="Arial" w:hAnsi="Arial" w:cs="Arial"/>
        </w:rPr>
        <w:t>8&lt;=$</w:t>
      </w:r>
      <w:r w:rsidRPr="00243020">
        <w:rPr>
          <w:rFonts w:ascii="Arial" w:hAnsi="Arial" w:cs="Arial"/>
          <w:lang w:val="en-US"/>
        </w:rPr>
        <w:t>E</w:t>
      </w:r>
      <w:r w:rsidRPr="00243020">
        <w:rPr>
          <w:rFonts w:ascii="Arial" w:hAnsi="Arial" w:cs="Arial"/>
        </w:rPr>
        <w:t>$9-</w:t>
      </w:r>
      <w:r w:rsidRPr="00243020">
        <w:rPr>
          <w:rFonts w:ascii="Arial" w:hAnsi="Arial" w:cs="Arial"/>
          <w:lang w:val="en-US"/>
        </w:rPr>
        <w:t>G</w:t>
      </w:r>
      <w:r w:rsidRPr="00243020">
        <w:rPr>
          <w:rFonts w:ascii="Arial" w:hAnsi="Arial" w:cs="Arial"/>
        </w:rPr>
        <w:t>7;</w:t>
      </w:r>
      <w:r w:rsidRPr="00243020">
        <w:rPr>
          <w:rFonts w:ascii="Arial" w:hAnsi="Arial" w:cs="Arial"/>
          <w:lang w:val="en-US"/>
        </w:rPr>
        <w:t>C</w:t>
      </w:r>
      <w:r w:rsidRPr="00243020">
        <w:rPr>
          <w:rFonts w:ascii="Arial" w:hAnsi="Arial" w:cs="Arial"/>
        </w:rPr>
        <w:t>8;$</w:t>
      </w:r>
      <w:r w:rsidRPr="00243020">
        <w:rPr>
          <w:rFonts w:ascii="Arial" w:hAnsi="Arial" w:cs="Arial"/>
          <w:lang w:val="en-US"/>
        </w:rPr>
        <w:t>E</w:t>
      </w:r>
      <w:r w:rsidRPr="00243020">
        <w:rPr>
          <w:rFonts w:ascii="Arial" w:hAnsi="Arial" w:cs="Arial"/>
        </w:rPr>
        <w:t>$9-</w:t>
      </w:r>
      <w:r w:rsidRPr="00243020">
        <w:rPr>
          <w:rFonts w:ascii="Arial" w:hAnsi="Arial" w:cs="Arial"/>
          <w:lang w:val="en-US"/>
        </w:rPr>
        <w:t>G</w:t>
      </w:r>
      <w:r w:rsidRPr="00243020">
        <w:rPr>
          <w:rFonts w:ascii="Arial" w:hAnsi="Arial" w:cs="Arial"/>
        </w:rPr>
        <w:t>7)</w:t>
      </w:r>
      <w:r>
        <w:rPr>
          <w:rFonts w:ascii="Arial" w:hAnsi="Arial" w:cs="Arial"/>
        </w:rPr>
        <w:t xml:space="preserve"> (для второй заявки).</w:t>
      </w:r>
    </w:p>
    <w:p w:rsidR="00243020" w:rsidRDefault="00243020" w:rsidP="00FA538A">
      <w:pPr>
        <w:tabs>
          <w:tab w:val="left" w:pos="2580"/>
        </w:tabs>
        <w:spacing w:line="360" w:lineRule="auto"/>
        <w:ind w:firstLine="567"/>
        <w:jc w:val="both"/>
        <w:rPr>
          <w:rFonts w:ascii="Arial" w:hAnsi="Arial" w:cs="Arial"/>
        </w:rPr>
      </w:pPr>
      <w:r>
        <w:rPr>
          <w:rFonts w:ascii="Arial" w:hAnsi="Arial" w:cs="Arial"/>
        </w:rPr>
        <w:t xml:space="preserve">Механизм определения размера финансирования участников с номерами 3-5 аналогичен вычислению данной величины для второй заявки. </w:t>
      </w:r>
    </w:p>
    <w:p w:rsidR="00243020" w:rsidRDefault="00243020" w:rsidP="00FA538A">
      <w:pPr>
        <w:tabs>
          <w:tab w:val="left" w:pos="2580"/>
        </w:tabs>
        <w:spacing w:line="360" w:lineRule="auto"/>
        <w:ind w:firstLine="567"/>
        <w:jc w:val="both"/>
        <w:rPr>
          <w:rFonts w:ascii="Arial" w:hAnsi="Arial" w:cs="Arial"/>
        </w:rPr>
      </w:pPr>
      <w:r>
        <w:rPr>
          <w:rFonts w:ascii="Arial" w:hAnsi="Arial" w:cs="Arial"/>
        </w:rPr>
        <w:t>В последнем столбце приведена общая распределенная сумма. Она рассчитывается суммированием средств выделенных каждому участнику</w:t>
      </w:r>
    </w:p>
    <w:p w:rsidR="00243020" w:rsidRPr="00C8470D" w:rsidRDefault="00243020" w:rsidP="00243020">
      <w:pPr>
        <w:tabs>
          <w:tab w:val="left" w:pos="2580"/>
        </w:tabs>
        <w:spacing w:line="360" w:lineRule="auto"/>
        <w:ind w:firstLine="567"/>
        <w:jc w:val="center"/>
        <w:rPr>
          <w:rFonts w:ascii="Arial" w:hAnsi="Arial" w:cs="Arial"/>
        </w:rPr>
      </w:pPr>
      <w:r w:rsidRPr="00243020">
        <w:rPr>
          <w:rFonts w:ascii="Arial" w:hAnsi="Arial" w:cs="Arial"/>
          <w:b/>
          <w:lang w:val="en-US"/>
        </w:rPr>
        <w:t>G</w:t>
      </w:r>
      <w:r w:rsidRPr="00C8470D">
        <w:rPr>
          <w:rFonts w:ascii="Arial" w:hAnsi="Arial" w:cs="Arial"/>
          <w:b/>
        </w:rPr>
        <w:t>7</w:t>
      </w:r>
      <w:r w:rsidRPr="00243020">
        <w:rPr>
          <w:rFonts w:ascii="Arial" w:hAnsi="Arial" w:cs="Arial"/>
        </w:rPr>
        <w:t>=F7</w:t>
      </w:r>
      <w:r w:rsidR="00C8470D" w:rsidRPr="00C8470D">
        <w:rPr>
          <w:rFonts w:ascii="Arial" w:hAnsi="Arial" w:cs="Arial"/>
        </w:rPr>
        <w:t>,</w:t>
      </w:r>
    </w:p>
    <w:p w:rsidR="00243020" w:rsidRPr="00C8470D" w:rsidRDefault="00243020" w:rsidP="00243020">
      <w:pPr>
        <w:tabs>
          <w:tab w:val="left" w:pos="2580"/>
        </w:tabs>
        <w:spacing w:line="360" w:lineRule="auto"/>
        <w:ind w:firstLine="567"/>
        <w:jc w:val="center"/>
        <w:rPr>
          <w:rFonts w:ascii="Arial" w:hAnsi="Arial" w:cs="Arial"/>
        </w:rPr>
      </w:pPr>
      <w:r w:rsidRPr="00243020">
        <w:rPr>
          <w:rFonts w:ascii="Arial" w:hAnsi="Arial" w:cs="Arial"/>
          <w:b/>
          <w:lang w:val="en-US"/>
        </w:rPr>
        <w:t>G</w:t>
      </w:r>
      <w:r w:rsidRPr="00C8470D">
        <w:rPr>
          <w:rFonts w:ascii="Arial" w:hAnsi="Arial" w:cs="Arial"/>
          <w:b/>
        </w:rPr>
        <w:t>8</w:t>
      </w:r>
      <w:r w:rsidRPr="00243020">
        <w:rPr>
          <w:rFonts w:ascii="Arial" w:hAnsi="Arial" w:cs="Arial"/>
        </w:rPr>
        <w:t>=F8+G7</w:t>
      </w:r>
      <w:r w:rsidR="00C8470D" w:rsidRPr="00C8470D">
        <w:rPr>
          <w:rFonts w:ascii="Arial" w:hAnsi="Arial" w:cs="Arial"/>
        </w:rPr>
        <w:t>,</w:t>
      </w:r>
    </w:p>
    <w:p w:rsidR="00243020" w:rsidRDefault="00C8470D" w:rsidP="00C8470D">
      <w:pPr>
        <w:tabs>
          <w:tab w:val="left" w:pos="2580"/>
        </w:tabs>
        <w:spacing w:line="360" w:lineRule="auto"/>
        <w:ind w:firstLine="567"/>
        <w:jc w:val="center"/>
        <w:rPr>
          <w:rFonts w:ascii="Arial" w:hAnsi="Arial" w:cs="Arial"/>
        </w:rPr>
      </w:pPr>
      <w:r w:rsidRPr="00C8470D">
        <w:rPr>
          <w:rFonts w:ascii="Arial" w:hAnsi="Arial" w:cs="Arial"/>
          <w:b/>
          <w:lang w:val="en-US"/>
        </w:rPr>
        <w:t>G</w:t>
      </w:r>
      <w:r w:rsidRPr="00C8470D">
        <w:rPr>
          <w:rFonts w:ascii="Arial" w:hAnsi="Arial" w:cs="Arial"/>
          <w:b/>
        </w:rPr>
        <w:t>9</w:t>
      </w:r>
      <w:r w:rsidR="00243020" w:rsidRPr="00C8470D">
        <w:rPr>
          <w:rFonts w:ascii="Arial" w:hAnsi="Arial" w:cs="Arial"/>
        </w:rPr>
        <w:t>=</w:t>
      </w:r>
      <w:r w:rsidR="00243020" w:rsidRPr="00243020">
        <w:rPr>
          <w:rFonts w:ascii="Arial" w:hAnsi="Arial" w:cs="Arial"/>
          <w:lang w:val="en-US"/>
        </w:rPr>
        <w:t>F</w:t>
      </w:r>
      <w:r w:rsidR="00243020" w:rsidRPr="00C8470D">
        <w:rPr>
          <w:rFonts w:ascii="Arial" w:hAnsi="Arial" w:cs="Arial"/>
        </w:rPr>
        <w:t>9+</w:t>
      </w:r>
      <w:r w:rsidR="00243020" w:rsidRPr="00243020">
        <w:rPr>
          <w:rFonts w:ascii="Arial" w:hAnsi="Arial" w:cs="Arial"/>
          <w:lang w:val="en-US"/>
        </w:rPr>
        <w:t>G</w:t>
      </w:r>
      <w:r w:rsidR="00243020" w:rsidRPr="00C8470D">
        <w:rPr>
          <w:rFonts w:ascii="Arial" w:hAnsi="Arial" w:cs="Arial"/>
        </w:rPr>
        <w:t>8</w:t>
      </w:r>
      <w:r w:rsidRPr="00C8470D">
        <w:rPr>
          <w:rFonts w:ascii="Arial" w:hAnsi="Arial" w:cs="Arial"/>
        </w:rPr>
        <w:t xml:space="preserve"> </w:t>
      </w:r>
      <w:r>
        <w:rPr>
          <w:rFonts w:ascii="Arial" w:hAnsi="Arial" w:cs="Arial"/>
        </w:rPr>
        <w:t>и т.д.</w:t>
      </w:r>
    </w:p>
    <w:p w:rsidR="00C8470D" w:rsidRDefault="00C94792" w:rsidP="00FA538A">
      <w:pPr>
        <w:tabs>
          <w:tab w:val="left" w:pos="2580"/>
        </w:tabs>
        <w:spacing w:line="360" w:lineRule="auto"/>
        <w:jc w:val="center"/>
        <w:rPr>
          <w:rFonts w:ascii="Arial" w:hAnsi="Arial" w:cs="Arial"/>
        </w:rPr>
      </w:pPr>
      <w:r w:rsidRPr="009625D8">
        <w:rPr>
          <w:rFonts w:ascii="Arial" w:hAnsi="Arial" w:cs="Arial"/>
          <w:noProof/>
        </w:rPr>
        <w:drawing>
          <wp:inline distT="0" distB="0" distL="0" distR="0">
            <wp:extent cx="6162675" cy="3248025"/>
            <wp:effectExtent l="0" t="0" r="0" b="0"/>
            <wp:docPr id="439" name="Рисунок 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577">
                      <a:extLst>
                        <a:ext uri="{28A0092B-C50C-407E-A947-70E740481C1C}">
                          <a14:useLocalDpi xmlns:a14="http://schemas.microsoft.com/office/drawing/2010/main" val="0"/>
                        </a:ext>
                      </a:extLst>
                    </a:blip>
                    <a:srcRect t="16655" b="9496"/>
                    <a:stretch>
                      <a:fillRect/>
                    </a:stretch>
                  </pic:blipFill>
                  <pic:spPr bwMode="auto">
                    <a:xfrm>
                      <a:off x="0" y="0"/>
                      <a:ext cx="6162675" cy="3248025"/>
                    </a:xfrm>
                    <a:prstGeom prst="rect">
                      <a:avLst/>
                    </a:prstGeom>
                    <a:noFill/>
                    <a:ln>
                      <a:noFill/>
                    </a:ln>
                  </pic:spPr>
                </pic:pic>
              </a:graphicData>
            </a:graphic>
          </wp:inline>
        </w:drawing>
      </w:r>
    </w:p>
    <w:p w:rsidR="00C8470D" w:rsidRDefault="00C8470D" w:rsidP="00C8470D">
      <w:pPr>
        <w:tabs>
          <w:tab w:val="left" w:pos="2580"/>
        </w:tabs>
        <w:spacing w:line="360" w:lineRule="auto"/>
        <w:ind w:firstLine="567"/>
        <w:jc w:val="center"/>
        <w:rPr>
          <w:rFonts w:ascii="Arial" w:hAnsi="Arial" w:cs="Arial"/>
        </w:rPr>
      </w:pPr>
      <w:r>
        <w:rPr>
          <w:rFonts w:ascii="Arial" w:hAnsi="Arial" w:cs="Arial"/>
        </w:rPr>
        <w:t xml:space="preserve">Рис. </w:t>
      </w:r>
      <w:r w:rsidR="00FA538A">
        <w:rPr>
          <w:rFonts w:ascii="Arial" w:hAnsi="Arial" w:cs="Arial"/>
        </w:rPr>
        <w:t>5.11</w:t>
      </w:r>
      <w:r>
        <w:rPr>
          <w:rFonts w:ascii="Arial" w:hAnsi="Arial" w:cs="Arial"/>
        </w:rPr>
        <w:t xml:space="preserve">– </w:t>
      </w:r>
      <w:r w:rsidR="00571BE4">
        <w:rPr>
          <w:rFonts w:ascii="Arial" w:hAnsi="Arial" w:cs="Arial"/>
        </w:rPr>
        <w:t>Моделирование</w:t>
      </w:r>
      <w:r>
        <w:rPr>
          <w:rFonts w:ascii="Arial" w:hAnsi="Arial" w:cs="Arial"/>
        </w:rPr>
        <w:t xml:space="preserve"> распределения средств</w:t>
      </w:r>
    </w:p>
    <w:p w:rsidR="00C8470D" w:rsidRDefault="00C8470D" w:rsidP="00C8470D">
      <w:pPr>
        <w:tabs>
          <w:tab w:val="left" w:pos="2580"/>
        </w:tabs>
        <w:spacing w:line="360" w:lineRule="auto"/>
        <w:ind w:firstLine="567"/>
        <w:jc w:val="center"/>
        <w:rPr>
          <w:rFonts w:ascii="Arial" w:hAnsi="Arial" w:cs="Arial"/>
        </w:rPr>
      </w:pPr>
    </w:p>
    <w:p w:rsidR="00C8470D" w:rsidRPr="00C8470D" w:rsidRDefault="00C8470D" w:rsidP="00C8470D">
      <w:pPr>
        <w:tabs>
          <w:tab w:val="left" w:pos="2580"/>
        </w:tabs>
        <w:spacing w:line="360" w:lineRule="auto"/>
        <w:ind w:firstLine="567"/>
        <w:jc w:val="center"/>
        <w:rPr>
          <w:rFonts w:ascii="Arial" w:hAnsi="Arial" w:cs="Arial"/>
          <w:i/>
        </w:rPr>
      </w:pPr>
      <w:r w:rsidRPr="00C8470D">
        <w:rPr>
          <w:rFonts w:ascii="Arial" w:hAnsi="Arial" w:cs="Arial"/>
          <w:i/>
        </w:rPr>
        <w:t>Задачи</w:t>
      </w:r>
    </w:p>
    <w:p w:rsidR="0073343E" w:rsidRDefault="00FA538A" w:rsidP="0073343E">
      <w:pPr>
        <w:numPr>
          <w:ilvl w:val="0"/>
          <w:numId w:val="17"/>
        </w:numPr>
        <w:tabs>
          <w:tab w:val="left" w:pos="2580"/>
        </w:tabs>
        <w:spacing w:line="360" w:lineRule="auto"/>
        <w:jc w:val="both"/>
        <w:rPr>
          <w:rFonts w:ascii="Arial" w:hAnsi="Arial" w:cs="Arial"/>
        </w:rPr>
      </w:pPr>
      <w:r>
        <w:rPr>
          <w:rFonts w:ascii="Arial" w:hAnsi="Arial" w:cs="Arial"/>
        </w:rPr>
        <w:t>Выполните моделирование для случая</w:t>
      </w:r>
      <w:r w:rsidR="0073343E">
        <w:rPr>
          <w:rFonts w:ascii="Arial" w:hAnsi="Arial" w:cs="Arial"/>
        </w:rPr>
        <w:t xml:space="preserve">, </w:t>
      </w:r>
      <w:r>
        <w:rPr>
          <w:rFonts w:ascii="Arial" w:hAnsi="Arial" w:cs="Arial"/>
        </w:rPr>
        <w:t>когда</w:t>
      </w:r>
      <w:r w:rsidR="0073343E">
        <w:rPr>
          <w:rFonts w:ascii="Arial" w:hAnsi="Arial" w:cs="Arial"/>
        </w:rPr>
        <w:t xml:space="preserve"> заявки участников частично не удовлетворяются (т.е. им предоставляются либо все запрашиваемые средства,</w:t>
      </w:r>
      <w:r w:rsidR="0073343E" w:rsidRPr="0073343E">
        <w:rPr>
          <w:rFonts w:ascii="Arial" w:hAnsi="Arial" w:cs="Arial"/>
        </w:rPr>
        <w:t xml:space="preserve"> </w:t>
      </w:r>
      <w:r w:rsidR="0073343E">
        <w:rPr>
          <w:rFonts w:ascii="Arial" w:hAnsi="Arial" w:cs="Arial"/>
        </w:rPr>
        <w:t>либо ничего).</w:t>
      </w:r>
    </w:p>
    <w:p w:rsidR="0073343E" w:rsidRDefault="0073343E" w:rsidP="0073343E">
      <w:pPr>
        <w:numPr>
          <w:ilvl w:val="0"/>
          <w:numId w:val="17"/>
        </w:numPr>
        <w:tabs>
          <w:tab w:val="left" w:pos="2580"/>
        </w:tabs>
        <w:spacing w:line="360" w:lineRule="auto"/>
        <w:jc w:val="both"/>
        <w:rPr>
          <w:rFonts w:ascii="Arial" w:hAnsi="Arial" w:cs="Arial"/>
        </w:rPr>
      </w:pPr>
      <w:r>
        <w:rPr>
          <w:rFonts w:ascii="Arial" w:hAnsi="Arial" w:cs="Arial"/>
        </w:rPr>
        <w:t xml:space="preserve">Пусть все участники получают минимальный объем финансирования, равный </w:t>
      </w:r>
      <w:r w:rsidRPr="0073343E">
        <w:rPr>
          <w:rFonts w:ascii="Arial" w:hAnsi="Arial" w:cs="Arial"/>
          <w:position w:val="-6"/>
        </w:rPr>
        <w:object w:dxaOrig="320" w:dyaOrig="260">
          <v:shape id="_x0000_i1464" type="#_x0000_t75" style="width:15.75pt;height:12.75pt" o:ole="">
            <v:imagedata r:id="rId578" o:title=""/>
          </v:shape>
          <o:OLEObject Type="Embed" ProgID="Equation.DSMT4" ShapeID="_x0000_i1464" DrawAspect="Content" ObjectID="_1651935430" r:id="rId579"/>
        </w:object>
      </w:r>
      <w:r>
        <w:rPr>
          <w:rFonts w:ascii="Arial" w:hAnsi="Arial" w:cs="Arial"/>
        </w:rPr>
        <w:t xml:space="preserve">. Механизм распределения оставшейся части остается без изменения. Выполните моделирование, если  </w:t>
      </w:r>
      <w:r w:rsidRPr="0073343E">
        <w:rPr>
          <w:rFonts w:ascii="Arial" w:hAnsi="Arial" w:cs="Arial"/>
          <w:position w:val="-6"/>
        </w:rPr>
        <w:object w:dxaOrig="320" w:dyaOrig="260">
          <v:shape id="_x0000_i1465" type="#_x0000_t75" style="width:15.75pt;height:12.75pt" o:ole="">
            <v:imagedata r:id="rId578" o:title=""/>
          </v:shape>
          <o:OLEObject Type="Embed" ProgID="Equation.DSMT4" ShapeID="_x0000_i1465" DrawAspect="Content" ObjectID="_1651935431" r:id="rId580"/>
        </w:object>
      </w:r>
      <w:r>
        <w:rPr>
          <w:rFonts w:ascii="Arial" w:hAnsi="Arial" w:cs="Arial"/>
        </w:rPr>
        <w:t>=1000 руб.</w:t>
      </w:r>
    </w:p>
    <w:p w:rsidR="0073343E" w:rsidRDefault="0073343E" w:rsidP="0073343E">
      <w:pPr>
        <w:numPr>
          <w:ilvl w:val="0"/>
          <w:numId w:val="17"/>
        </w:numPr>
        <w:tabs>
          <w:tab w:val="left" w:pos="2580"/>
        </w:tabs>
        <w:spacing w:line="360" w:lineRule="auto"/>
        <w:jc w:val="both"/>
        <w:rPr>
          <w:rFonts w:ascii="Arial" w:hAnsi="Arial" w:cs="Arial"/>
        </w:rPr>
      </w:pPr>
      <w:r>
        <w:rPr>
          <w:rFonts w:ascii="Arial" w:hAnsi="Arial" w:cs="Arial"/>
        </w:rPr>
        <w:t xml:space="preserve">Предположите, что объем финансирования – случайная величина с нормальным законом распределения со следующими параметрами: среднее значение </w:t>
      </w:r>
      <w:r w:rsidRPr="00911FD3">
        <w:rPr>
          <w:rFonts w:ascii="Arial" w:hAnsi="Arial" w:cs="Arial"/>
          <w:position w:val="-4"/>
        </w:rPr>
        <w:object w:dxaOrig="300" w:dyaOrig="240">
          <v:shape id="_x0000_i1466" type="#_x0000_t75" style="width:15pt;height:12pt" o:ole="">
            <v:imagedata r:id="rId421" o:title=""/>
          </v:shape>
          <o:OLEObject Type="Embed" ProgID="Equation.DSMT4" ShapeID="_x0000_i1466" DrawAspect="Content" ObjectID="_1651935432" r:id="rId581"/>
        </w:object>
      </w:r>
      <w:r>
        <w:rPr>
          <w:rFonts w:ascii="Arial" w:hAnsi="Arial" w:cs="Arial"/>
        </w:rPr>
        <w:t xml:space="preserve">=80000 руб.; среднее квадратическое отклонение </w:t>
      </w:r>
      <w:r w:rsidRPr="00911FD3">
        <w:rPr>
          <w:rFonts w:ascii="Arial" w:hAnsi="Arial" w:cs="Arial"/>
          <w:position w:val="-6"/>
        </w:rPr>
        <w:object w:dxaOrig="220" w:dyaOrig="200">
          <v:shape id="_x0000_i1467" type="#_x0000_t75" style="width:11.25pt;height:9.75pt" o:ole="">
            <v:imagedata r:id="rId423" o:title=""/>
          </v:shape>
          <o:OLEObject Type="Embed" ProgID="Equation.DSMT4" ShapeID="_x0000_i1467" DrawAspect="Content" ObjectID="_1651935433" r:id="rId582"/>
        </w:object>
      </w:r>
      <w:r>
        <w:rPr>
          <w:rFonts w:ascii="Arial" w:hAnsi="Arial" w:cs="Arial"/>
        </w:rPr>
        <w:t>=1000 руб.</w:t>
      </w:r>
    </w:p>
    <w:p w:rsidR="0073343E" w:rsidRDefault="0073343E" w:rsidP="0073343E">
      <w:pPr>
        <w:numPr>
          <w:ilvl w:val="0"/>
          <w:numId w:val="17"/>
        </w:numPr>
        <w:tabs>
          <w:tab w:val="left" w:pos="2580"/>
        </w:tabs>
        <w:spacing w:line="360" w:lineRule="auto"/>
        <w:jc w:val="both"/>
        <w:rPr>
          <w:rFonts w:ascii="Arial" w:hAnsi="Arial" w:cs="Arial"/>
        </w:rPr>
      </w:pPr>
      <w:r>
        <w:rPr>
          <w:rFonts w:ascii="Arial" w:hAnsi="Arial" w:cs="Arial"/>
        </w:rPr>
        <w:t>После реализации программ участникам, получившим денежные средства</w:t>
      </w:r>
      <w:r w:rsidR="00E81A19">
        <w:rPr>
          <w:rFonts w:ascii="Arial" w:hAnsi="Arial" w:cs="Arial"/>
        </w:rPr>
        <w:t>,</w:t>
      </w:r>
      <w:r>
        <w:rPr>
          <w:rFonts w:ascii="Arial" w:hAnsi="Arial" w:cs="Arial"/>
        </w:rPr>
        <w:t xml:space="preserve"> ставится отметка: «+», если эффективность больше или равна заявленной; «-» - если эффективность оказалась ниже заявленной.  </w:t>
      </w:r>
      <w:r w:rsidR="00E81A19">
        <w:rPr>
          <w:rFonts w:ascii="Arial" w:hAnsi="Arial" w:cs="Arial"/>
        </w:rPr>
        <w:t xml:space="preserve">Рассмотрите моделирование данного события, если вероятность того, что эффективность окажется меньше объявленной, для всех участников одинакова и равна </w:t>
      </w:r>
      <w:r w:rsidR="00E81A19" w:rsidRPr="00E81A19">
        <w:rPr>
          <w:rFonts w:ascii="Arial" w:hAnsi="Arial" w:cs="Arial"/>
          <w:position w:val="-4"/>
        </w:rPr>
        <w:object w:dxaOrig="440" w:dyaOrig="240">
          <v:shape id="_x0000_i1468" type="#_x0000_t75" style="width:21.75pt;height:12pt" o:ole="">
            <v:imagedata r:id="rId583" o:title=""/>
          </v:shape>
          <o:OLEObject Type="Embed" ProgID="Equation.DSMT4" ShapeID="_x0000_i1468" DrawAspect="Content" ObjectID="_1651935434" r:id="rId584"/>
        </w:object>
      </w:r>
      <w:r w:rsidR="00E81A19">
        <w:rPr>
          <w:rFonts w:ascii="Arial" w:hAnsi="Arial" w:cs="Arial"/>
        </w:rPr>
        <w:t xml:space="preserve"> (</w:t>
      </w:r>
      <w:r w:rsidR="00E81A19" w:rsidRPr="00E81A19">
        <w:rPr>
          <w:rFonts w:ascii="Arial" w:hAnsi="Arial" w:cs="Arial"/>
          <w:position w:val="-4"/>
        </w:rPr>
        <w:object w:dxaOrig="440" w:dyaOrig="240">
          <v:shape id="_x0000_i1469" type="#_x0000_t75" style="width:21.75pt;height:12pt" o:ole="">
            <v:imagedata r:id="rId583" o:title=""/>
          </v:shape>
          <o:OLEObject Type="Embed" ProgID="Equation.DSMT4" ShapeID="_x0000_i1469" DrawAspect="Content" ObjectID="_1651935435" r:id="rId585"/>
        </w:object>
      </w:r>
      <w:r w:rsidR="00E81A19">
        <w:rPr>
          <w:rFonts w:ascii="Arial" w:hAnsi="Arial" w:cs="Arial"/>
        </w:rPr>
        <w:t>=0,2).</w:t>
      </w:r>
    </w:p>
    <w:p w:rsidR="00E81A19" w:rsidRDefault="00E81A19" w:rsidP="00E81A19">
      <w:pPr>
        <w:numPr>
          <w:ilvl w:val="0"/>
          <w:numId w:val="16"/>
        </w:numPr>
        <w:autoSpaceDE w:val="0"/>
        <w:autoSpaceDN w:val="0"/>
        <w:adjustRightInd w:val="0"/>
        <w:spacing w:line="360" w:lineRule="auto"/>
        <w:jc w:val="both"/>
        <w:rPr>
          <w:rFonts w:ascii="Arial" w:hAnsi="Arial" w:cs="Arial"/>
        </w:rPr>
      </w:pPr>
      <w:r>
        <w:rPr>
          <w:rFonts w:ascii="Arial" w:hAnsi="Arial" w:cs="Arial"/>
        </w:rPr>
        <w:t xml:space="preserve">Проведите 10 экспериментов и рассчитайте следующие величины: </w:t>
      </w:r>
    </w:p>
    <w:p w:rsidR="00E81A19" w:rsidRDefault="00E81A19" w:rsidP="00E81A19">
      <w:pPr>
        <w:numPr>
          <w:ilvl w:val="1"/>
          <w:numId w:val="16"/>
        </w:numPr>
        <w:spacing w:line="360" w:lineRule="auto"/>
        <w:jc w:val="both"/>
        <w:rPr>
          <w:rFonts w:ascii="Arial" w:hAnsi="Arial" w:cs="Arial"/>
        </w:rPr>
      </w:pPr>
      <w:r>
        <w:rPr>
          <w:rFonts w:ascii="Arial" w:hAnsi="Arial" w:cs="Arial"/>
        </w:rPr>
        <w:t>среднее число участников, получивших финансирование;</w:t>
      </w:r>
    </w:p>
    <w:p w:rsidR="00E81A19" w:rsidRDefault="00E81A19" w:rsidP="00E81A19">
      <w:pPr>
        <w:numPr>
          <w:ilvl w:val="1"/>
          <w:numId w:val="18"/>
        </w:numPr>
        <w:tabs>
          <w:tab w:val="left" w:pos="2580"/>
        </w:tabs>
        <w:spacing w:line="360" w:lineRule="auto"/>
        <w:jc w:val="both"/>
        <w:rPr>
          <w:rFonts w:ascii="Arial" w:hAnsi="Arial" w:cs="Arial"/>
        </w:rPr>
      </w:pPr>
      <w:r>
        <w:rPr>
          <w:rFonts w:ascii="Arial" w:hAnsi="Arial" w:cs="Arial"/>
        </w:rPr>
        <w:t>среднее значение размера финансирования третьей заявки.</w:t>
      </w:r>
    </w:p>
    <w:p w:rsidR="0073343E" w:rsidRDefault="0073343E" w:rsidP="0073343E">
      <w:pPr>
        <w:tabs>
          <w:tab w:val="left" w:pos="2580"/>
        </w:tabs>
        <w:spacing w:line="360" w:lineRule="auto"/>
        <w:jc w:val="both"/>
        <w:rPr>
          <w:rFonts w:ascii="Arial" w:hAnsi="Arial" w:cs="Arial"/>
        </w:rPr>
      </w:pPr>
    </w:p>
    <w:p w:rsidR="00FA538A" w:rsidRDefault="0073343E" w:rsidP="0073343E">
      <w:pPr>
        <w:tabs>
          <w:tab w:val="left" w:pos="2580"/>
        </w:tabs>
        <w:spacing w:line="360" w:lineRule="auto"/>
        <w:jc w:val="both"/>
        <w:rPr>
          <w:rFonts w:ascii="Arial" w:hAnsi="Arial" w:cs="Arial"/>
        </w:rPr>
      </w:pPr>
      <w:r>
        <w:rPr>
          <w:rFonts w:ascii="Arial" w:hAnsi="Arial" w:cs="Arial"/>
        </w:rPr>
        <w:t xml:space="preserve">  </w:t>
      </w:r>
    </w:p>
    <w:p w:rsidR="000F049C" w:rsidRDefault="00FA538A" w:rsidP="00DD49A4">
      <w:pPr>
        <w:pStyle w:val="1"/>
        <w:ind w:firstLine="567"/>
      </w:pPr>
      <w:r>
        <w:br w:type="page"/>
      </w:r>
      <w:bookmarkStart w:id="30" w:name="_Toc189510854"/>
      <w:r w:rsidR="00DD49A4">
        <w:t>6. Имитационное м</w:t>
      </w:r>
      <w:r w:rsidR="004D7984">
        <w:t>оделирование</w:t>
      </w:r>
      <w:r w:rsidR="00621F69">
        <w:t xml:space="preserve"> игр</w:t>
      </w:r>
      <w:bookmarkEnd w:id="30"/>
    </w:p>
    <w:p w:rsidR="00DD49A4" w:rsidRDefault="00DD49A4" w:rsidP="00DD49A4">
      <w:pPr>
        <w:ind w:firstLine="709"/>
        <w:rPr>
          <w:rFonts w:ascii="Arial" w:hAnsi="Arial" w:cs="Arial"/>
        </w:rPr>
      </w:pPr>
    </w:p>
    <w:p w:rsidR="00DD49A4" w:rsidRPr="00DD49A4" w:rsidRDefault="00DD49A4" w:rsidP="00DD49A4">
      <w:pPr>
        <w:ind w:firstLine="567"/>
        <w:rPr>
          <w:rFonts w:ascii="Arial" w:hAnsi="Arial" w:cs="Arial"/>
        </w:rPr>
      </w:pPr>
      <w:r>
        <w:rPr>
          <w:rFonts w:ascii="Arial" w:hAnsi="Arial" w:cs="Arial"/>
        </w:rPr>
        <w:t>В заключении р</w:t>
      </w:r>
      <w:r w:rsidRPr="00DD49A4">
        <w:rPr>
          <w:rFonts w:ascii="Arial" w:hAnsi="Arial" w:cs="Arial"/>
        </w:rPr>
        <w:t>ассмотрим имитационное моделирование некоторых игр.</w:t>
      </w:r>
    </w:p>
    <w:p w:rsidR="00DD49A4" w:rsidRDefault="00DD49A4" w:rsidP="00DD49A4">
      <w:pPr>
        <w:pStyle w:val="2"/>
        <w:numPr>
          <w:ilvl w:val="0"/>
          <w:numId w:val="0"/>
        </w:numPr>
        <w:spacing w:line="360" w:lineRule="auto"/>
        <w:ind w:left="567"/>
        <w:rPr>
          <w:rFonts w:ascii="Arial" w:hAnsi="Arial" w:cs="Arial"/>
          <w:b w:val="0"/>
        </w:rPr>
      </w:pPr>
    </w:p>
    <w:p w:rsidR="00DD65C3" w:rsidRPr="00DD49A4" w:rsidRDefault="00DD49A4" w:rsidP="00DD49A4">
      <w:pPr>
        <w:pStyle w:val="2"/>
        <w:numPr>
          <w:ilvl w:val="0"/>
          <w:numId w:val="0"/>
        </w:numPr>
        <w:spacing w:line="360" w:lineRule="auto"/>
        <w:ind w:left="567"/>
        <w:rPr>
          <w:rFonts w:ascii="Arial" w:hAnsi="Arial" w:cs="Arial"/>
          <w:b w:val="0"/>
        </w:rPr>
      </w:pPr>
      <w:bookmarkStart w:id="31" w:name="_Toc189510855"/>
      <w:r w:rsidRPr="00DD49A4">
        <w:rPr>
          <w:rFonts w:ascii="Arial" w:hAnsi="Arial" w:cs="Arial"/>
          <w:b w:val="0"/>
        </w:rPr>
        <w:t xml:space="preserve">6.1 </w:t>
      </w:r>
      <w:r w:rsidR="00DD65C3" w:rsidRPr="00DD49A4">
        <w:rPr>
          <w:rFonts w:ascii="Arial" w:hAnsi="Arial" w:cs="Arial"/>
          <w:b w:val="0"/>
        </w:rPr>
        <w:t>Игра «</w:t>
      </w:r>
      <w:r w:rsidR="00010DC8" w:rsidRPr="00DD49A4">
        <w:rPr>
          <w:rFonts w:ascii="Arial" w:hAnsi="Arial" w:cs="Arial"/>
          <w:b w:val="0"/>
        </w:rPr>
        <w:t>Найдите слово</w:t>
      </w:r>
      <w:r w:rsidR="00DD65C3" w:rsidRPr="00DD49A4">
        <w:rPr>
          <w:rFonts w:ascii="Arial" w:hAnsi="Arial" w:cs="Arial"/>
          <w:b w:val="0"/>
        </w:rPr>
        <w:t>»</w:t>
      </w:r>
      <w:bookmarkEnd w:id="31"/>
    </w:p>
    <w:p w:rsidR="00D17C83" w:rsidRDefault="00010DC8" w:rsidP="00FD034F">
      <w:pPr>
        <w:spacing w:line="360" w:lineRule="auto"/>
        <w:ind w:firstLine="567"/>
        <w:jc w:val="both"/>
        <w:rPr>
          <w:rFonts w:ascii="Arial" w:hAnsi="Arial" w:cs="Arial"/>
        </w:rPr>
      </w:pPr>
      <w:r w:rsidRPr="00010DC8">
        <w:rPr>
          <w:rFonts w:ascii="Arial" w:hAnsi="Arial" w:cs="Arial"/>
        </w:rPr>
        <w:t>По телев</w:t>
      </w:r>
      <w:r>
        <w:rPr>
          <w:rFonts w:ascii="Arial" w:hAnsi="Arial" w:cs="Arial"/>
        </w:rPr>
        <w:t xml:space="preserve">идению проводится игра </w:t>
      </w:r>
      <w:r w:rsidRPr="00010DC8">
        <w:rPr>
          <w:rFonts w:ascii="Arial" w:hAnsi="Arial" w:cs="Arial"/>
        </w:rPr>
        <w:t xml:space="preserve"> </w:t>
      </w:r>
      <w:r>
        <w:rPr>
          <w:rFonts w:ascii="Arial" w:hAnsi="Arial" w:cs="Arial"/>
        </w:rPr>
        <w:t xml:space="preserve">«Найдите слово»: зрителям предлагается набор букв, из которых нужно составить какое–либо слово (количество возможных вариантов, которое можно составить из представленного комплекта равно </w:t>
      </w:r>
      <w:r w:rsidRPr="00010DC8">
        <w:rPr>
          <w:rFonts w:ascii="Arial" w:hAnsi="Arial" w:cs="Arial"/>
          <w:position w:val="-6"/>
        </w:rPr>
        <w:object w:dxaOrig="220" w:dyaOrig="260">
          <v:shape id="_x0000_i1470" type="#_x0000_t75" style="width:11.25pt;height:12.75pt" o:ole="">
            <v:imagedata r:id="rId586" o:title=""/>
          </v:shape>
          <o:OLEObject Type="Embed" ProgID="Equation.DSMT4" ShapeID="_x0000_i1470" DrawAspect="Content" ObjectID="_1651935436" r:id="rId587"/>
        </w:object>
      </w:r>
      <w:r>
        <w:rPr>
          <w:rFonts w:ascii="Arial" w:hAnsi="Arial" w:cs="Arial"/>
        </w:rPr>
        <w:t xml:space="preserve">).  Желающие принять участие звонят по телефону, после чего компьютер случайным образом принимает решение о выходе текущей заявки в прямой эфир (с вероятностью </w:t>
      </w:r>
      <w:r w:rsidR="004A22BC" w:rsidRPr="00010DC8">
        <w:rPr>
          <w:rFonts w:ascii="Arial" w:hAnsi="Arial" w:cs="Arial"/>
          <w:position w:val="-4"/>
        </w:rPr>
        <w:object w:dxaOrig="300" w:dyaOrig="240">
          <v:shape id="_x0000_i1471" type="#_x0000_t75" style="width:15pt;height:12pt" o:ole="">
            <v:imagedata r:id="rId588" o:title=""/>
          </v:shape>
          <o:OLEObject Type="Embed" ProgID="Equation.DSMT4" ShapeID="_x0000_i1471" DrawAspect="Content" ObjectID="_1651935437" r:id="rId589"/>
        </w:object>
      </w:r>
      <w:r>
        <w:rPr>
          <w:rFonts w:ascii="Arial" w:hAnsi="Arial" w:cs="Arial"/>
        </w:rPr>
        <w:t xml:space="preserve">). Размер выигрыша в случае правильного ответа составляет </w:t>
      </w:r>
      <w:r w:rsidRPr="00010DC8">
        <w:rPr>
          <w:rFonts w:ascii="Arial" w:hAnsi="Arial" w:cs="Arial"/>
          <w:position w:val="-6"/>
        </w:rPr>
        <w:object w:dxaOrig="200" w:dyaOrig="260">
          <v:shape id="_x0000_i1472" type="#_x0000_t75" style="width:9.75pt;height:12.75pt" o:ole="">
            <v:imagedata r:id="rId590" o:title=""/>
          </v:shape>
          <o:OLEObject Type="Embed" ProgID="Equation.DSMT4" ShapeID="_x0000_i1472" DrawAspect="Content" ObjectID="_1651935438" r:id="rId591"/>
        </w:object>
      </w:r>
      <w:r>
        <w:rPr>
          <w:rFonts w:ascii="Arial" w:hAnsi="Arial" w:cs="Arial"/>
        </w:rPr>
        <w:t xml:space="preserve">, а стоимость звонка - </w:t>
      </w:r>
      <w:r w:rsidRPr="00010DC8">
        <w:rPr>
          <w:rFonts w:ascii="Arial" w:hAnsi="Arial" w:cs="Arial"/>
          <w:position w:val="-6"/>
        </w:rPr>
        <w:object w:dxaOrig="240" w:dyaOrig="260">
          <v:shape id="_x0000_i1473" type="#_x0000_t75" style="width:12pt;height:12.75pt" o:ole="">
            <v:imagedata r:id="rId592" o:title=""/>
          </v:shape>
          <o:OLEObject Type="Embed" ProgID="Equation.DSMT4" ShapeID="_x0000_i1473" DrawAspect="Content" ObjectID="_1651935439" r:id="rId593"/>
        </w:object>
      </w:r>
      <w:r>
        <w:rPr>
          <w:rFonts w:ascii="Arial" w:hAnsi="Arial" w:cs="Arial"/>
        </w:rPr>
        <w:t xml:space="preserve">. Необходимо определить прибыль от </w:t>
      </w:r>
      <w:r w:rsidR="008C0CB6">
        <w:rPr>
          <w:rFonts w:ascii="Arial" w:hAnsi="Arial" w:cs="Arial"/>
        </w:rPr>
        <w:t>ор</w:t>
      </w:r>
      <w:r w:rsidR="004A22BC">
        <w:rPr>
          <w:rFonts w:ascii="Arial" w:hAnsi="Arial" w:cs="Arial"/>
        </w:rPr>
        <w:t>ганизации</w:t>
      </w:r>
      <w:r>
        <w:rPr>
          <w:rFonts w:ascii="Arial" w:hAnsi="Arial" w:cs="Arial"/>
        </w:rPr>
        <w:t xml:space="preserve"> игры</w:t>
      </w:r>
      <w:r w:rsidR="00AC1B7C">
        <w:rPr>
          <w:rFonts w:ascii="Arial" w:hAnsi="Arial" w:cs="Arial"/>
        </w:rPr>
        <w:t xml:space="preserve">, в случае, если дозвонилось </w:t>
      </w:r>
      <w:r w:rsidR="00AC1B7C" w:rsidRPr="00AC1B7C">
        <w:rPr>
          <w:rFonts w:ascii="Arial" w:hAnsi="Arial" w:cs="Arial"/>
          <w:position w:val="-4"/>
        </w:rPr>
        <w:object w:dxaOrig="260" w:dyaOrig="240">
          <v:shape id="_x0000_i1474" type="#_x0000_t75" style="width:12.75pt;height:12pt" o:ole="">
            <v:imagedata r:id="rId594" o:title=""/>
          </v:shape>
          <o:OLEObject Type="Embed" ProgID="Equation.DSMT4" ShapeID="_x0000_i1474" DrawAspect="Content" ObjectID="_1651935440" r:id="rId595"/>
        </w:object>
      </w:r>
      <w:r w:rsidR="00AC1B7C">
        <w:rPr>
          <w:rFonts w:ascii="Arial" w:hAnsi="Arial" w:cs="Arial"/>
        </w:rPr>
        <w:t>=10 человек, а входные данные равны следующим значениям:</w:t>
      </w:r>
      <w:r w:rsidR="00AC1B7C" w:rsidRPr="00AC1B7C">
        <w:rPr>
          <w:rFonts w:ascii="Arial" w:hAnsi="Arial" w:cs="Arial"/>
        </w:rPr>
        <w:t xml:space="preserve"> </w:t>
      </w:r>
      <w:r w:rsidR="00AC1B7C" w:rsidRPr="00010DC8">
        <w:rPr>
          <w:rFonts w:ascii="Arial" w:hAnsi="Arial" w:cs="Arial"/>
          <w:position w:val="-6"/>
        </w:rPr>
        <w:object w:dxaOrig="220" w:dyaOrig="260">
          <v:shape id="_x0000_i1475" type="#_x0000_t75" style="width:11.25pt;height:12.75pt" o:ole="">
            <v:imagedata r:id="rId586" o:title=""/>
          </v:shape>
          <o:OLEObject Type="Embed" ProgID="Equation.DSMT4" ShapeID="_x0000_i1475" DrawAspect="Content" ObjectID="_1651935441" r:id="rId596"/>
        </w:object>
      </w:r>
      <w:r w:rsidR="00AC1B7C">
        <w:rPr>
          <w:rFonts w:ascii="Arial" w:hAnsi="Arial" w:cs="Arial"/>
        </w:rPr>
        <w:t xml:space="preserve">=10, </w:t>
      </w:r>
      <w:r w:rsidR="004A22BC" w:rsidRPr="00010DC8">
        <w:rPr>
          <w:rFonts w:ascii="Arial" w:hAnsi="Arial" w:cs="Arial"/>
          <w:position w:val="-4"/>
        </w:rPr>
        <w:object w:dxaOrig="300" w:dyaOrig="240">
          <v:shape id="_x0000_i1476" type="#_x0000_t75" style="width:15pt;height:12pt" o:ole="">
            <v:imagedata r:id="rId597" o:title=""/>
          </v:shape>
          <o:OLEObject Type="Embed" ProgID="Equation.DSMT4" ShapeID="_x0000_i1476" DrawAspect="Content" ObjectID="_1651935442" r:id="rId598"/>
        </w:object>
      </w:r>
      <w:r w:rsidR="00AC1B7C">
        <w:rPr>
          <w:rFonts w:ascii="Arial" w:hAnsi="Arial" w:cs="Arial"/>
        </w:rPr>
        <w:t xml:space="preserve">=0,2, </w:t>
      </w:r>
      <w:r w:rsidR="00AC1B7C" w:rsidRPr="00010DC8">
        <w:rPr>
          <w:rFonts w:ascii="Arial" w:hAnsi="Arial" w:cs="Arial"/>
          <w:position w:val="-6"/>
        </w:rPr>
        <w:object w:dxaOrig="200" w:dyaOrig="260">
          <v:shape id="_x0000_i1477" type="#_x0000_t75" style="width:9.75pt;height:12.75pt" o:ole="">
            <v:imagedata r:id="rId590" o:title=""/>
          </v:shape>
          <o:OLEObject Type="Embed" ProgID="Equation.DSMT4" ShapeID="_x0000_i1477" DrawAspect="Content" ObjectID="_1651935443" r:id="rId599"/>
        </w:object>
      </w:r>
      <w:r w:rsidR="00AC1B7C">
        <w:rPr>
          <w:rFonts w:ascii="Arial" w:hAnsi="Arial" w:cs="Arial"/>
        </w:rPr>
        <w:t>=</w:t>
      </w:r>
      <w:r w:rsidR="00850862">
        <w:rPr>
          <w:rFonts w:ascii="Arial" w:hAnsi="Arial" w:cs="Arial"/>
        </w:rPr>
        <w:t>2</w:t>
      </w:r>
      <w:r w:rsidR="00AC1B7C">
        <w:rPr>
          <w:rFonts w:ascii="Arial" w:hAnsi="Arial" w:cs="Arial"/>
        </w:rPr>
        <w:t xml:space="preserve">000 руб.,  </w:t>
      </w:r>
      <w:r w:rsidR="00AC1B7C" w:rsidRPr="00010DC8">
        <w:rPr>
          <w:rFonts w:ascii="Arial" w:hAnsi="Arial" w:cs="Arial"/>
          <w:position w:val="-6"/>
        </w:rPr>
        <w:object w:dxaOrig="240" w:dyaOrig="260">
          <v:shape id="_x0000_i1478" type="#_x0000_t75" style="width:12pt;height:12.75pt" o:ole="">
            <v:imagedata r:id="rId592" o:title=""/>
          </v:shape>
          <o:OLEObject Type="Embed" ProgID="Equation.DSMT4" ShapeID="_x0000_i1478" DrawAspect="Content" ObjectID="_1651935444" r:id="rId600"/>
        </w:object>
      </w:r>
      <w:r w:rsidR="00AC1B7C">
        <w:rPr>
          <w:rFonts w:ascii="Arial" w:hAnsi="Arial" w:cs="Arial"/>
        </w:rPr>
        <w:t>=</w:t>
      </w:r>
      <w:r w:rsidR="00850862">
        <w:rPr>
          <w:rFonts w:ascii="Arial" w:hAnsi="Arial" w:cs="Arial"/>
        </w:rPr>
        <w:t>5</w:t>
      </w:r>
      <w:r w:rsidR="00AC1B7C">
        <w:rPr>
          <w:rFonts w:ascii="Arial" w:hAnsi="Arial" w:cs="Arial"/>
        </w:rPr>
        <w:t xml:space="preserve">0 руб. </w:t>
      </w:r>
    </w:p>
    <w:p w:rsidR="004E4EA5" w:rsidRDefault="00C94792" w:rsidP="000863B4">
      <w:pPr>
        <w:spacing w:line="360" w:lineRule="auto"/>
        <w:ind w:firstLine="567"/>
        <w:jc w:val="center"/>
        <w:rPr>
          <w:rFonts w:ascii="Arial" w:hAnsi="Arial" w:cs="Arial"/>
        </w:rPr>
      </w:pPr>
      <w:r w:rsidRPr="004E4EA5">
        <w:rPr>
          <w:rFonts w:ascii="Arial" w:hAnsi="Arial" w:cs="Arial"/>
          <w:noProof/>
        </w:rPr>
        <w:drawing>
          <wp:inline distT="0" distB="0" distL="0" distR="0">
            <wp:extent cx="2333625" cy="1562100"/>
            <wp:effectExtent l="0" t="0" r="0" b="0"/>
            <wp:docPr id="455" name="Рисунок 455" descr="Букв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descr="Буквы"/>
                    <pic:cNvPicPr>
                      <a:picLocks noChangeAspect="1" noChangeArrowheads="1"/>
                    </pic:cNvPicPr>
                  </pic:nvPicPr>
                  <pic:blipFill>
                    <a:blip r:embed="rId601">
                      <a:extLst>
                        <a:ext uri="{28A0092B-C50C-407E-A947-70E740481C1C}">
                          <a14:useLocalDpi xmlns:a14="http://schemas.microsoft.com/office/drawing/2010/main" val="0"/>
                        </a:ext>
                      </a:extLst>
                    </a:blip>
                    <a:srcRect/>
                    <a:stretch>
                      <a:fillRect/>
                    </a:stretch>
                  </pic:blipFill>
                  <pic:spPr bwMode="auto">
                    <a:xfrm>
                      <a:off x="0" y="0"/>
                      <a:ext cx="2333625" cy="1562100"/>
                    </a:xfrm>
                    <a:prstGeom prst="rect">
                      <a:avLst/>
                    </a:prstGeom>
                    <a:noFill/>
                    <a:ln>
                      <a:noFill/>
                    </a:ln>
                  </pic:spPr>
                </pic:pic>
              </a:graphicData>
            </a:graphic>
          </wp:inline>
        </w:drawing>
      </w:r>
    </w:p>
    <w:p w:rsidR="000863B4" w:rsidRDefault="000863B4" w:rsidP="000863B4">
      <w:pPr>
        <w:spacing w:line="360" w:lineRule="auto"/>
        <w:ind w:firstLine="567"/>
        <w:jc w:val="center"/>
        <w:rPr>
          <w:rFonts w:ascii="Arial" w:hAnsi="Arial" w:cs="Arial"/>
        </w:rPr>
      </w:pPr>
      <w:r>
        <w:rPr>
          <w:rFonts w:ascii="Arial" w:hAnsi="Arial" w:cs="Arial"/>
        </w:rPr>
        <w:t xml:space="preserve">Рис. </w:t>
      </w:r>
      <w:r w:rsidR="00DD49A4">
        <w:rPr>
          <w:rFonts w:ascii="Arial" w:hAnsi="Arial" w:cs="Arial"/>
        </w:rPr>
        <w:t>6.1</w:t>
      </w:r>
      <w:r>
        <w:rPr>
          <w:rFonts w:ascii="Arial" w:hAnsi="Arial" w:cs="Arial"/>
        </w:rPr>
        <w:t>– Пример набора букв</w:t>
      </w:r>
    </w:p>
    <w:p w:rsidR="000863B4" w:rsidRDefault="000863B4" w:rsidP="007C7496">
      <w:pPr>
        <w:spacing w:line="360" w:lineRule="auto"/>
        <w:ind w:firstLine="567"/>
        <w:jc w:val="both"/>
        <w:rPr>
          <w:rFonts w:ascii="Arial" w:hAnsi="Arial" w:cs="Arial"/>
        </w:rPr>
      </w:pPr>
    </w:p>
    <w:p w:rsidR="007C7496" w:rsidRDefault="00AC1B7C" w:rsidP="007C7496">
      <w:pPr>
        <w:spacing w:line="360" w:lineRule="auto"/>
        <w:ind w:firstLine="567"/>
        <w:jc w:val="both"/>
        <w:rPr>
          <w:rFonts w:ascii="Arial" w:hAnsi="Arial" w:cs="Arial"/>
        </w:rPr>
      </w:pPr>
      <w:r>
        <w:rPr>
          <w:rFonts w:ascii="Arial" w:hAnsi="Arial" w:cs="Arial"/>
        </w:rPr>
        <w:t xml:space="preserve">Исходя из значения </w:t>
      </w:r>
      <w:r w:rsidRPr="00010DC8">
        <w:rPr>
          <w:rFonts w:ascii="Arial" w:hAnsi="Arial" w:cs="Arial"/>
          <w:position w:val="-6"/>
        </w:rPr>
        <w:object w:dxaOrig="220" w:dyaOrig="260">
          <v:shape id="_x0000_i1480" type="#_x0000_t75" style="width:11.25pt;height:12.75pt" o:ole="">
            <v:imagedata r:id="rId586" o:title=""/>
          </v:shape>
          <o:OLEObject Type="Embed" ProgID="Equation.DSMT4" ShapeID="_x0000_i1480" DrawAspect="Content" ObjectID="_1651935445" r:id="rId602"/>
        </w:object>
      </w:r>
      <w:r>
        <w:rPr>
          <w:rFonts w:ascii="Arial" w:hAnsi="Arial" w:cs="Arial"/>
        </w:rPr>
        <w:t xml:space="preserve">,  рассчитаем вероятность того, что человек назовет правильный вариант: </w:t>
      </w:r>
      <w:r w:rsidR="004A22BC" w:rsidRPr="00AC1B7C">
        <w:rPr>
          <w:rFonts w:ascii="Arial" w:hAnsi="Arial" w:cs="Arial"/>
          <w:position w:val="-22"/>
        </w:rPr>
        <w:object w:dxaOrig="1200" w:dyaOrig="580">
          <v:shape id="_x0000_i1481" type="#_x0000_t75" style="width:60pt;height:29.25pt" o:ole="">
            <v:imagedata r:id="rId603" o:title=""/>
          </v:shape>
          <o:OLEObject Type="Embed" ProgID="Equation.DSMT4" ShapeID="_x0000_i1481" DrawAspect="Content" ObjectID="_1651935446" r:id="rId604"/>
        </w:object>
      </w:r>
      <w:r>
        <w:rPr>
          <w:rFonts w:ascii="Arial" w:hAnsi="Arial" w:cs="Arial"/>
        </w:rPr>
        <w:t>. Для каждого нового звонка данная вероятность увеличивается на 0,1. При нахождении победителя игра возобновляется (будем считать, что в новом слове такое же значение количества возможных вариантов).</w:t>
      </w:r>
      <w:r w:rsidR="007C7496">
        <w:rPr>
          <w:rFonts w:ascii="Arial" w:hAnsi="Arial" w:cs="Arial"/>
        </w:rPr>
        <w:t xml:space="preserve"> </w:t>
      </w:r>
      <w:r w:rsidR="0021600C">
        <w:rPr>
          <w:rFonts w:ascii="Arial" w:hAnsi="Arial" w:cs="Arial"/>
        </w:rPr>
        <w:t xml:space="preserve">Таким образом, </w:t>
      </w:r>
      <w:r w:rsidR="007C7496">
        <w:rPr>
          <w:rFonts w:ascii="Arial" w:hAnsi="Arial" w:cs="Arial"/>
        </w:rPr>
        <w:t xml:space="preserve">с </w:t>
      </w:r>
      <w:r w:rsidR="0021600C">
        <w:rPr>
          <w:rFonts w:ascii="Arial" w:hAnsi="Arial" w:cs="Arial"/>
        </w:rPr>
        <w:t>каждый поступающи</w:t>
      </w:r>
      <w:r w:rsidR="007C7496">
        <w:rPr>
          <w:rFonts w:ascii="Arial" w:hAnsi="Arial" w:cs="Arial"/>
        </w:rPr>
        <w:t>м звон</w:t>
      </w:r>
      <w:r w:rsidR="0021600C">
        <w:rPr>
          <w:rFonts w:ascii="Arial" w:hAnsi="Arial" w:cs="Arial"/>
        </w:rPr>
        <w:t>к</w:t>
      </w:r>
      <w:r w:rsidR="007C7496">
        <w:rPr>
          <w:rFonts w:ascii="Arial" w:hAnsi="Arial" w:cs="Arial"/>
        </w:rPr>
        <w:t>ом связаны</w:t>
      </w:r>
      <w:r w:rsidR="0021600C">
        <w:rPr>
          <w:rFonts w:ascii="Arial" w:hAnsi="Arial" w:cs="Arial"/>
        </w:rPr>
        <w:t xml:space="preserve"> следующие </w:t>
      </w:r>
      <w:r w:rsidR="007C7496">
        <w:rPr>
          <w:rFonts w:ascii="Arial" w:hAnsi="Arial" w:cs="Arial"/>
        </w:rPr>
        <w:t>случайные события</w:t>
      </w:r>
      <w:r w:rsidR="0021600C">
        <w:rPr>
          <w:rFonts w:ascii="Arial" w:hAnsi="Arial" w:cs="Arial"/>
        </w:rPr>
        <w:t>:</w:t>
      </w:r>
      <w:r w:rsidR="007C7496">
        <w:rPr>
          <w:rFonts w:ascii="Arial" w:hAnsi="Arial" w:cs="Arial"/>
        </w:rPr>
        <w:t xml:space="preserve"> выбор компьютером для выхода в прямой эфир; озвучивание своего варианта, который может быть верным либо нет.</w:t>
      </w:r>
      <w:r w:rsidR="0021600C">
        <w:rPr>
          <w:rFonts w:ascii="Arial" w:hAnsi="Arial" w:cs="Arial"/>
        </w:rPr>
        <w:t xml:space="preserve"> </w:t>
      </w:r>
      <w:r>
        <w:rPr>
          <w:rFonts w:ascii="Arial" w:hAnsi="Arial" w:cs="Arial"/>
        </w:rPr>
        <w:t xml:space="preserve">  </w:t>
      </w:r>
    </w:p>
    <w:p w:rsidR="0021600C" w:rsidRDefault="007C7496" w:rsidP="007C7496">
      <w:pPr>
        <w:spacing w:line="360" w:lineRule="auto"/>
        <w:ind w:firstLine="567"/>
        <w:jc w:val="both"/>
        <w:rPr>
          <w:rFonts w:ascii="Arial" w:hAnsi="Arial" w:cs="Arial"/>
        </w:rPr>
      </w:pPr>
      <w:r>
        <w:rPr>
          <w:rFonts w:ascii="Arial" w:hAnsi="Arial" w:cs="Arial"/>
        </w:rPr>
        <w:t xml:space="preserve">Прибыль, связанная с отдельным </w:t>
      </w:r>
      <w:r w:rsidR="007F5BCA">
        <w:rPr>
          <w:rFonts w:ascii="Arial" w:hAnsi="Arial" w:cs="Arial"/>
        </w:rPr>
        <w:t>(</w:t>
      </w:r>
      <w:r w:rsidR="007F5BCA" w:rsidRPr="007F5BCA">
        <w:rPr>
          <w:rFonts w:ascii="Arial" w:hAnsi="Arial" w:cs="Arial"/>
          <w:position w:val="-6"/>
        </w:rPr>
        <w:object w:dxaOrig="139" w:dyaOrig="240">
          <v:shape id="_x0000_i1482" type="#_x0000_t75" style="width:6.75pt;height:12pt" o:ole="">
            <v:imagedata r:id="rId605" o:title=""/>
          </v:shape>
          <o:OLEObject Type="Embed" ProgID="Equation.DSMT4" ShapeID="_x0000_i1482" DrawAspect="Content" ObjectID="_1651935447" r:id="rId606"/>
        </w:object>
      </w:r>
      <w:r w:rsidR="007F5BCA">
        <w:rPr>
          <w:rFonts w:ascii="Arial" w:hAnsi="Arial" w:cs="Arial"/>
        </w:rPr>
        <w:t xml:space="preserve"> - тым) </w:t>
      </w:r>
      <w:r>
        <w:rPr>
          <w:rFonts w:ascii="Arial" w:hAnsi="Arial" w:cs="Arial"/>
        </w:rPr>
        <w:t>звонком, может быть рассчитана по следующей формуле</w:t>
      </w:r>
    </w:p>
    <w:p w:rsidR="007C7496" w:rsidRDefault="007F5BCA" w:rsidP="007C7496">
      <w:pPr>
        <w:spacing w:line="360" w:lineRule="auto"/>
        <w:ind w:firstLine="567"/>
        <w:jc w:val="center"/>
        <w:rPr>
          <w:rFonts w:ascii="Arial" w:hAnsi="Arial" w:cs="Arial"/>
        </w:rPr>
      </w:pPr>
      <w:r w:rsidRPr="007C7496">
        <w:rPr>
          <w:rFonts w:ascii="Arial" w:hAnsi="Arial" w:cs="Arial"/>
          <w:position w:val="-28"/>
        </w:rPr>
        <w:object w:dxaOrig="4740" w:dyaOrig="680">
          <v:shape id="_x0000_i1483" type="#_x0000_t75" style="width:237pt;height:33.75pt" o:ole="">
            <v:imagedata r:id="rId607" o:title=""/>
          </v:shape>
          <o:OLEObject Type="Embed" ProgID="Equation.DSMT4" ShapeID="_x0000_i1483" DrawAspect="Content" ObjectID="_1651935448" r:id="rId608"/>
        </w:object>
      </w:r>
    </w:p>
    <w:p w:rsidR="007C7496" w:rsidRDefault="00DD49A4" w:rsidP="00FD034F">
      <w:pPr>
        <w:spacing w:line="360" w:lineRule="auto"/>
        <w:ind w:firstLine="567"/>
        <w:jc w:val="both"/>
        <w:rPr>
          <w:rFonts w:ascii="Arial" w:hAnsi="Arial" w:cs="Arial"/>
        </w:rPr>
      </w:pPr>
      <w:r>
        <w:rPr>
          <w:rFonts w:ascii="Arial" w:hAnsi="Arial" w:cs="Arial"/>
        </w:rPr>
        <w:t>Тогда о</w:t>
      </w:r>
      <w:r w:rsidR="007C7496">
        <w:rPr>
          <w:rFonts w:ascii="Arial" w:hAnsi="Arial" w:cs="Arial"/>
        </w:rPr>
        <w:t xml:space="preserve">бщая прибыль </w:t>
      </w:r>
      <w:r>
        <w:rPr>
          <w:rFonts w:ascii="Arial" w:hAnsi="Arial" w:cs="Arial"/>
        </w:rPr>
        <w:t xml:space="preserve">будет равна </w:t>
      </w:r>
    </w:p>
    <w:p w:rsidR="007C7496" w:rsidRDefault="007C7496" w:rsidP="007C7496">
      <w:pPr>
        <w:spacing w:line="360" w:lineRule="auto"/>
        <w:ind w:firstLine="567"/>
        <w:jc w:val="center"/>
        <w:rPr>
          <w:rFonts w:ascii="Arial" w:hAnsi="Arial" w:cs="Arial"/>
        </w:rPr>
      </w:pPr>
      <w:r w:rsidRPr="007C7496">
        <w:rPr>
          <w:rFonts w:ascii="Arial" w:hAnsi="Arial" w:cs="Arial"/>
          <w:position w:val="-26"/>
        </w:rPr>
        <w:object w:dxaOrig="2920" w:dyaOrig="620">
          <v:shape id="_x0000_i1484" type="#_x0000_t75" style="width:146.25pt;height:30.75pt" o:ole="">
            <v:imagedata r:id="rId609" o:title=""/>
          </v:shape>
          <o:OLEObject Type="Embed" ProgID="Equation.DSMT4" ShapeID="_x0000_i1484" DrawAspect="Content" ObjectID="_1651935449" r:id="rId610"/>
        </w:object>
      </w:r>
      <w:r>
        <w:rPr>
          <w:rFonts w:ascii="Arial" w:hAnsi="Arial" w:cs="Arial"/>
        </w:rPr>
        <w:t>,</w:t>
      </w:r>
    </w:p>
    <w:p w:rsidR="007C7496" w:rsidRDefault="007C7496" w:rsidP="007C7496">
      <w:pPr>
        <w:spacing w:line="360" w:lineRule="auto"/>
        <w:ind w:firstLine="567"/>
        <w:jc w:val="both"/>
        <w:rPr>
          <w:rFonts w:ascii="Arial" w:hAnsi="Arial" w:cs="Arial"/>
        </w:rPr>
      </w:pPr>
      <w:r>
        <w:rPr>
          <w:rFonts w:ascii="Arial" w:hAnsi="Arial" w:cs="Arial"/>
        </w:rPr>
        <w:t xml:space="preserve">где </w:t>
      </w:r>
      <w:r w:rsidRPr="007C7496">
        <w:rPr>
          <w:rFonts w:ascii="Arial" w:hAnsi="Arial" w:cs="Arial"/>
          <w:position w:val="-6"/>
        </w:rPr>
        <w:object w:dxaOrig="260" w:dyaOrig="260">
          <v:shape id="_x0000_i1485" type="#_x0000_t75" style="width:12.75pt;height:12.75pt" o:ole="">
            <v:imagedata r:id="rId611" o:title=""/>
          </v:shape>
          <o:OLEObject Type="Embed" ProgID="Equation.DSMT4" ShapeID="_x0000_i1485" DrawAspect="Content" ObjectID="_1651935450" r:id="rId612"/>
        </w:object>
      </w:r>
      <w:r>
        <w:rPr>
          <w:rFonts w:ascii="Arial" w:hAnsi="Arial" w:cs="Arial"/>
        </w:rPr>
        <w:t xml:space="preserve"> -</w:t>
      </w:r>
      <w:r w:rsidR="007F5BCA">
        <w:rPr>
          <w:rFonts w:ascii="Arial" w:hAnsi="Arial" w:cs="Arial"/>
        </w:rPr>
        <w:t xml:space="preserve"> количество поступивших звонков.</w:t>
      </w:r>
    </w:p>
    <w:p w:rsidR="00DD65C3" w:rsidRDefault="0021600C" w:rsidP="00FD034F">
      <w:pPr>
        <w:spacing w:line="360" w:lineRule="auto"/>
        <w:ind w:firstLine="567"/>
        <w:jc w:val="both"/>
        <w:rPr>
          <w:rFonts w:ascii="Arial" w:hAnsi="Arial" w:cs="Arial"/>
        </w:rPr>
      </w:pPr>
      <w:r>
        <w:rPr>
          <w:rFonts w:ascii="Arial" w:hAnsi="Arial" w:cs="Arial"/>
        </w:rPr>
        <w:t>Результаты имитации представлены на рис.</w:t>
      </w:r>
      <w:r w:rsidR="00DD49A4">
        <w:rPr>
          <w:rFonts w:ascii="Arial" w:hAnsi="Arial" w:cs="Arial"/>
        </w:rPr>
        <w:t>6.2.</w:t>
      </w:r>
      <w:r>
        <w:rPr>
          <w:rFonts w:ascii="Arial" w:hAnsi="Arial" w:cs="Arial"/>
        </w:rPr>
        <w:t xml:space="preserve"> </w:t>
      </w:r>
      <w:r w:rsidR="005B35A5">
        <w:rPr>
          <w:rFonts w:ascii="Arial" w:hAnsi="Arial" w:cs="Arial"/>
        </w:rPr>
        <w:t>Каждый раз при пересчете данных результаты будут отличаться, в том числе возможна ситуация, когда прибыль будет отрицательной (если найден победитель).</w:t>
      </w:r>
    </w:p>
    <w:p w:rsidR="007F5BCA" w:rsidRDefault="007F5BCA" w:rsidP="00FD034F">
      <w:pPr>
        <w:spacing w:line="360" w:lineRule="auto"/>
        <w:ind w:firstLine="567"/>
        <w:jc w:val="both"/>
        <w:rPr>
          <w:rFonts w:ascii="Arial" w:hAnsi="Arial" w:cs="Arial"/>
          <w:lang w:val="en-US"/>
        </w:rPr>
      </w:pPr>
      <w:r>
        <w:rPr>
          <w:rFonts w:ascii="Arial" w:hAnsi="Arial" w:cs="Arial"/>
        </w:rPr>
        <w:t xml:space="preserve">Опишем расчет отдельных ячеек. </w:t>
      </w:r>
    </w:p>
    <w:p w:rsidR="007F5BCA" w:rsidRPr="007F5BCA" w:rsidRDefault="007F5BCA" w:rsidP="00FD034F">
      <w:pPr>
        <w:spacing w:line="360" w:lineRule="auto"/>
        <w:ind w:firstLine="567"/>
        <w:jc w:val="both"/>
        <w:rPr>
          <w:rFonts w:ascii="Arial" w:hAnsi="Arial" w:cs="Arial"/>
        </w:rPr>
      </w:pPr>
      <w:r>
        <w:rPr>
          <w:rFonts w:ascii="Arial" w:hAnsi="Arial" w:cs="Arial"/>
        </w:rPr>
        <w:t>Моделирование простого события попадания в прямой эфир о</w:t>
      </w:r>
      <w:r w:rsidR="00DD49A4">
        <w:rPr>
          <w:rFonts w:ascii="Arial" w:hAnsi="Arial" w:cs="Arial"/>
        </w:rPr>
        <w:t>писывается следующим выражением</w:t>
      </w:r>
    </w:p>
    <w:p w:rsidR="007F5BCA" w:rsidRPr="007F5BCA" w:rsidRDefault="007F5BCA" w:rsidP="007F5BCA">
      <w:pPr>
        <w:spacing w:line="360" w:lineRule="auto"/>
        <w:ind w:firstLine="567"/>
        <w:jc w:val="center"/>
        <w:rPr>
          <w:rFonts w:ascii="Arial" w:hAnsi="Arial" w:cs="Arial"/>
        </w:rPr>
      </w:pPr>
      <w:r w:rsidRPr="007F5BCA">
        <w:rPr>
          <w:rFonts w:ascii="Arial" w:hAnsi="Arial" w:cs="Arial"/>
          <w:b/>
          <w:lang w:val="en-US"/>
        </w:rPr>
        <w:t>D</w:t>
      </w:r>
      <w:r w:rsidRPr="007F5BCA">
        <w:rPr>
          <w:rFonts w:ascii="Arial" w:hAnsi="Arial" w:cs="Arial"/>
          <w:b/>
        </w:rPr>
        <w:t>16</w:t>
      </w:r>
      <w:r w:rsidRPr="007F5BCA">
        <w:rPr>
          <w:rFonts w:ascii="Arial" w:hAnsi="Arial" w:cs="Arial"/>
        </w:rPr>
        <w:t>=ЕСЛИ(СЛЧИС()&lt;$D$4;"Да";"Нет").</w:t>
      </w:r>
    </w:p>
    <w:p w:rsidR="007F5BCA" w:rsidRDefault="007F5BCA" w:rsidP="00FD034F">
      <w:pPr>
        <w:spacing w:line="360" w:lineRule="auto"/>
        <w:ind w:firstLine="567"/>
        <w:jc w:val="both"/>
        <w:rPr>
          <w:rFonts w:ascii="Arial" w:hAnsi="Arial" w:cs="Arial"/>
        </w:rPr>
      </w:pPr>
      <w:r>
        <w:rPr>
          <w:rFonts w:ascii="Arial" w:hAnsi="Arial" w:cs="Arial"/>
        </w:rPr>
        <w:t>Поскольку вероятность правильного ответа увеличивается с каждым новым вариантом, то прежде чем приступить к моделированию события озвучивания очередной версии, рассчитаем ее значение</w:t>
      </w:r>
    </w:p>
    <w:p w:rsidR="007F5BCA" w:rsidRDefault="00C32A32" w:rsidP="00C32A32">
      <w:pPr>
        <w:spacing w:line="360" w:lineRule="auto"/>
        <w:jc w:val="center"/>
        <w:rPr>
          <w:rFonts w:ascii="Arial" w:hAnsi="Arial" w:cs="Arial"/>
        </w:rPr>
      </w:pPr>
      <w:r>
        <w:rPr>
          <w:rFonts w:ascii="Arial" w:hAnsi="Arial" w:cs="Arial"/>
          <w:b/>
        </w:rPr>
        <w:t>Е16</w:t>
      </w:r>
      <w:r w:rsidRPr="00C32A32">
        <w:rPr>
          <w:rFonts w:ascii="Arial" w:hAnsi="Arial" w:cs="Arial"/>
        </w:rPr>
        <w:t>=ЕСЛИ(</w:t>
      </w:r>
      <w:r w:rsidRPr="00C32A32">
        <w:rPr>
          <w:rFonts w:ascii="Arial" w:hAnsi="Arial" w:cs="Arial"/>
          <w:lang w:val="en-US"/>
        </w:rPr>
        <w:t>D</w:t>
      </w:r>
      <w:r w:rsidRPr="00C32A32">
        <w:rPr>
          <w:rFonts w:ascii="Arial" w:hAnsi="Arial" w:cs="Arial"/>
        </w:rPr>
        <w:t>16="Да";ЕСЛИ(</w:t>
      </w:r>
      <w:r w:rsidRPr="00C32A32">
        <w:rPr>
          <w:rFonts w:ascii="Arial" w:hAnsi="Arial" w:cs="Arial"/>
          <w:lang w:val="en-US"/>
        </w:rPr>
        <w:t>F</w:t>
      </w:r>
      <w:r w:rsidRPr="00C32A32">
        <w:rPr>
          <w:rFonts w:ascii="Arial" w:hAnsi="Arial" w:cs="Arial"/>
        </w:rPr>
        <w:t>15="Да";$</w:t>
      </w:r>
      <w:r w:rsidRPr="00C32A32">
        <w:rPr>
          <w:rFonts w:ascii="Arial" w:hAnsi="Arial" w:cs="Arial"/>
          <w:lang w:val="en-US"/>
        </w:rPr>
        <w:t>D</w:t>
      </w:r>
      <w:r w:rsidRPr="00C32A32">
        <w:rPr>
          <w:rFonts w:ascii="Arial" w:hAnsi="Arial" w:cs="Arial"/>
        </w:rPr>
        <w:t>$6;</w:t>
      </w:r>
      <w:r w:rsidRPr="00C32A32">
        <w:rPr>
          <w:rFonts w:ascii="Arial" w:hAnsi="Arial" w:cs="Arial"/>
          <w:lang w:val="en-US"/>
        </w:rPr>
        <w:t>E</w:t>
      </w:r>
      <w:r w:rsidRPr="00C32A32">
        <w:rPr>
          <w:rFonts w:ascii="Arial" w:hAnsi="Arial" w:cs="Arial"/>
        </w:rPr>
        <w:t>15+$</w:t>
      </w:r>
      <w:r w:rsidRPr="00C32A32">
        <w:rPr>
          <w:rFonts w:ascii="Arial" w:hAnsi="Arial" w:cs="Arial"/>
          <w:lang w:val="en-US"/>
        </w:rPr>
        <w:t>D</w:t>
      </w:r>
      <w:r w:rsidRPr="00C32A32">
        <w:rPr>
          <w:rFonts w:ascii="Arial" w:hAnsi="Arial" w:cs="Arial"/>
        </w:rPr>
        <w:t>$6);ЕСЛИ(</w:t>
      </w:r>
      <w:r w:rsidRPr="00C32A32">
        <w:rPr>
          <w:rFonts w:ascii="Arial" w:hAnsi="Arial" w:cs="Arial"/>
          <w:lang w:val="en-US"/>
        </w:rPr>
        <w:t>F</w:t>
      </w:r>
      <w:r w:rsidRPr="00C32A32">
        <w:rPr>
          <w:rFonts w:ascii="Arial" w:hAnsi="Arial" w:cs="Arial"/>
        </w:rPr>
        <w:t>15="Да";$</w:t>
      </w:r>
      <w:r w:rsidRPr="00C32A32">
        <w:rPr>
          <w:rFonts w:ascii="Arial" w:hAnsi="Arial" w:cs="Arial"/>
          <w:lang w:val="en-US"/>
        </w:rPr>
        <w:t>D</w:t>
      </w:r>
      <w:r w:rsidRPr="00C32A32">
        <w:rPr>
          <w:rFonts w:ascii="Arial" w:hAnsi="Arial" w:cs="Arial"/>
        </w:rPr>
        <w:t>$6;</w:t>
      </w:r>
      <w:r w:rsidRPr="00C32A32">
        <w:rPr>
          <w:rFonts w:ascii="Arial" w:hAnsi="Arial" w:cs="Arial"/>
          <w:lang w:val="en-US"/>
        </w:rPr>
        <w:t>E</w:t>
      </w:r>
      <w:r w:rsidRPr="00C32A32">
        <w:rPr>
          <w:rFonts w:ascii="Arial" w:hAnsi="Arial" w:cs="Arial"/>
        </w:rPr>
        <w:t>15))</w:t>
      </w:r>
    </w:p>
    <w:p w:rsidR="00C32A32" w:rsidRDefault="00DD49A4" w:rsidP="00DD49A4">
      <w:pPr>
        <w:spacing w:line="360" w:lineRule="auto"/>
        <w:ind w:firstLine="567"/>
        <w:jc w:val="both"/>
        <w:rPr>
          <w:rFonts w:ascii="Arial" w:hAnsi="Arial" w:cs="Arial"/>
        </w:rPr>
      </w:pPr>
      <w:r>
        <w:rPr>
          <w:rFonts w:ascii="Arial" w:hAnsi="Arial" w:cs="Arial"/>
        </w:rPr>
        <w:t>Т.е.</w:t>
      </w:r>
      <w:r w:rsidR="00C32A32" w:rsidRPr="00C32A32">
        <w:rPr>
          <w:rFonts w:ascii="Arial" w:hAnsi="Arial" w:cs="Arial"/>
        </w:rPr>
        <w:t xml:space="preserve"> если текущая заявка попала в прямой эфир</w:t>
      </w:r>
      <w:r w:rsidR="00C32A32">
        <w:rPr>
          <w:rFonts w:ascii="Arial" w:hAnsi="Arial" w:cs="Arial"/>
        </w:rPr>
        <w:t xml:space="preserve">, то величина искомой вероятности принимает исходное значение в случае нахождения победителя на предыдущем шаге, </w:t>
      </w:r>
      <w:r w:rsidR="00395A96">
        <w:rPr>
          <w:rFonts w:ascii="Arial" w:hAnsi="Arial" w:cs="Arial"/>
        </w:rPr>
        <w:t>а иначе</w:t>
      </w:r>
      <w:r w:rsidR="00C32A32">
        <w:rPr>
          <w:rFonts w:ascii="Arial" w:hAnsi="Arial" w:cs="Arial"/>
        </w:rPr>
        <w:t xml:space="preserve"> увеличивается на </w:t>
      </w:r>
      <w:r w:rsidR="00395A96" w:rsidRPr="00395A96">
        <w:rPr>
          <w:rFonts w:ascii="Arial" w:hAnsi="Arial" w:cs="Arial"/>
          <w:position w:val="-4"/>
        </w:rPr>
        <w:object w:dxaOrig="340" w:dyaOrig="240">
          <v:shape id="_x0000_i1486" type="#_x0000_t75" style="width:17.25pt;height:12pt" o:ole="">
            <v:imagedata r:id="rId613" o:title=""/>
          </v:shape>
          <o:OLEObject Type="Embed" ProgID="Equation.DSMT4" ShapeID="_x0000_i1486" DrawAspect="Content" ObjectID="_1651935451" r:id="rId614"/>
        </w:object>
      </w:r>
      <w:r w:rsidR="00C32A32">
        <w:rPr>
          <w:rFonts w:ascii="Arial" w:hAnsi="Arial" w:cs="Arial"/>
        </w:rPr>
        <w:t xml:space="preserve">. </w:t>
      </w:r>
      <w:r w:rsidR="00C32A32" w:rsidRPr="00C32A32">
        <w:rPr>
          <w:rFonts w:ascii="Arial" w:hAnsi="Arial" w:cs="Arial"/>
        </w:rPr>
        <w:t xml:space="preserve"> </w:t>
      </w:r>
      <w:r w:rsidR="00395A96">
        <w:rPr>
          <w:rFonts w:ascii="Arial" w:hAnsi="Arial" w:cs="Arial"/>
        </w:rPr>
        <w:t>В противном случае (компьютер не выбрал заявку) значение вероятности не изменяется при отсутствии победителя-предшественника.</w:t>
      </w:r>
    </w:p>
    <w:p w:rsidR="00395A96" w:rsidRDefault="00DD49A4" w:rsidP="00395A96">
      <w:pPr>
        <w:spacing w:line="360" w:lineRule="auto"/>
        <w:ind w:firstLine="708"/>
        <w:jc w:val="both"/>
        <w:rPr>
          <w:rFonts w:ascii="Arial" w:hAnsi="Arial" w:cs="Arial"/>
        </w:rPr>
      </w:pPr>
      <w:r>
        <w:rPr>
          <w:rFonts w:ascii="Arial" w:hAnsi="Arial" w:cs="Arial"/>
        </w:rPr>
        <w:t>В том случае, если звонок попал в прямой эфир</w:t>
      </w:r>
      <w:r w:rsidR="00395A96">
        <w:rPr>
          <w:rFonts w:ascii="Arial" w:hAnsi="Arial" w:cs="Arial"/>
        </w:rPr>
        <w:t xml:space="preserve">, моделируется событие озвучивания версии,  </w:t>
      </w:r>
    </w:p>
    <w:p w:rsidR="00395A96" w:rsidRDefault="00395A96" w:rsidP="00395A96">
      <w:pPr>
        <w:spacing w:line="360" w:lineRule="auto"/>
        <w:jc w:val="center"/>
        <w:rPr>
          <w:rFonts w:ascii="Arial" w:hAnsi="Arial" w:cs="Arial"/>
        </w:rPr>
      </w:pPr>
      <w:r w:rsidRPr="00395A96">
        <w:rPr>
          <w:rFonts w:ascii="Arial" w:hAnsi="Arial" w:cs="Arial"/>
          <w:b/>
          <w:lang w:val="en-US"/>
        </w:rPr>
        <w:t>F</w:t>
      </w:r>
      <w:r w:rsidRPr="00395A96">
        <w:rPr>
          <w:rFonts w:ascii="Arial" w:hAnsi="Arial" w:cs="Arial"/>
          <w:b/>
        </w:rPr>
        <w:t>16</w:t>
      </w:r>
      <w:r w:rsidRPr="00395A96">
        <w:rPr>
          <w:rFonts w:ascii="Arial" w:hAnsi="Arial" w:cs="Arial"/>
        </w:rPr>
        <w:t>=ЕСЛИ(D16="Да";ЕСЛИ(СЛЧИС()&lt;E16;"Да";"Нет");"Нет")</w:t>
      </w:r>
      <w:r>
        <w:rPr>
          <w:rFonts w:ascii="Arial" w:hAnsi="Arial" w:cs="Arial"/>
        </w:rPr>
        <w:t>.</w:t>
      </w:r>
    </w:p>
    <w:p w:rsidR="00395A96" w:rsidRDefault="00395A96" w:rsidP="00395A96">
      <w:pPr>
        <w:spacing w:line="360" w:lineRule="auto"/>
        <w:ind w:firstLine="708"/>
        <w:rPr>
          <w:rFonts w:ascii="Arial" w:hAnsi="Arial" w:cs="Arial"/>
        </w:rPr>
      </w:pPr>
      <w:r>
        <w:rPr>
          <w:rFonts w:ascii="Arial" w:hAnsi="Arial" w:cs="Arial"/>
        </w:rPr>
        <w:t xml:space="preserve">Конечная прибыль рассчитывается исходя из </w:t>
      </w:r>
      <w:r w:rsidR="00E07EAC">
        <w:rPr>
          <w:rFonts w:ascii="Arial" w:hAnsi="Arial" w:cs="Arial"/>
        </w:rPr>
        <w:t>формул, описанных выше</w:t>
      </w:r>
    </w:p>
    <w:p w:rsidR="00395A96" w:rsidRPr="00E07EAC" w:rsidRDefault="00395A96" w:rsidP="00395A96">
      <w:pPr>
        <w:spacing w:line="360" w:lineRule="auto"/>
        <w:jc w:val="center"/>
        <w:rPr>
          <w:rFonts w:ascii="Arial" w:hAnsi="Arial" w:cs="Arial"/>
        </w:rPr>
      </w:pPr>
      <w:r w:rsidRPr="00395A96">
        <w:rPr>
          <w:rFonts w:ascii="Arial" w:hAnsi="Arial" w:cs="Arial"/>
          <w:b/>
          <w:lang w:val="en-US"/>
        </w:rPr>
        <w:t>G</w:t>
      </w:r>
      <w:r w:rsidRPr="00395A96">
        <w:rPr>
          <w:rFonts w:ascii="Arial" w:hAnsi="Arial" w:cs="Arial"/>
          <w:b/>
        </w:rPr>
        <w:t>16</w:t>
      </w:r>
      <w:r w:rsidRPr="00395A96">
        <w:rPr>
          <w:rFonts w:ascii="Arial" w:hAnsi="Arial" w:cs="Arial"/>
        </w:rPr>
        <w:t>=ЕСЛИ(F16="Да";</w:t>
      </w:r>
      <w:r w:rsidR="00E07EAC" w:rsidRPr="00395A96">
        <w:rPr>
          <w:rFonts w:ascii="Arial" w:hAnsi="Arial" w:cs="Arial"/>
        </w:rPr>
        <w:t xml:space="preserve"> </w:t>
      </w:r>
      <w:r w:rsidRPr="00395A96">
        <w:rPr>
          <w:rFonts w:ascii="Arial" w:hAnsi="Arial" w:cs="Arial"/>
        </w:rPr>
        <w:t>$D$8-$D$7;</w:t>
      </w:r>
      <w:r w:rsidR="00E07EAC" w:rsidRPr="00395A96">
        <w:rPr>
          <w:rFonts w:ascii="Arial" w:hAnsi="Arial" w:cs="Arial"/>
        </w:rPr>
        <w:t xml:space="preserve"> </w:t>
      </w:r>
      <w:r w:rsidRPr="00395A96">
        <w:rPr>
          <w:rFonts w:ascii="Arial" w:hAnsi="Arial" w:cs="Arial"/>
        </w:rPr>
        <w:t>$D$8)</w:t>
      </w:r>
      <w:r w:rsidR="00E07EAC">
        <w:rPr>
          <w:rFonts w:ascii="Arial" w:hAnsi="Arial" w:cs="Arial"/>
        </w:rPr>
        <w:t>.</w:t>
      </w:r>
    </w:p>
    <w:p w:rsidR="00395A96" w:rsidRPr="00E07EAC" w:rsidRDefault="00395A96" w:rsidP="00395A96">
      <w:pPr>
        <w:spacing w:line="360" w:lineRule="auto"/>
        <w:rPr>
          <w:rFonts w:ascii="Arial" w:hAnsi="Arial" w:cs="Arial"/>
        </w:rPr>
      </w:pPr>
    </w:p>
    <w:p w:rsidR="00DD65C3" w:rsidRDefault="00C94792" w:rsidP="0021600C">
      <w:pPr>
        <w:spacing w:line="360" w:lineRule="auto"/>
        <w:jc w:val="center"/>
        <w:rPr>
          <w:rFonts w:ascii="Arial" w:hAnsi="Arial" w:cs="Arial"/>
        </w:rPr>
      </w:pPr>
      <w:r w:rsidRPr="00056565">
        <w:rPr>
          <w:rFonts w:ascii="Arial" w:hAnsi="Arial" w:cs="Arial"/>
          <w:noProof/>
        </w:rPr>
        <w:drawing>
          <wp:inline distT="0" distB="0" distL="0" distR="0">
            <wp:extent cx="5943600" cy="3305175"/>
            <wp:effectExtent l="0" t="0" r="0" b="0"/>
            <wp:docPr id="463" name="Рисунок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615">
                      <a:extLst>
                        <a:ext uri="{28A0092B-C50C-407E-A947-70E740481C1C}">
                          <a14:useLocalDpi xmlns:a14="http://schemas.microsoft.com/office/drawing/2010/main" val="0"/>
                        </a:ext>
                      </a:extLst>
                    </a:blip>
                    <a:srcRect t="13205" b="9824"/>
                    <a:stretch>
                      <a:fillRect/>
                    </a:stretch>
                  </pic:blipFill>
                  <pic:spPr bwMode="auto">
                    <a:xfrm>
                      <a:off x="0" y="0"/>
                      <a:ext cx="5943600" cy="3305175"/>
                    </a:xfrm>
                    <a:prstGeom prst="rect">
                      <a:avLst/>
                    </a:prstGeom>
                    <a:noFill/>
                    <a:ln>
                      <a:noFill/>
                    </a:ln>
                  </pic:spPr>
                </pic:pic>
              </a:graphicData>
            </a:graphic>
          </wp:inline>
        </w:drawing>
      </w:r>
    </w:p>
    <w:p w:rsidR="007C7496" w:rsidRDefault="00DD49A4" w:rsidP="0021600C">
      <w:pPr>
        <w:spacing w:line="360" w:lineRule="auto"/>
        <w:jc w:val="center"/>
        <w:rPr>
          <w:rFonts w:ascii="Arial" w:hAnsi="Arial" w:cs="Arial"/>
        </w:rPr>
      </w:pPr>
      <w:r>
        <w:rPr>
          <w:rFonts w:ascii="Arial" w:hAnsi="Arial" w:cs="Arial"/>
        </w:rPr>
        <w:t>Рис.6.2</w:t>
      </w:r>
      <w:r w:rsidR="007C7496">
        <w:rPr>
          <w:rFonts w:ascii="Arial" w:hAnsi="Arial" w:cs="Arial"/>
        </w:rPr>
        <w:t xml:space="preserve"> – </w:t>
      </w:r>
      <w:r>
        <w:rPr>
          <w:rFonts w:ascii="Arial" w:hAnsi="Arial" w:cs="Arial"/>
        </w:rPr>
        <w:t>Моделирование</w:t>
      </w:r>
      <w:r w:rsidR="007C7496">
        <w:rPr>
          <w:rFonts w:ascii="Arial" w:hAnsi="Arial" w:cs="Arial"/>
        </w:rPr>
        <w:t xml:space="preserve"> игры «Найдите слово»</w:t>
      </w:r>
    </w:p>
    <w:p w:rsidR="00DD65C3" w:rsidRDefault="00DD65C3" w:rsidP="00FD034F">
      <w:pPr>
        <w:spacing w:line="360" w:lineRule="auto"/>
        <w:ind w:firstLine="567"/>
        <w:jc w:val="both"/>
        <w:rPr>
          <w:rFonts w:ascii="Arial" w:hAnsi="Arial" w:cs="Arial"/>
        </w:rPr>
      </w:pPr>
    </w:p>
    <w:p w:rsidR="00FD034F" w:rsidRPr="00D6303D" w:rsidRDefault="00D6303D" w:rsidP="00D6303D">
      <w:pPr>
        <w:spacing w:line="360" w:lineRule="auto"/>
        <w:jc w:val="center"/>
        <w:rPr>
          <w:rFonts w:ascii="Arial" w:hAnsi="Arial" w:cs="Arial"/>
          <w:i/>
        </w:rPr>
      </w:pPr>
      <w:r w:rsidRPr="00D6303D">
        <w:rPr>
          <w:rFonts w:ascii="Arial" w:hAnsi="Arial" w:cs="Arial"/>
          <w:i/>
        </w:rPr>
        <w:t>Задачи</w:t>
      </w:r>
    </w:p>
    <w:p w:rsidR="005B35A5" w:rsidRDefault="005B35A5" w:rsidP="005B35A5">
      <w:pPr>
        <w:numPr>
          <w:ilvl w:val="0"/>
          <w:numId w:val="4"/>
        </w:numPr>
        <w:spacing w:line="360" w:lineRule="auto"/>
        <w:jc w:val="both"/>
        <w:rPr>
          <w:rFonts w:ascii="Arial" w:hAnsi="Arial" w:cs="Arial"/>
        </w:rPr>
      </w:pPr>
      <w:r>
        <w:rPr>
          <w:rFonts w:ascii="Arial" w:hAnsi="Arial" w:cs="Arial"/>
        </w:rPr>
        <w:t>Проведите 10 экспериментов. Рассчитайте число экспериментов, в которых:</w:t>
      </w:r>
    </w:p>
    <w:p w:rsidR="005B35A5" w:rsidRDefault="005B35A5" w:rsidP="005B35A5">
      <w:pPr>
        <w:numPr>
          <w:ilvl w:val="0"/>
          <w:numId w:val="5"/>
        </w:numPr>
        <w:spacing w:line="360" w:lineRule="auto"/>
        <w:jc w:val="both"/>
        <w:rPr>
          <w:rFonts w:ascii="Arial" w:hAnsi="Arial" w:cs="Arial"/>
        </w:rPr>
      </w:pPr>
      <w:r>
        <w:rPr>
          <w:rFonts w:ascii="Arial" w:hAnsi="Arial" w:cs="Arial"/>
        </w:rPr>
        <w:t>победитель не был найден;</w:t>
      </w:r>
    </w:p>
    <w:p w:rsidR="005B35A5" w:rsidRDefault="005B35A5" w:rsidP="005B35A5">
      <w:pPr>
        <w:numPr>
          <w:ilvl w:val="0"/>
          <w:numId w:val="5"/>
        </w:numPr>
        <w:spacing w:line="360" w:lineRule="auto"/>
        <w:jc w:val="both"/>
        <w:rPr>
          <w:rFonts w:ascii="Arial" w:hAnsi="Arial" w:cs="Arial"/>
        </w:rPr>
      </w:pPr>
      <w:r>
        <w:rPr>
          <w:rFonts w:ascii="Arial" w:hAnsi="Arial" w:cs="Arial"/>
        </w:rPr>
        <w:t>найден один победитель;</w:t>
      </w:r>
    </w:p>
    <w:p w:rsidR="005B35A5" w:rsidRPr="00D6303D" w:rsidRDefault="005B35A5" w:rsidP="005B35A5">
      <w:pPr>
        <w:numPr>
          <w:ilvl w:val="0"/>
          <w:numId w:val="5"/>
        </w:numPr>
        <w:spacing w:line="360" w:lineRule="auto"/>
        <w:jc w:val="both"/>
        <w:rPr>
          <w:rFonts w:ascii="Arial" w:hAnsi="Arial" w:cs="Arial"/>
        </w:rPr>
      </w:pPr>
      <w:r>
        <w:rPr>
          <w:rFonts w:ascii="Arial" w:hAnsi="Arial" w:cs="Arial"/>
        </w:rPr>
        <w:t>найдено более одного победителя.</w:t>
      </w:r>
    </w:p>
    <w:p w:rsidR="005B35A5" w:rsidRPr="00D67F20" w:rsidRDefault="005B35A5" w:rsidP="005B35A5">
      <w:pPr>
        <w:spacing w:line="360" w:lineRule="auto"/>
        <w:ind w:left="708"/>
        <w:rPr>
          <w:rFonts w:ascii="Arial" w:hAnsi="Arial" w:cs="Arial"/>
        </w:rPr>
      </w:pPr>
      <w:r>
        <w:rPr>
          <w:rFonts w:ascii="Arial" w:hAnsi="Arial" w:cs="Arial"/>
        </w:rPr>
        <w:t xml:space="preserve">Определите вероятность наступления данных событий и </w:t>
      </w:r>
      <w:r w:rsidRPr="00D67F20">
        <w:rPr>
          <w:rFonts w:ascii="Arial" w:hAnsi="Arial" w:cs="Arial"/>
        </w:rPr>
        <w:t>средн</w:t>
      </w:r>
      <w:r>
        <w:rPr>
          <w:rFonts w:ascii="Arial" w:hAnsi="Arial" w:cs="Arial"/>
        </w:rPr>
        <w:t>ее значение</w:t>
      </w:r>
      <w:r w:rsidRPr="00D67F20">
        <w:rPr>
          <w:rFonts w:ascii="Arial" w:hAnsi="Arial" w:cs="Arial"/>
        </w:rPr>
        <w:t xml:space="preserve"> прибыл</w:t>
      </w:r>
      <w:r>
        <w:rPr>
          <w:rFonts w:ascii="Arial" w:hAnsi="Arial" w:cs="Arial"/>
        </w:rPr>
        <w:t>и</w:t>
      </w:r>
      <w:r w:rsidRPr="00D67F20">
        <w:rPr>
          <w:rFonts w:ascii="Arial" w:hAnsi="Arial" w:cs="Arial"/>
        </w:rPr>
        <w:t xml:space="preserve"> (убытк</w:t>
      </w:r>
      <w:r>
        <w:rPr>
          <w:rFonts w:ascii="Arial" w:hAnsi="Arial" w:cs="Arial"/>
        </w:rPr>
        <w:t>а</w:t>
      </w:r>
      <w:r w:rsidRPr="00D67F20">
        <w:rPr>
          <w:rFonts w:ascii="Arial" w:hAnsi="Arial" w:cs="Arial"/>
        </w:rPr>
        <w:t xml:space="preserve">). </w:t>
      </w:r>
    </w:p>
    <w:p w:rsidR="00D6303D" w:rsidRDefault="00D6303D" w:rsidP="001D1640">
      <w:pPr>
        <w:numPr>
          <w:ilvl w:val="0"/>
          <w:numId w:val="4"/>
        </w:numPr>
        <w:spacing w:line="360" w:lineRule="auto"/>
        <w:jc w:val="both"/>
        <w:rPr>
          <w:rFonts w:ascii="Arial" w:hAnsi="Arial" w:cs="Arial"/>
        </w:rPr>
      </w:pPr>
      <w:r>
        <w:rPr>
          <w:rFonts w:ascii="Arial" w:hAnsi="Arial" w:cs="Arial"/>
        </w:rPr>
        <w:t xml:space="preserve">Рассмотрите описанный процесс приема заявок как одноканальную систему массового обслуживания с неограниченным по времени ожиданием. Выбранные компьютером звонки в случае, если прямой эфир занят, встают в очередь. При этом стоимость одной секунды ожидания составляет 1 руб. Время между поступлением двух звонков распределено по показательному закону со средним значением  </w:t>
      </w:r>
      <w:r w:rsidR="001D1640">
        <w:rPr>
          <w:rFonts w:ascii="Arial" w:hAnsi="Arial" w:cs="Arial"/>
        </w:rPr>
        <w:t>10 секунд</w:t>
      </w:r>
      <w:r>
        <w:rPr>
          <w:rFonts w:ascii="Arial" w:hAnsi="Arial" w:cs="Arial"/>
        </w:rPr>
        <w:t xml:space="preserve">, время обслуживания (пребывания в прямом эфире) распределено равно мерно на интервале </w:t>
      </w:r>
      <w:r w:rsidRPr="00D6303D">
        <w:rPr>
          <w:rFonts w:ascii="Arial" w:hAnsi="Arial" w:cs="Arial"/>
        </w:rPr>
        <w:t>[</w:t>
      </w:r>
      <w:r w:rsidR="001D1640" w:rsidRPr="001D1640">
        <w:rPr>
          <w:rFonts w:ascii="Arial" w:hAnsi="Arial" w:cs="Arial"/>
        </w:rPr>
        <w:t>10;30</w:t>
      </w:r>
      <w:r w:rsidRPr="00D6303D">
        <w:rPr>
          <w:rFonts w:ascii="Arial" w:hAnsi="Arial" w:cs="Arial"/>
        </w:rPr>
        <w:t>]</w:t>
      </w:r>
      <w:r w:rsidR="001D1640" w:rsidRPr="001D1640">
        <w:rPr>
          <w:rFonts w:ascii="Arial" w:hAnsi="Arial" w:cs="Arial"/>
        </w:rPr>
        <w:t xml:space="preserve"> </w:t>
      </w:r>
      <w:r w:rsidR="001D1640">
        <w:rPr>
          <w:rFonts w:ascii="Arial" w:hAnsi="Arial" w:cs="Arial"/>
        </w:rPr>
        <w:t xml:space="preserve">секунд. </w:t>
      </w:r>
      <w:r w:rsidR="008A7722">
        <w:rPr>
          <w:rFonts w:ascii="Arial" w:hAnsi="Arial" w:cs="Arial"/>
        </w:rPr>
        <w:t>Выполните имитацию</w:t>
      </w:r>
      <w:r w:rsidR="000C2CA6">
        <w:rPr>
          <w:rFonts w:ascii="Arial" w:hAnsi="Arial" w:cs="Arial"/>
        </w:rPr>
        <w:t xml:space="preserve">, учитывая данные </w:t>
      </w:r>
      <w:r w:rsidR="008A7722">
        <w:rPr>
          <w:rFonts w:ascii="Arial" w:hAnsi="Arial" w:cs="Arial"/>
        </w:rPr>
        <w:t>условия.</w:t>
      </w:r>
    </w:p>
    <w:p w:rsidR="001D1640" w:rsidRDefault="000C2CA6" w:rsidP="001D1640">
      <w:pPr>
        <w:numPr>
          <w:ilvl w:val="0"/>
          <w:numId w:val="4"/>
        </w:numPr>
        <w:spacing w:line="360" w:lineRule="auto"/>
        <w:jc w:val="both"/>
        <w:rPr>
          <w:rFonts w:ascii="Arial" w:hAnsi="Arial" w:cs="Arial"/>
        </w:rPr>
      </w:pPr>
      <w:r>
        <w:rPr>
          <w:rFonts w:ascii="Arial" w:hAnsi="Arial" w:cs="Arial"/>
        </w:rPr>
        <w:t xml:space="preserve">Измените расчет суммы выигрыша, предполагая, что с каждым принятым звонком она увеличивается на 50 руб. </w:t>
      </w:r>
    </w:p>
    <w:p w:rsidR="000C2CA6" w:rsidRDefault="000C2CA6" w:rsidP="001D1640">
      <w:pPr>
        <w:numPr>
          <w:ilvl w:val="0"/>
          <w:numId w:val="4"/>
        </w:numPr>
        <w:spacing w:line="360" w:lineRule="auto"/>
        <w:jc w:val="both"/>
        <w:rPr>
          <w:rFonts w:ascii="Arial" w:hAnsi="Arial" w:cs="Arial"/>
        </w:rPr>
      </w:pPr>
      <w:r>
        <w:rPr>
          <w:rFonts w:ascii="Arial" w:hAnsi="Arial" w:cs="Arial"/>
        </w:rPr>
        <w:t xml:space="preserve">Модифицируйте расчет вероятности правильного ответа, если ее увеличение осуществляется по тем же правилам, а максимальное значение равно 0,95 (предполагаем возможность, что очередная версия может быть построенной не по правилам игры, например, человек, ошибся и использовал лишнюю букву). </w:t>
      </w:r>
    </w:p>
    <w:p w:rsidR="000C2CA6" w:rsidRDefault="00D67F20" w:rsidP="001D1640">
      <w:pPr>
        <w:numPr>
          <w:ilvl w:val="0"/>
          <w:numId w:val="4"/>
        </w:numPr>
        <w:spacing w:line="360" w:lineRule="auto"/>
        <w:jc w:val="both"/>
        <w:rPr>
          <w:rFonts w:ascii="Arial" w:hAnsi="Arial" w:cs="Arial"/>
        </w:rPr>
      </w:pPr>
      <w:r>
        <w:rPr>
          <w:rFonts w:ascii="Arial" w:hAnsi="Arial" w:cs="Arial"/>
        </w:rPr>
        <w:t xml:space="preserve">Проведите моделирование игры с учетом следующего условия: </w:t>
      </w:r>
      <w:r w:rsidR="000C2CA6">
        <w:rPr>
          <w:rFonts w:ascii="Arial" w:hAnsi="Arial" w:cs="Arial"/>
        </w:rPr>
        <w:t xml:space="preserve">том случае, если после четырех версий, озвученных в прямом эфире не была дана правильная версия, ведущий дает подсказку, в результате чего вероятность правильного ответа увеличивается на </w:t>
      </w:r>
      <w:r w:rsidR="000C2CA6" w:rsidRPr="000C2CA6">
        <w:rPr>
          <w:rFonts w:ascii="Arial" w:hAnsi="Arial" w:cs="Arial"/>
          <w:position w:val="-4"/>
        </w:rPr>
        <w:object w:dxaOrig="560" w:dyaOrig="240">
          <v:shape id="_x0000_i1488" type="#_x0000_t75" style="width:27.75pt;height:12pt" o:ole="">
            <v:imagedata r:id="rId616" o:title=""/>
          </v:shape>
          <o:OLEObject Type="Embed" ProgID="Equation.DSMT4" ShapeID="_x0000_i1488" DrawAspect="Content" ObjectID="_1651935452" r:id="rId617"/>
        </w:object>
      </w:r>
      <w:r w:rsidR="000C2CA6">
        <w:rPr>
          <w:rFonts w:ascii="Arial" w:hAnsi="Arial" w:cs="Arial"/>
        </w:rPr>
        <w:t>.</w:t>
      </w:r>
    </w:p>
    <w:p w:rsidR="00C438BE" w:rsidRDefault="00C438BE" w:rsidP="00C438BE">
      <w:pPr>
        <w:spacing w:line="360" w:lineRule="auto"/>
        <w:ind w:firstLine="567"/>
        <w:jc w:val="both"/>
        <w:rPr>
          <w:rFonts w:ascii="Arial" w:hAnsi="Arial" w:cs="Arial"/>
          <w:b/>
        </w:rPr>
      </w:pPr>
    </w:p>
    <w:p w:rsidR="00C438BE" w:rsidRPr="00275640" w:rsidRDefault="00275640" w:rsidP="00275640">
      <w:pPr>
        <w:pStyle w:val="2"/>
        <w:numPr>
          <w:ilvl w:val="0"/>
          <w:numId w:val="0"/>
        </w:numPr>
        <w:spacing w:line="360" w:lineRule="auto"/>
        <w:ind w:left="567"/>
        <w:rPr>
          <w:rFonts w:ascii="Arial" w:hAnsi="Arial" w:cs="Arial"/>
        </w:rPr>
      </w:pPr>
      <w:bookmarkStart w:id="32" w:name="_Toc189510856"/>
      <w:r w:rsidRPr="00275640">
        <w:rPr>
          <w:rFonts w:ascii="Arial" w:hAnsi="Arial" w:cs="Arial"/>
        </w:rPr>
        <w:t xml:space="preserve">6.2 </w:t>
      </w:r>
      <w:r w:rsidR="00C438BE" w:rsidRPr="00275640">
        <w:rPr>
          <w:rFonts w:ascii="Arial" w:hAnsi="Arial" w:cs="Arial"/>
        </w:rPr>
        <w:t>Игра «Эксперты»</w:t>
      </w:r>
      <w:bookmarkEnd w:id="32"/>
    </w:p>
    <w:p w:rsidR="009F619B" w:rsidRDefault="009F619B" w:rsidP="00C438BE">
      <w:pPr>
        <w:spacing w:line="360" w:lineRule="auto"/>
        <w:ind w:firstLine="567"/>
        <w:jc w:val="both"/>
        <w:rPr>
          <w:rFonts w:ascii="Arial" w:hAnsi="Arial" w:cs="Arial"/>
        </w:rPr>
      </w:pPr>
      <w:r>
        <w:rPr>
          <w:rFonts w:ascii="Arial" w:hAnsi="Arial" w:cs="Arial"/>
        </w:rPr>
        <w:t>Имеется группа экспертов,</w:t>
      </w:r>
      <w:r w:rsidR="00BE35AB">
        <w:rPr>
          <w:rFonts w:ascii="Arial" w:hAnsi="Arial" w:cs="Arial"/>
        </w:rPr>
        <w:t xml:space="preserve"> состоящая из </w:t>
      </w:r>
      <w:r w:rsidR="00BE35AB" w:rsidRPr="00BE35AB">
        <w:rPr>
          <w:rFonts w:ascii="Arial" w:hAnsi="Arial" w:cs="Arial"/>
          <w:position w:val="-6"/>
        </w:rPr>
        <w:object w:dxaOrig="260" w:dyaOrig="260">
          <v:shape id="_x0000_i1489" type="#_x0000_t75" style="width:12.75pt;height:12.75pt" o:ole="">
            <v:imagedata r:id="rId618" o:title=""/>
          </v:shape>
          <o:OLEObject Type="Embed" ProgID="Equation.DSMT4" ShapeID="_x0000_i1489" DrawAspect="Content" ObjectID="_1651935453" r:id="rId619"/>
        </w:object>
      </w:r>
      <w:r w:rsidR="00BE35AB">
        <w:rPr>
          <w:rFonts w:ascii="Arial" w:hAnsi="Arial" w:cs="Arial"/>
        </w:rPr>
        <w:t xml:space="preserve"> человек, </w:t>
      </w:r>
      <w:r>
        <w:rPr>
          <w:rFonts w:ascii="Arial" w:hAnsi="Arial" w:cs="Arial"/>
        </w:rPr>
        <w:t xml:space="preserve"> которым необходимо дать оценку относительно экономической ситуации в </w:t>
      </w:r>
      <w:r w:rsidR="00275640">
        <w:rPr>
          <w:rFonts w:ascii="Arial" w:hAnsi="Arial" w:cs="Arial"/>
        </w:rPr>
        <w:t>определенном</w:t>
      </w:r>
      <w:r w:rsidR="00BE35AB">
        <w:rPr>
          <w:rFonts w:ascii="Arial" w:hAnsi="Arial" w:cs="Arial"/>
        </w:rPr>
        <w:t xml:space="preserve"> периоде</w:t>
      </w:r>
      <w:r>
        <w:rPr>
          <w:rFonts w:ascii="Arial" w:hAnsi="Arial" w:cs="Arial"/>
        </w:rPr>
        <w:t xml:space="preserve">: произойдет ли ее улучшение </w:t>
      </w:r>
      <w:r w:rsidR="00BE35AB">
        <w:rPr>
          <w:rFonts w:ascii="Arial" w:hAnsi="Arial" w:cs="Arial"/>
        </w:rPr>
        <w:t xml:space="preserve">(+) </w:t>
      </w:r>
      <w:r>
        <w:rPr>
          <w:rFonts w:ascii="Arial" w:hAnsi="Arial" w:cs="Arial"/>
        </w:rPr>
        <w:t>или ухудшение</w:t>
      </w:r>
      <w:r w:rsidR="00BE35AB">
        <w:rPr>
          <w:rFonts w:ascii="Arial" w:hAnsi="Arial" w:cs="Arial"/>
        </w:rPr>
        <w:t xml:space="preserve"> (-)</w:t>
      </w:r>
      <w:r>
        <w:rPr>
          <w:rFonts w:ascii="Arial" w:hAnsi="Arial" w:cs="Arial"/>
        </w:rPr>
        <w:t>. Конечный результат зависит от многих факторов, в том числе случайных</w:t>
      </w:r>
      <w:r w:rsidR="00BE35AB">
        <w:rPr>
          <w:rFonts w:ascii="Arial" w:hAnsi="Arial" w:cs="Arial"/>
        </w:rPr>
        <w:t xml:space="preserve"> (предположим, что вероятность улучшения составляет </w:t>
      </w:r>
      <w:r w:rsidR="00BE35AB" w:rsidRPr="00BE35AB">
        <w:rPr>
          <w:rFonts w:ascii="Arial" w:hAnsi="Arial" w:cs="Arial"/>
          <w:position w:val="-4"/>
        </w:rPr>
        <w:object w:dxaOrig="220" w:dyaOrig="240">
          <v:shape id="_x0000_i1490" type="#_x0000_t75" style="width:11.25pt;height:12pt" o:ole="">
            <v:imagedata r:id="rId620" o:title=""/>
          </v:shape>
          <o:OLEObject Type="Embed" ProgID="Equation.DSMT4" ShapeID="_x0000_i1490" DrawAspect="Content" ObjectID="_1651935454" r:id="rId621"/>
        </w:object>
      </w:r>
      <w:r w:rsidR="00BE35AB">
        <w:rPr>
          <w:rFonts w:ascii="Arial" w:hAnsi="Arial" w:cs="Arial"/>
        </w:rPr>
        <w:t>)</w:t>
      </w:r>
      <w:r>
        <w:rPr>
          <w:rFonts w:ascii="Arial" w:hAnsi="Arial" w:cs="Arial"/>
        </w:rPr>
        <w:t xml:space="preserve">. </w:t>
      </w:r>
      <w:r w:rsidR="00BE35AB">
        <w:rPr>
          <w:rFonts w:ascii="Arial" w:hAnsi="Arial" w:cs="Arial"/>
        </w:rPr>
        <w:t xml:space="preserve">В зависимости от правильности предсказания устанавливается рейтинг эксперта (1 в случае правильного ответа, 0 – в случае ошибки). Необходимо провести имитацию игры в течении </w:t>
      </w:r>
      <w:r w:rsidR="00BE35AB" w:rsidRPr="00BE35AB">
        <w:rPr>
          <w:rFonts w:ascii="Arial" w:hAnsi="Arial" w:cs="Arial"/>
          <w:position w:val="-4"/>
        </w:rPr>
        <w:object w:dxaOrig="220" w:dyaOrig="240">
          <v:shape id="_x0000_i1491" type="#_x0000_t75" style="width:11.25pt;height:12pt" o:ole="">
            <v:imagedata r:id="rId622" o:title=""/>
          </v:shape>
          <o:OLEObject Type="Embed" ProgID="Equation.DSMT4" ShapeID="_x0000_i1491" DrawAspect="Content" ObjectID="_1651935455" r:id="rId623"/>
        </w:object>
      </w:r>
      <w:r w:rsidR="00BE35AB">
        <w:rPr>
          <w:rFonts w:ascii="Arial" w:hAnsi="Arial" w:cs="Arial"/>
        </w:rPr>
        <w:t xml:space="preserve"> периодов и определить максимальный результат участников</w:t>
      </w:r>
      <w:r w:rsidR="00D52461">
        <w:rPr>
          <w:rFonts w:ascii="Arial" w:hAnsi="Arial" w:cs="Arial"/>
        </w:rPr>
        <w:t xml:space="preserve"> и число победителей</w:t>
      </w:r>
      <w:r w:rsidR="00BE35AB">
        <w:rPr>
          <w:rFonts w:ascii="Arial" w:hAnsi="Arial" w:cs="Arial"/>
        </w:rPr>
        <w:t xml:space="preserve">.  </w:t>
      </w:r>
    </w:p>
    <w:p w:rsidR="00275640" w:rsidRDefault="00BE35AB" w:rsidP="00C438BE">
      <w:pPr>
        <w:spacing w:line="360" w:lineRule="auto"/>
        <w:ind w:firstLine="567"/>
        <w:jc w:val="both"/>
        <w:rPr>
          <w:rFonts w:ascii="Arial" w:hAnsi="Arial" w:cs="Arial"/>
        </w:rPr>
      </w:pPr>
      <w:r>
        <w:rPr>
          <w:rFonts w:ascii="Arial" w:hAnsi="Arial" w:cs="Arial"/>
        </w:rPr>
        <w:t xml:space="preserve">Примем следующие исходные данные: </w:t>
      </w:r>
      <w:r w:rsidRPr="00BE35AB">
        <w:rPr>
          <w:rFonts w:ascii="Arial" w:hAnsi="Arial" w:cs="Arial"/>
          <w:position w:val="-4"/>
        </w:rPr>
        <w:object w:dxaOrig="220" w:dyaOrig="240">
          <v:shape id="_x0000_i1492" type="#_x0000_t75" style="width:11.25pt;height:12pt" o:ole="">
            <v:imagedata r:id="rId622" o:title=""/>
          </v:shape>
          <o:OLEObject Type="Embed" ProgID="Equation.DSMT4" ShapeID="_x0000_i1492" DrawAspect="Content" ObjectID="_1651935456" r:id="rId624"/>
        </w:object>
      </w:r>
      <w:r>
        <w:rPr>
          <w:rFonts w:ascii="Arial" w:hAnsi="Arial" w:cs="Arial"/>
        </w:rPr>
        <w:t xml:space="preserve">=5; </w:t>
      </w:r>
      <w:r w:rsidRPr="00BE35AB">
        <w:rPr>
          <w:rFonts w:ascii="Arial" w:hAnsi="Arial" w:cs="Arial"/>
          <w:position w:val="-6"/>
        </w:rPr>
        <w:object w:dxaOrig="260" w:dyaOrig="260">
          <v:shape id="_x0000_i1493" type="#_x0000_t75" style="width:12.75pt;height:12.75pt" o:ole="">
            <v:imagedata r:id="rId618" o:title=""/>
          </v:shape>
          <o:OLEObject Type="Embed" ProgID="Equation.DSMT4" ShapeID="_x0000_i1493" DrawAspect="Content" ObjectID="_1651935457" r:id="rId625"/>
        </w:object>
      </w:r>
      <w:r>
        <w:rPr>
          <w:rFonts w:ascii="Arial" w:hAnsi="Arial" w:cs="Arial"/>
        </w:rPr>
        <w:t xml:space="preserve">=4; </w:t>
      </w:r>
      <w:r w:rsidRPr="00BE35AB">
        <w:rPr>
          <w:rFonts w:ascii="Arial" w:hAnsi="Arial" w:cs="Arial"/>
          <w:position w:val="-4"/>
        </w:rPr>
        <w:object w:dxaOrig="220" w:dyaOrig="240">
          <v:shape id="_x0000_i1494" type="#_x0000_t75" style="width:11.25pt;height:12pt" o:ole="">
            <v:imagedata r:id="rId620" o:title=""/>
          </v:shape>
          <o:OLEObject Type="Embed" ProgID="Equation.DSMT4" ShapeID="_x0000_i1494" DrawAspect="Content" ObjectID="_1651935458" r:id="rId626"/>
        </w:object>
      </w:r>
      <w:r>
        <w:rPr>
          <w:rFonts w:ascii="Arial" w:hAnsi="Arial" w:cs="Arial"/>
        </w:rPr>
        <w:t>=0,7. Оценки экспертов по периодам составляют значения, приведенные в таблице</w:t>
      </w:r>
      <w:r w:rsidR="00275640">
        <w:rPr>
          <w:rFonts w:ascii="Arial" w:hAnsi="Arial" w:cs="Arial"/>
        </w:rPr>
        <w:t xml:space="preserve"> 6.1</w:t>
      </w:r>
      <w:r>
        <w:rPr>
          <w:rFonts w:ascii="Arial" w:hAnsi="Arial" w:cs="Arial"/>
        </w:rPr>
        <w:t>.</w:t>
      </w:r>
    </w:p>
    <w:p w:rsidR="00275640" w:rsidRDefault="00275640" w:rsidP="00C438BE">
      <w:pPr>
        <w:spacing w:line="360" w:lineRule="auto"/>
        <w:ind w:firstLine="567"/>
        <w:jc w:val="both"/>
        <w:rPr>
          <w:rFonts w:ascii="Arial" w:hAnsi="Arial" w:cs="Arial"/>
        </w:rPr>
      </w:pPr>
    </w:p>
    <w:p w:rsidR="00BE35AB" w:rsidRDefault="00275640" w:rsidP="00C438BE">
      <w:pPr>
        <w:spacing w:line="360" w:lineRule="auto"/>
        <w:ind w:firstLine="567"/>
        <w:jc w:val="both"/>
        <w:rPr>
          <w:rFonts w:ascii="Arial" w:hAnsi="Arial" w:cs="Arial"/>
        </w:rPr>
      </w:pPr>
      <w:r>
        <w:rPr>
          <w:rFonts w:ascii="Arial" w:hAnsi="Arial" w:cs="Arial"/>
        </w:rPr>
        <w:t>Таблица 6.1 – Оценки экспертов</w:t>
      </w:r>
      <w:r w:rsidR="00BE35AB">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7"/>
        <w:gridCol w:w="1530"/>
        <w:gridCol w:w="1531"/>
        <w:gridCol w:w="1531"/>
        <w:gridCol w:w="1531"/>
        <w:gridCol w:w="1531"/>
      </w:tblGrid>
      <w:tr w:rsidR="00BE35AB" w:rsidRPr="00BE121D" w:rsidTr="00BE121D">
        <w:tc>
          <w:tcPr>
            <w:tcW w:w="1917"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Номер эксперта</w:t>
            </w:r>
          </w:p>
        </w:tc>
        <w:tc>
          <w:tcPr>
            <w:tcW w:w="7654" w:type="dxa"/>
            <w:gridSpan w:val="5"/>
            <w:shd w:val="clear" w:color="auto" w:fill="auto"/>
          </w:tcPr>
          <w:p w:rsidR="00BE35AB" w:rsidRPr="00BE121D" w:rsidRDefault="00BE35AB" w:rsidP="00BE121D">
            <w:pPr>
              <w:spacing w:line="360" w:lineRule="auto"/>
              <w:jc w:val="center"/>
              <w:rPr>
                <w:rFonts w:ascii="Arial" w:hAnsi="Arial" w:cs="Arial"/>
              </w:rPr>
            </w:pPr>
            <w:r w:rsidRPr="00BE121D">
              <w:rPr>
                <w:rFonts w:ascii="Arial" w:hAnsi="Arial" w:cs="Arial"/>
              </w:rPr>
              <w:t>Оценки по периодам</w:t>
            </w:r>
          </w:p>
        </w:tc>
      </w:tr>
      <w:tr w:rsidR="00BE35AB" w:rsidRPr="00BE121D" w:rsidTr="00BE121D">
        <w:tc>
          <w:tcPr>
            <w:tcW w:w="1917"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1</w:t>
            </w:r>
          </w:p>
        </w:tc>
        <w:tc>
          <w:tcPr>
            <w:tcW w:w="1530"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_</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r>
      <w:tr w:rsidR="00BE35AB" w:rsidRPr="00BE121D" w:rsidTr="00BE121D">
        <w:tc>
          <w:tcPr>
            <w:tcW w:w="1917"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2</w:t>
            </w:r>
          </w:p>
        </w:tc>
        <w:tc>
          <w:tcPr>
            <w:tcW w:w="1530"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_</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_</w:t>
            </w:r>
          </w:p>
        </w:tc>
      </w:tr>
      <w:tr w:rsidR="00BE35AB" w:rsidRPr="00BE121D" w:rsidTr="00BE121D">
        <w:tc>
          <w:tcPr>
            <w:tcW w:w="1917"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3</w:t>
            </w:r>
          </w:p>
        </w:tc>
        <w:tc>
          <w:tcPr>
            <w:tcW w:w="1530"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_</w:t>
            </w:r>
          </w:p>
        </w:tc>
      </w:tr>
      <w:tr w:rsidR="00BE35AB" w:rsidRPr="00BE121D" w:rsidTr="00BE121D">
        <w:tc>
          <w:tcPr>
            <w:tcW w:w="1917"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4</w:t>
            </w:r>
          </w:p>
        </w:tc>
        <w:tc>
          <w:tcPr>
            <w:tcW w:w="1530"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_</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_</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c>
          <w:tcPr>
            <w:tcW w:w="1531" w:type="dxa"/>
            <w:shd w:val="clear" w:color="auto" w:fill="auto"/>
          </w:tcPr>
          <w:p w:rsidR="00BE35AB" w:rsidRPr="00BE121D" w:rsidRDefault="00BE35AB" w:rsidP="00BE121D">
            <w:pPr>
              <w:spacing w:line="360" w:lineRule="auto"/>
              <w:jc w:val="both"/>
              <w:rPr>
                <w:rFonts w:ascii="Arial" w:hAnsi="Arial" w:cs="Arial"/>
              </w:rPr>
            </w:pPr>
            <w:r w:rsidRPr="00BE121D">
              <w:rPr>
                <w:rFonts w:ascii="Arial" w:hAnsi="Arial" w:cs="Arial"/>
              </w:rPr>
              <w:t>+</w:t>
            </w:r>
          </w:p>
        </w:tc>
      </w:tr>
    </w:tbl>
    <w:p w:rsidR="00D52461" w:rsidRDefault="00D52461" w:rsidP="00C438BE">
      <w:pPr>
        <w:spacing w:line="360" w:lineRule="auto"/>
        <w:ind w:firstLine="567"/>
        <w:jc w:val="both"/>
        <w:rPr>
          <w:rFonts w:ascii="Arial" w:hAnsi="Arial" w:cs="Arial"/>
        </w:rPr>
      </w:pPr>
    </w:p>
    <w:p w:rsidR="00D52461" w:rsidRDefault="00D52461" w:rsidP="00C438BE">
      <w:pPr>
        <w:spacing w:line="360" w:lineRule="auto"/>
        <w:ind w:firstLine="567"/>
        <w:jc w:val="both"/>
        <w:rPr>
          <w:rFonts w:ascii="Arial" w:hAnsi="Arial" w:cs="Arial"/>
        </w:rPr>
      </w:pPr>
      <w:r>
        <w:rPr>
          <w:rFonts w:ascii="Arial" w:hAnsi="Arial" w:cs="Arial"/>
        </w:rPr>
        <w:t>Результ</w:t>
      </w:r>
      <w:r w:rsidR="00275640">
        <w:rPr>
          <w:rFonts w:ascii="Arial" w:hAnsi="Arial" w:cs="Arial"/>
        </w:rPr>
        <w:t>ат имитации представлен на рис.6.3</w:t>
      </w:r>
      <w:r>
        <w:rPr>
          <w:rFonts w:ascii="Arial" w:hAnsi="Arial" w:cs="Arial"/>
        </w:rPr>
        <w:t xml:space="preserve">. Опишем технологию расчета данных. Ячейки «Вероятность улучшения ситуации» и «Оценки по периодам» содержат исходную информацию. </w:t>
      </w:r>
    </w:p>
    <w:p w:rsidR="00D52461" w:rsidRDefault="00275640" w:rsidP="00C438BE">
      <w:pPr>
        <w:spacing w:line="360" w:lineRule="auto"/>
        <w:ind w:firstLine="567"/>
        <w:jc w:val="both"/>
        <w:rPr>
          <w:rFonts w:ascii="Arial" w:hAnsi="Arial" w:cs="Arial"/>
        </w:rPr>
      </w:pPr>
      <w:r>
        <w:rPr>
          <w:rFonts w:ascii="Arial" w:hAnsi="Arial" w:cs="Arial"/>
        </w:rPr>
        <w:t xml:space="preserve">В ячейках строки </w:t>
      </w:r>
      <w:r w:rsidR="00D52461">
        <w:rPr>
          <w:rFonts w:ascii="Arial" w:hAnsi="Arial" w:cs="Arial"/>
        </w:rPr>
        <w:t xml:space="preserve">«События» </w:t>
      </w:r>
      <w:r>
        <w:rPr>
          <w:rFonts w:ascii="Arial" w:hAnsi="Arial" w:cs="Arial"/>
        </w:rPr>
        <w:t>происходит моделирование явлений</w:t>
      </w:r>
      <w:r w:rsidR="00D52461">
        <w:rPr>
          <w:rFonts w:ascii="Arial" w:hAnsi="Arial" w:cs="Arial"/>
        </w:rPr>
        <w:t xml:space="preserve">, возникающие в действительности: ухудшение или улучшение. Здесь </w:t>
      </w:r>
      <w:r>
        <w:rPr>
          <w:rFonts w:ascii="Arial" w:hAnsi="Arial" w:cs="Arial"/>
        </w:rPr>
        <w:t>выполняется</w:t>
      </w:r>
      <w:r w:rsidR="00D52461">
        <w:rPr>
          <w:rFonts w:ascii="Arial" w:hAnsi="Arial" w:cs="Arial"/>
        </w:rPr>
        <w:t xml:space="preserve"> моделирование простого события согласно его вероятности </w:t>
      </w:r>
      <w:r w:rsidR="00D52461" w:rsidRPr="00BE35AB">
        <w:rPr>
          <w:rFonts w:ascii="Arial" w:hAnsi="Arial" w:cs="Arial"/>
          <w:position w:val="-4"/>
        </w:rPr>
        <w:object w:dxaOrig="220" w:dyaOrig="240">
          <v:shape id="_x0000_i1495" type="#_x0000_t75" style="width:11.25pt;height:12pt" o:ole="">
            <v:imagedata r:id="rId620" o:title=""/>
          </v:shape>
          <o:OLEObject Type="Embed" ProgID="Equation.DSMT4" ShapeID="_x0000_i1495" DrawAspect="Content" ObjectID="_1651935459" r:id="rId627"/>
        </w:object>
      </w:r>
      <w:r w:rsidR="00D52461">
        <w:rPr>
          <w:rFonts w:ascii="Arial" w:hAnsi="Arial" w:cs="Arial"/>
        </w:rPr>
        <w:t xml:space="preserve">  </w:t>
      </w:r>
    </w:p>
    <w:p w:rsidR="00BE35AB" w:rsidRPr="00082756" w:rsidRDefault="00D52461" w:rsidP="00D52461">
      <w:pPr>
        <w:spacing w:line="360" w:lineRule="auto"/>
        <w:ind w:firstLine="567"/>
        <w:jc w:val="center"/>
        <w:rPr>
          <w:rFonts w:ascii="Arial" w:hAnsi="Arial" w:cs="Arial"/>
          <w:lang w:val="en-US"/>
        </w:rPr>
      </w:pPr>
      <w:r w:rsidRPr="00D52461">
        <w:rPr>
          <w:rFonts w:ascii="Arial" w:hAnsi="Arial" w:cs="Arial"/>
          <w:b/>
        </w:rPr>
        <w:t xml:space="preserve">С13 </w:t>
      </w:r>
      <w:r>
        <w:rPr>
          <w:rFonts w:ascii="Arial" w:hAnsi="Arial" w:cs="Arial"/>
        </w:rPr>
        <w:t xml:space="preserve"> </w:t>
      </w:r>
      <w:r w:rsidRPr="00D52461">
        <w:rPr>
          <w:rFonts w:ascii="Arial" w:hAnsi="Arial" w:cs="Arial"/>
        </w:rPr>
        <w:t>=ЕСЛИ(СЛЧИС()&lt;$C$4;"+";"-")</w:t>
      </w:r>
      <w:r w:rsidR="00082756">
        <w:rPr>
          <w:rFonts w:ascii="Arial" w:hAnsi="Arial" w:cs="Arial"/>
          <w:lang w:val="en-US"/>
        </w:rPr>
        <w:t>.</w:t>
      </w:r>
    </w:p>
    <w:p w:rsidR="00CD60C1" w:rsidRDefault="00CD60C1" w:rsidP="00275640">
      <w:pPr>
        <w:spacing w:line="360" w:lineRule="auto"/>
        <w:ind w:firstLine="567"/>
        <w:jc w:val="both"/>
        <w:rPr>
          <w:rFonts w:ascii="Arial" w:hAnsi="Arial" w:cs="Arial"/>
        </w:rPr>
      </w:pPr>
      <w:r>
        <w:rPr>
          <w:rFonts w:ascii="Arial" w:hAnsi="Arial" w:cs="Arial"/>
        </w:rPr>
        <w:t xml:space="preserve">Рейтинг каждого участника в текущем периоде рассчитывается согласно тому, совпала ли его оценка с произошедшим событием, например, для первого эксперта: </w:t>
      </w:r>
    </w:p>
    <w:p w:rsidR="00D52461" w:rsidRPr="00082756" w:rsidRDefault="00CD60C1" w:rsidP="00CD60C1">
      <w:pPr>
        <w:spacing w:line="360" w:lineRule="auto"/>
        <w:ind w:firstLine="567"/>
        <w:jc w:val="center"/>
        <w:rPr>
          <w:rFonts w:ascii="Arial" w:hAnsi="Arial" w:cs="Arial"/>
          <w:lang w:val="en-US"/>
        </w:rPr>
      </w:pPr>
      <w:r w:rsidRPr="00CD60C1">
        <w:rPr>
          <w:rFonts w:ascii="Arial" w:hAnsi="Arial" w:cs="Arial"/>
          <w:b/>
        </w:rPr>
        <w:t>Н9</w:t>
      </w:r>
      <w:r>
        <w:rPr>
          <w:rFonts w:ascii="Arial" w:hAnsi="Arial" w:cs="Arial"/>
        </w:rPr>
        <w:t xml:space="preserve">  </w:t>
      </w:r>
      <w:r w:rsidRPr="00CD60C1">
        <w:rPr>
          <w:rFonts w:ascii="Arial" w:hAnsi="Arial" w:cs="Arial"/>
        </w:rPr>
        <w:t>=ЕСЛИ(C9=$C$13;1;0)</w:t>
      </w:r>
      <w:r w:rsidR="00082756">
        <w:rPr>
          <w:rFonts w:ascii="Arial" w:hAnsi="Arial" w:cs="Arial"/>
          <w:lang w:val="en-US"/>
        </w:rPr>
        <w:t>.</w:t>
      </w:r>
    </w:p>
    <w:p w:rsidR="00D52461" w:rsidRDefault="00CD60C1" w:rsidP="00C438BE">
      <w:pPr>
        <w:spacing w:line="360" w:lineRule="auto"/>
        <w:ind w:firstLine="567"/>
        <w:jc w:val="both"/>
        <w:rPr>
          <w:rFonts w:ascii="Arial" w:hAnsi="Arial" w:cs="Arial"/>
        </w:rPr>
      </w:pPr>
      <w:r>
        <w:rPr>
          <w:rFonts w:ascii="Arial" w:hAnsi="Arial" w:cs="Arial"/>
        </w:rPr>
        <w:t xml:space="preserve">Аналогично происходит расчет и для других участников. </w:t>
      </w:r>
    </w:p>
    <w:p w:rsidR="00CD60C1" w:rsidRDefault="00CD60C1" w:rsidP="00C438BE">
      <w:pPr>
        <w:spacing w:line="360" w:lineRule="auto"/>
        <w:ind w:firstLine="567"/>
        <w:jc w:val="both"/>
        <w:rPr>
          <w:rFonts w:ascii="Arial" w:hAnsi="Arial" w:cs="Arial"/>
        </w:rPr>
      </w:pPr>
      <w:r>
        <w:rPr>
          <w:rFonts w:ascii="Arial" w:hAnsi="Arial" w:cs="Arial"/>
        </w:rPr>
        <w:t>Общий рейтинг рассчитывается для каждого эксперта и представляет собой сумму оценок за все периоды</w:t>
      </w:r>
    </w:p>
    <w:p w:rsidR="00CD60C1" w:rsidRPr="00082756" w:rsidRDefault="00CD60C1" w:rsidP="00CD60C1">
      <w:pPr>
        <w:spacing w:line="360" w:lineRule="auto"/>
        <w:ind w:firstLine="567"/>
        <w:jc w:val="center"/>
        <w:rPr>
          <w:rFonts w:ascii="Arial" w:hAnsi="Arial" w:cs="Arial"/>
        </w:rPr>
      </w:pPr>
      <w:r w:rsidRPr="00CD60C1">
        <w:rPr>
          <w:rFonts w:ascii="Arial" w:hAnsi="Arial" w:cs="Arial"/>
          <w:b/>
          <w:lang w:val="en-US"/>
        </w:rPr>
        <w:t>M</w:t>
      </w:r>
      <w:r w:rsidRPr="00082756">
        <w:rPr>
          <w:rFonts w:ascii="Arial" w:hAnsi="Arial" w:cs="Arial"/>
          <w:b/>
        </w:rPr>
        <w:t>9</w:t>
      </w:r>
      <w:r w:rsidRPr="00CD60C1">
        <w:rPr>
          <w:rFonts w:ascii="Arial" w:hAnsi="Arial" w:cs="Arial"/>
        </w:rPr>
        <w:t>=СУММ(H9:L9)</w:t>
      </w:r>
      <w:r w:rsidR="00082756" w:rsidRPr="00082756">
        <w:rPr>
          <w:rFonts w:ascii="Arial" w:hAnsi="Arial" w:cs="Arial"/>
        </w:rPr>
        <w:t>.</w:t>
      </w:r>
    </w:p>
    <w:p w:rsidR="00CD60C1" w:rsidRDefault="00082756" w:rsidP="00275640">
      <w:pPr>
        <w:spacing w:line="360" w:lineRule="auto"/>
        <w:ind w:firstLine="709"/>
        <w:jc w:val="both"/>
        <w:rPr>
          <w:rFonts w:ascii="Arial" w:hAnsi="Arial" w:cs="Arial"/>
        </w:rPr>
      </w:pPr>
      <w:r>
        <w:rPr>
          <w:rFonts w:ascii="Arial" w:hAnsi="Arial" w:cs="Arial"/>
        </w:rPr>
        <w:t xml:space="preserve">Наконец, </w:t>
      </w:r>
      <w:r w:rsidR="00275640">
        <w:rPr>
          <w:rFonts w:ascii="Arial" w:hAnsi="Arial" w:cs="Arial"/>
        </w:rPr>
        <w:t>вычисляются</w:t>
      </w:r>
      <w:r>
        <w:rPr>
          <w:rFonts w:ascii="Arial" w:hAnsi="Arial" w:cs="Arial"/>
        </w:rPr>
        <w:t xml:space="preserve"> искомые характеристики: максимальный результат и число победителей:</w:t>
      </w:r>
    </w:p>
    <w:p w:rsidR="00082756" w:rsidRDefault="00082756" w:rsidP="00082756">
      <w:pPr>
        <w:ind w:firstLine="708"/>
        <w:jc w:val="center"/>
        <w:rPr>
          <w:rFonts w:ascii="Arial" w:hAnsi="Arial" w:cs="Arial"/>
        </w:rPr>
      </w:pPr>
      <w:r w:rsidRPr="00082756">
        <w:rPr>
          <w:rFonts w:ascii="Arial" w:hAnsi="Arial" w:cs="Arial"/>
          <w:b/>
        </w:rPr>
        <w:t>С16</w:t>
      </w:r>
      <w:r w:rsidRPr="00082756">
        <w:rPr>
          <w:rFonts w:ascii="Arial" w:hAnsi="Arial" w:cs="Arial"/>
        </w:rPr>
        <w:t>=МАКС(M9:M12)</w:t>
      </w:r>
    </w:p>
    <w:p w:rsidR="00082756" w:rsidRDefault="00082756" w:rsidP="00082756">
      <w:pPr>
        <w:ind w:firstLine="708"/>
        <w:jc w:val="center"/>
        <w:rPr>
          <w:rFonts w:ascii="Arial" w:hAnsi="Arial" w:cs="Arial"/>
        </w:rPr>
      </w:pPr>
      <w:r w:rsidRPr="00082756">
        <w:rPr>
          <w:rFonts w:ascii="Arial" w:hAnsi="Arial" w:cs="Arial"/>
          <w:b/>
        </w:rPr>
        <w:t>С18</w:t>
      </w:r>
      <w:r w:rsidRPr="00082756">
        <w:rPr>
          <w:rFonts w:ascii="Arial" w:hAnsi="Arial" w:cs="Arial"/>
        </w:rPr>
        <w:t>=СЧЁТЕСЛИ(M9:M12;C16)</w:t>
      </w:r>
      <w:r>
        <w:rPr>
          <w:rFonts w:ascii="Arial" w:hAnsi="Arial" w:cs="Arial"/>
        </w:rPr>
        <w:t>.</w:t>
      </w:r>
    </w:p>
    <w:p w:rsidR="00082756" w:rsidRPr="00082756" w:rsidRDefault="00082756" w:rsidP="00082756">
      <w:pPr>
        <w:ind w:firstLine="708"/>
        <w:rPr>
          <w:rFonts w:ascii="Arial" w:hAnsi="Arial" w:cs="Arial"/>
        </w:rPr>
      </w:pPr>
    </w:p>
    <w:p w:rsidR="00BE35AB" w:rsidRPr="009F619B" w:rsidRDefault="00C94792" w:rsidP="00B212DD">
      <w:pPr>
        <w:spacing w:line="360" w:lineRule="auto"/>
        <w:jc w:val="both"/>
        <w:rPr>
          <w:rFonts w:ascii="Arial" w:hAnsi="Arial" w:cs="Arial"/>
        </w:rPr>
      </w:pPr>
      <w:r w:rsidRPr="00056565">
        <w:rPr>
          <w:rFonts w:ascii="Arial" w:hAnsi="Arial" w:cs="Arial"/>
          <w:noProof/>
        </w:rPr>
        <w:drawing>
          <wp:inline distT="0" distB="0" distL="0" distR="0">
            <wp:extent cx="6057900" cy="3429000"/>
            <wp:effectExtent l="0" t="0" r="0" b="0"/>
            <wp:docPr id="472" name="Рисунок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28">
                      <a:extLst>
                        <a:ext uri="{28A0092B-C50C-407E-A947-70E740481C1C}">
                          <a14:useLocalDpi xmlns:a14="http://schemas.microsoft.com/office/drawing/2010/main" val="0"/>
                        </a:ext>
                      </a:extLst>
                    </a:blip>
                    <a:srcRect t="13414" b="8717"/>
                    <a:stretch>
                      <a:fillRect/>
                    </a:stretch>
                  </pic:blipFill>
                  <pic:spPr bwMode="auto">
                    <a:xfrm>
                      <a:off x="0" y="0"/>
                      <a:ext cx="6057900" cy="3429000"/>
                    </a:xfrm>
                    <a:prstGeom prst="rect">
                      <a:avLst/>
                    </a:prstGeom>
                    <a:noFill/>
                    <a:ln>
                      <a:noFill/>
                    </a:ln>
                  </pic:spPr>
                </pic:pic>
              </a:graphicData>
            </a:graphic>
          </wp:inline>
        </w:drawing>
      </w:r>
    </w:p>
    <w:p w:rsidR="00D52461" w:rsidRDefault="00275640" w:rsidP="00D52461">
      <w:pPr>
        <w:spacing w:line="360" w:lineRule="auto"/>
        <w:ind w:left="360"/>
        <w:jc w:val="center"/>
        <w:rPr>
          <w:rFonts w:ascii="Arial" w:hAnsi="Arial" w:cs="Arial"/>
        </w:rPr>
      </w:pPr>
      <w:r>
        <w:rPr>
          <w:rFonts w:ascii="Arial" w:hAnsi="Arial" w:cs="Arial"/>
        </w:rPr>
        <w:t>Рис. 6.3</w:t>
      </w:r>
      <w:r w:rsidR="00D52461">
        <w:rPr>
          <w:rFonts w:ascii="Arial" w:hAnsi="Arial" w:cs="Arial"/>
        </w:rPr>
        <w:t xml:space="preserve"> – </w:t>
      </w:r>
      <w:r>
        <w:rPr>
          <w:rFonts w:ascii="Arial" w:hAnsi="Arial" w:cs="Arial"/>
        </w:rPr>
        <w:t>Моделирование</w:t>
      </w:r>
      <w:r w:rsidR="00CB50E0">
        <w:rPr>
          <w:rFonts w:ascii="Arial" w:hAnsi="Arial" w:cs="Arial"/>
        </w:rPr>
        <w:t xml:space="preserve"> игры «Эксперты»</w:t>
      </w:r>
    </w:p>
    <w:p w:rsidR="00082756" w:rsidRDefault="00082756" w:rsidP="00082756">
      <w:pPr>
        <w:spacing w:line="360" w:lineRule="auto"/>
        <w:ind w:left="360"/>
        <w:jc w:val="center"/>
        <w:rPr>
          <w:rFonts w:ascii="Arial" w:hAnsi="Arial" w:cs="Arial"/>
          <w:i/>
        </w:rPr>
      </w:pPr>
    </w:p>
    <w:p w:rsidR="00C438BE" w:rsidRPr="00082756" w:rsidRDefault="00F77F73" w:rsidP="00082756">
      <w:pPr>
        <w:spacing w:line="360" w:lineRule="auto"/>
        <w:ind w:left="360"/>
        <w:jc w:val="center"/>
        <w:rPr>
          <w:rFonts w:ascii="Arial" w:hAnsi="Arial" w:cs="Arial"/>
          <w:i/>
        </w:rPr>
      </w:pPr>
      <w:r w:rsidRPr="00082756">
        <w:rPr>
          <w:rFonts w:ascii="Arial" w:hAnsi="Arial" w:cs="Arial"/>
          <w:i/>
        </w:rPr>
        <w:t>Задачи</w:t>
      </w:r>
    </w:p>
    <w:p w:rsidR="00F77F73" w:rsidRDefault="00082756" w:rsidP="00B212DD">
      <w:pPr>
        <w:numPr>
          <w:ilvl w:val="0"/>
          <w:numId w:val="6"/>
        </w:numPr>
        <w:tabs>
          <w:tab w:val="clear" w:pos="750"/>
        </w:tabs>
        <w:spacing w:line="360" w:lineRule="auto"/>
        <w:ind w:left="714" w:hanging="357"/>
        <w:jc w:val="both"/>
        <w:rPr>
          <w:rFonts w:ascii="Arial" w:hAnsi="Arial" w:cs="Arial"/>
        </w:rPr>
      </w:pPr>
      <w:r>
        <w:rPr>
          <w:rFonts w:ascii="Arial" w:hAnsi="Arial" w:cs="Arial"/>
        </w:rPr>
        <w:t xml:space="preserve">Пусть вероятность </w:t>
      </w:r>
      <w:r w:rsidRPr="00BE35AB">
        <w:rPr>
          <w:rFonts w:ascii="Arial" w:hAnsi="Arial" w:cs="Arial"/>
          <w:position w:val="-4"/>
        </w:rPr>
        <w:object w:dxaOrig="220" w:dyaOrig="240">
          <v:shape id="_x0000_i1497" type="#_x0000_t75" style="width:11.25pt;height:12pt" o:ole="">
            <v:imagedata r:id="rId620" o:title=""/>
          </v:shape>
          <o:OLEObject Type="Embed" ProgID="Equation.DSMT4" ShapeID="_x0000_i1497" DrawAspect="Content" ObjectID="_1651935460" r:id="rId629"/>
        </w:object>
      </w:r>
      <w:r>
        <w:rPr>
          <w:rFonts w:ascii="Arial" w:hAnsi="Arial" w:cs="Arial"/>
        </w:rPr>
        <w:t xml:space="preserve"> изменяется в различных периодах. Выполните имитацию для новых данных: </w:t>
      </w:r>
      <w:r w:rsidRPr="00082756">
        <w:rPr>
          <w:rFonts w:ascii="Arial" w:hAnsi="Arial" w:cs="Arial"/>
          <w:position w:val="-10"/>
        </w:rPr>
        <w:object w:dxaOrig="220" w:dyaOrig="320">
          <v:shape id="_x0000_i1498" type="#_x0000_t75" style="width:11.25pt;height:15.75pt" o:ole="">
            <v:imagedata r:id="rId630" o:title=""/>
          </v:shape>
          <o:OLEObject Type="Embed" ProgID="Equation.DSMT4" ShapeID="_x0000_i1498" DrawAspect="Content" ObjectID="_1651935461" r:id="rId631"/>
        </w:object>
      </w:r>
      <w:r>
        <w:rPr>
          <w:rFonts w:ascii="Arial" w:hAnsi="Arial" w:cs="Arial"/>
        </w:rPr>
        <w:t xml:space="preserve">=0,6; </w:t>
      </w:r>
      <w:r w:rsidRPr="00082756">
        <w:rPr>
          <w:rFonts w:ascii="Arial" w:hAnsi="Arial" w:cs="Arial"/>
          <w:position w:val="-10"/>
        </w:rPr>
        <w:object w:dxaOrig="260" w:dyaOrig="320">
          <v:shape id="_x0000_i1499" type="#_x0000_t75" style="width:12.75pt;height:15.75pt" o:ole="">
            <v:imagedata r:id="rId632" o:title=""/>
          </v:shape>
          <o:OLEObject Type="Embed" ProgID="Equation.DSMT4" ShapeID="_x0000_i1499" DrawAspect="Content" ObjectID="_1651935462" r:id="rId633"/>
        </w:object>
      </w:r>
      <w:r>
        <w:rPr>
          <w:rFonts w:ascii="Arial" w:hAnsi="Arial" w:cs="Arial"/>
        </w:rPr>
        <w:t xml:space="preserve">=0,75; </w:t>
      </w:r>
      <w:r w:rsidRPr="00082756">
        <w:rPr>
          <w:rFonts w:ascii="Arial" w:hAnsi="Arial" w:cs="Arial"/>
          <w:position w:val="-10"/>
        </w:rPr>
        <w:object w:dxaOrig="240" w:dyaOrig="320">
          <v:shape id="_x0000_i1500" type="#_x0000_t75" style="width:12pt;height:15.75pt" o:ole="">
            <v:imagedata r:id="rId634" o:title=""/>
          </v:shape>
          <o:OLEObject Type="Embed" ProgID="Equation.DSMT4" ShapeID="_x0000_i1500" DrawAspect="Content" ObjectID="_1651935463" r:id="rId635"/>
        </w:object>
      </w:r>
      <w:r>
        <w:rPr>
          <w:rFonts w:ascii="Arial" w:hAnsi="Arial" w:cs="Arial"/>
        </w:rPr>
        <w:t xml:space="preserve">=0,67; </w:t>
      </w:r>
      <w:r w:rsidRPr="00082756">
        <w:rPr>
          <w:rFonts w:ascii="Arial" w:hAnsi="Arial" w:cs="Arial"/>
          <w:position w:val="-10"/>
        </w:rPr>
        <w:object w:dxaOrig="260" w:dyaOrig="320">
          <v:shape id="_x0000_i1501" type="#_x0000_t75" style="width:12.75pt;height:15.75pt" o:ole="">
            <v:imagedata r:id="rId636" o:title=""/>
          </v:shape>
          <o:OLEObject Type="Embed" ProgID="Equation.DSMT4" ShapeID="_x0000_i1501" DrawAspect="Content" ObjectID="_1651935464" r:id="rId637"/>
        </w:object>
      </w:r>
      <w:r>
        <w:rPr>
          <w:rFonts w:ascii="Arial" w:hAnsi="Arial" w:cs="Arial"/>
        </w:rPr>
        <w:t xml:space="preserve">=0,8; </w:t>
      </w:r>
      <w:r w:rsidRPr="00082756">
        <w:rPr>
          <w:rFonts w:ascii="Arial" w:hAnsi="Arial" w:cs="Arial"/>
          <w:position w:val="-10"/>
        </w:rPr>
        <w:object w:dxaOrig="240" w:dyaOrig="320">
          <v:shape id="_x0000_i1502" type="#_x0000_t75" style="width:12pt;height:15.75pt" o:ole="">
            <v:imagedata r:id="rId638" o:title=""/>
          </v:shape>
          <o:OLEObject Type="Embed" ProgID="Equation.DSMT4" ShapeID="_x0000_i1502" DrawAspect="Content" ObjectID="_1651935465" r:id="rId639"/>
        </w:object>
      </w:r>
      <w:r>
        <w:rPr>
          <w:rFonts w:ascii="Arial" w:hAnsi="Arial" w:cs="Arial"/>
        </w:rPr>
        <w:t xml:space="preserve">=0,66. </w:t>
      </w:r>
    </w:p>
    <w:p w:rsidR="00082756" w:rsidRDefault="00441A0B" w:rsidP="00B212DD">
      <w:pPr>
        <w:numPr>
          <w:ilvl w:val="0"/>
          <w:numId w:val="6"/>
        </w:numPr>
        <w:tabs>
          <w:tab w:val="clear" w:pos="750"/>
        </w:tabs>
        <w:spacing w:line="360" w:lineRule="auto"/>
        <w:ind w:left="714" w:hanging="357"/>
        <w:jc w:val="both"/>
        <w:rPr>
          <w:rFonts w:ascii="Arial" w:hAnsi="Arial" w:cs="Arial"/>
        </w:rPr>
      </w:pPr>
      <w:r>
        <w:rPr>
          <w:rFonts w:ascii="Arial" w:hAnsi="Arial" w:cs="Arial"/>
        </w:rPr>
        <w:t>Предположи</w:t>
      </w:r>
      <w:r w:rsidR="00B212DD">
        <w:rPr>
          <w:rFonts w:ascii="Arial" w:hAnsi="Arial" w:cs="Arial"/>
        </w:rPr>
        <w:t>те</w:t>
      </w:r>
      <w:r>
        <w:rPr>
          <w:rFonts w:ascii="Arial" w:hAnsi="Arial" w:cs="Arial"/>
        </w:rPr>
        <w:t xml:space="preserve">, что 3 и 4 эксперты затрудняются сделать вывод и поэтому решили воспользоваться монеткой (подбросить ее и в зависимости от того выпал ли «орел» или «решка» объявить свое мнение). Произведите расчет их оценок.  </w:t>
      </w:r>
    </w:p>
    <w:p w:rsidR="00441A0B" w:rsidRDefault="003B2A95" w:rsidP="00B212DD">
      <w:pPr>
        <w:numPr>
          <w:ilvl w:val="0"/>
          <w:numId w:val="6"/>
        </w:numPr>
        <w:tabs>
          <w:tab w:val="clear" w:pos="750"/>
        </w:tabs>
        <w:spacing w:line="360" w:lineRule="auto"/>
        <w:ind w:left="714" w:hanging="357"/>
        <w:jc w:val="both"/>
        <w:rPr>
          <w:rFonts w:ascii="Arial" w:hAnsi="Arial" w:cs="Arial"/>
        </w:rPr>
      </w:pPr>
      <w:r>
        <w:rPr>
          <w:rFonts w:ascii="Arial" w:hAnsi="Arial" w:cs="Arial"/>
        </w:rPr>
        <w:t xml:space="preserve">Вычислите дополнительные характеристики: среднее значение рейтинга участников, среднее квадратическое отклонение рейтинга, суммарный рейтинг и его минимальное значение. </w:t>
      </w:r>
    </w:p>
    <w:p w:rsidR="003B2A95" w:rsidRDefault="003B2A95" w:rsidP="00B212DD">
      <w:pPr>
        <w:numPr>
          <w:ilvl w:val="0"/>
          <w:numId w:val="6"/>
        </w:numPr>
        <w:tabs>
          <w:tab w:val="clear" w:pos="750"/>
        </w:tabs>
        <w:spacing w:line="360" w:lineRule="auto"/>
        <w:ind w:left="714" w:hanging="357"/>
        <w:jc w:val="both"/>
        <w:rPr>
          <w:rFonts w:ascii="Arial" w:hAnsi="Arial" w:cs="Arial"/>
        </w:rPr>
      </w:pPr>
      <w:r>
        <w:rPr>
          <w:rFonts w:ascii="Arial" w:hAnsi="Arial" w:cs="Arial"/>
        </w:rPr>
        <w:t>Измените механизм вычисления текущего рейтинга, счита</w:t>
      </w:r>
      <w:r w:rsidR="00B212DD">
        <w:rPr>
          <w:rFonts w:ascii="Arial" w:hAnsi="Arial" w:cs="Arial"/>
        </w:rPr>
        <w:t>я</w:t>
      </w:r>
      <w:r>
        <w:rPr>
          <w:rFonts w:ascii="Arial" w:hAnsi="Arial" w:cs="Arial"/>
        </w:rPr>
        <w:t xml:space="preserve">, что первый и третий период являются более значимыми и поэтому здесь за правильный прогноз присваивается не один, а три балла. </w:t>
      </w:r>
    </w:p>
    <w:p w:rsidR="003B2A95" w:rsidRDefault="003B2A95" w:rsidP="00B212DD">
      <w:pPr>
        <w:numPr>
          <w:ilvl w:val="0"/>
          <w:numId w:val="6"/>
        </w:numPr>
        <w:tabs>
          <w:tab w:val="clear" w:pos="750"/>
        </w:tabs>
        <w:spacing w:line="360" w:lineRule="auto"/>
        <w:ind w:left="714" w:hanging="357"/>
        <w:jc w:val="both"/>
        <w:rPr>
          <w:rFonts w:ascii="Arial" w:hAnsi="Arial" w:cs="Arial"/>
        </w:rPr>
      </w:pPr>
      <w:r>
        <w:rPr>
          <w:rFonts w:ascii="Arial" w:hAnsi="Arial" w:cs="Arial"/>
        </w:rPr>
        <w:t>Выполните 10 независимых экспериментов. Рассчитайте среднее значение максимального результата, суммарного рейтинга и число экспериментов, в которых:</w:t>
      </w:r>
    </w:p>
    <w:p w:rsidR="003B2A95" w:rsidRDefault="003B2A95" w:rsidP="003B2A95">
      <w:pPr>
        <w:numPr>
          <w:ilvl w:val="1"/>
          <w:numId w:val="6"/>
        </w:numPr>
        <w:spacing w:line="360" w:lineRule="auto"/>
        <w:jc w:val="both"/>
        <w:rPr>
          <w:rFonts w:ascii="Arial" w:hAnsi="Arial" w:cs="Arial"/>
        </w:rPr>
      </w:pPr>
      <w:r>
        <w:rPr>
          <w:rFonts w:ascii="Arial" w:hAnsi="Arial" w:cs="Arial"/>
        </w:rPr>
        <w:t>число победителей равно единице;</w:t>
      </w:r>
    </w:p>
    <w:p w:rsidR="00BC4093" w:rsidRDefault="003B2A95" w:rsidP="00BC4093">
      <w:pPr>
        <w:numPr>
          <w:ilvl w:val="1"/>
          <w:numId w:val="6"/>
        </w:numPr>
        <w:spacing w:line="360" w:lineRule="auto"/>
        <w:jc w:val="both"/>
        <w:rPr>
          <w:rFonts w:ascii="Arial" w:hAnsi="Arial" w:cs="Arial"/>
        </w:rPr>
      </w:pPr>
      <w:r>
        <w:rPr>
          <w:rFonts w:ascii="Arial" w:hAnsi="Arial" w:cs="Arial"/>
        </w:rPr>
        <w:t xml:space="preserve">число победителей больше единицы.  </w:t>
      </w:r>
    </w:p>
    <w:p w:rsidR="00BC4093" w:rsidRDefault="00BC4093" w:rsidP="00BC4093">
      <w:pPr>
        <w:spacing w:line="360" w:lineRule="auto"/>
        <w:jc w:val="both"/>
        <w:rPr>
          <w:rFonts w:ascii="Arial" w:hAnsi="Arial" w:cs="Arial"/>
        </w:rPr>
      </w:pPr>
    </w:p>
    <w:p w:rsidR="00BC4093" w:rsidRPr="00B212DD" w:rsidRDefault="00B212DD" w:rsidP="00B212DD">
      <w:pPr>
        <w:pStyle w:val="2"/>
        <w:numPr>
          <w:ilvl w:val="0"/>
          <w:numId w:val="0"/>
        </w:numPr>
        <w:spacing w:line="360" w:lineRule="auto"/>
        <w:ind w:left="567"/>
        <w:rPr>
          <w:rFonts w:ascii="Arial" w:hAnsi="Arial" w:cs="Arial"/>
        </w:rPr>
      </w:pPr>
      <w:bookmarkStart w:id="33" w:name="_Toc189510857"/>
      <w:r w:rsidRPr="00B212DD">
        <w:rPr>
          <w:rFonts w:ascii="Arial" w:hAnsi="Arial" w:cs="Arial"/>
        </w:rPr>
        <w:t xml:space="preserve">6.3 </w:t>
      </w:r>
      <w:r w:rsidR="00BC4093" w:rsidRPr="00B212DD">
        <w:rPr>
          <w:rFonts w:ascii="Arial" w:hAnsi="Arial" w:cs="Arial"/>
        </w:rPr>
        <w:t>Игра «</w:t>
      </w:r>
      <w:r w:rsidR="00DB0BF0" w:rsidRPr="00B212DD">
        <w:rPr>
          <w:rFonts w:ascii="Arial" w:hAnsi="Arial" w:cs="Arial"/>
        </w:rPr>
        <w:t>Выиграй миллион</w:t>
      </w:r>
      <w:r w:rsidR="00BC4093" w:rsidRPr="00B212DD">
        <w:rPr>
          <w:rFonts w:ascii="Arial" w:hAnsi="Arial" w:cs="Arial"/>
        </w:rPr>
        <w:t>»</w:t>
      </w:r>
      <w:bookmarkEnd w:id="33"/>
    </w:p>
    <w:p w:rsidR="00DB0BF0" w:rsidRDefault="00BC4093" w:rsidP="00BC4093">
      <w:pPr>
        <w:spacing w:line="360" w:lineRule="auto"/>
        <w:ind w:firstLine="708"/>
        <w:jc w:val="both"/>
        <w:rPr>
          <w:rFonts w:ascii="Arial" w:hAnsi="Arial" w:cs="Arial"/>
        </w:rPr>
      </w:pPr>
      <w:r>
        <w:rPr>
          <w:rFonts w:ascii="Arial" w:hAnsi="Arial" w:cs="Arial"/>
        </w:rPr>
        <w:t>Участникам игры «</w:t>
      </w:r>
      <w:r w:rsidR="00DB0BF0">
        <w:rPr>
          <w:rFonts w:ascii="Arial" w:hAnsi="Arial" w:cs="Arial"/>
        </w:rPr>
        <w:t>Выиграй миллион</w:t>
      </w:r>
      <w:r>
        <w:rPr>
          <w:rFonts w:ascii="Arial" w:hAnsi="Arial" w:cs="Arial"/>
        </w:rPr>
        <w:t xml:space="preserve">» необходимо ответить на 10 вопросов. </w:t>
      </w:r>
      <w:r w:rsidR="00A76EE3">
        <w:rPr>
          <w:rFonts w:ascii="Arial" w:hAnsi="Arial" w:cs="Arial"/>
        </w:rPr>
        <w:t>Сумма, выплачиваемая за</w:t>
      </w:r>
      <w:r w:rsidR="00DB0BF0">
        <w:rPr>
          <w:rFonts w:ascii="Arial" w:hAnsi="Arial" w:cs="Arial"/>
        </w:rPr>
        <w:t xml:space="preserve"> кажд</w:t>
      </w:r>
      <w:r w:rsidR="00A76EE3">
        <w:rPr>
          <w:rFonts w:ascii="Arial" w:hAnsi="Arial" w:cs="Arial"/>
        </w:rPr>
        <w:t>ый</w:t>
      </w:r>
      <w:r w:rsidR="00DB0BF0">
        <w:rPr>
          <w:rFonts w:ascii="Arial" w:hAnsi="Arial" w:cs="Arial"/>
        </w:rPr>
        <w:t xml:space="preserve"> вопрос</w:t>
      </w:r>
      <w:r w:rsidR="00B212DD">
        <w:rPr>
          <w:rFonts w:ascii="Arial" w:hAnsi="Arial" w:cs="Arial"/>
        </w:rPr>
        <w:t>,</w:t>
      </w:r>
      <w:r w:rsidR="00DB0BF0">
        <w:rPr>
          <w:rFonts w:ascii="Arial" w:hAnsi="Arial" w:cs="Arial"/>
        </w:rPr>
        <w:t xml:space="preserve"> представлена в таблице</w:t>
      </w:r>
      <w:r w:rsidR="00B212DD">
        <w:rPr>
          <w:rFonts w:ascii="Arial" w:hAnsi="Arial" w:cs="Arial"/>
        </w:rPr>
        <w:t xml:space="preserve"> 6.2</w:t>
      </w:r>
      <w:r>
        <w:rPr>
          <w:rFonts w:ascii="Arial" w:hAnsi="Arial" w:cs="Arial"/>
        </w:rPr>
        <w:t xml:space="preserve">. </w:t>
      </w:r>
      <w:r w:rsidR="00A76EE3">
        <w:rPr>
          <w:rFonts w:ascii="Arial" w:hAnsi="Arial" w:cs="Arial"/>
        </w:rPr>
        <w:t>В случае неправильного ответа игра заканчивается</w:t>
      </w:r>
      <w:r w:rsidR="0029526F">
        <w:rPr>
          <w:rFonts w:ascii="Arial" w:hAnsi="Arial" w:cs="Arial"/>
        </w:rPr>
        <w:t>, а выигрыш равен сумме стоимости вопросов, на которые были даны правильные ответы</w:t>
      </w:r>
      <w:r w:rsidR="00A76EE3">
        <w:rPr>
          <w:rFonts w:ascii="Arial" w:hAnsi="Arial" w:cs="Arial"/>
        </w:rPr>
        <w:t xml:space="preserve">. </w:t>
      </w:r>
    </w:p>
    <w:p w:rsidR="00B212DD" w:rsidRDefault="00B212DD" w:rsidP="00BC4093">
      <w:pPr>
        <w:spacing w:line="360" w:lineRule="auto"/>
        <w:ind w:firstLine="708"/>
        <w:jc w:val="both"/>
        <w:rPr>
          <w:rFonts w:ascii="Arial" w:hAnsi="Arial" w:cs="Arial"/>
        </w:rPr>
      </w:pPr>
    </w:p>
    <w:p w:rsidR="00B212DD" w:rsidRDefault="00B212DD" w:rsidP="00BC4093">
      <w:pPr>
        <w:spacing w:line="360" w:lineRule="auto"/>
        <w:ind w:firstLine="708"/>
        <w:jc w:val="both"/>
        <w:rPr>
          <w:rFonts w:ascii="Arial" w:hAnsi="Arial" w:cs="Arial"/>
        </w:rPr>
      </w:pPr>
      <w:r>
        <w:rPr>
          <w:rFonts w:ascii="Arial" w:hAnsi="Arial" w:cs="Arial"/>
        </w:rPr>
        <w:t>Таблица 6.2  - Цены вопросов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2700"/>
      </w:tblGrid>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Номер вопроса</w:t>
            </w:r>
          </w:p>
        </w:tc>
        <w:tc>
          <w:tcPr>
            <w:tcW w:w="2700" w:type="dxa"/>
            <w:shd w:val="clear" w:color="auto" w:fill="auto"/>
          </w:tcPr>
          <w:p w:rsidR="00DB0BF0" w:rsidRPr="00BE121D" w:rsidRDefault="00A76EE3" w:rsidP="00BE121D">
            <w:pPr>
              <w:spacing w:line="360" w:lineRule="auto"/>
              <w:jc w:val="both"/>
              <w:rPr>
                <w:rFonts w:ascii="Arial" w:hAnsi="Arial" w:cs="Arial"/>
              </w:rPr>
            </w:pPr>
            <w:r w:rsidRPr="00BE121D">
              <w:rPr>
                <w:rFonts w:ascii="Arial" w:hAnsi="Arial" w:cs="Arial"/>
              </w:rPr>
              <w:t>Стоимость</w:t>
            </w:r>
            <w:r w:rsidR="00DB0BF0" w:rsidRPr="00BE121D">
              <w:rPr>
                <w:rFonts w:ascii="Arial" w:hAnsi="Arial" w:cs="Arial"/>
              </w:rPr>
              <w:t>, руб.</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2</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500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3</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1 000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4</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5 000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5</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25 000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6</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50 000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7</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100 000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8</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200 000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9</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500 000</w:t>
            </w:r>
          </w:p>
        </w:tc>
      </w:tr>
      <w:tr w:rsidR="00DB0BF0" w:rsidRPr="00BE121D" w:rsidTr="00BE121D">
        <w:trPr>
          <w:jc w:val="center"/>
        </w:trPr>
        <w:tc>
          <w:tcPr>
            <w:tcW w:w="29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10</w:t>
            </w:r>
          </w:p>
        </w:tc>
        <w:tc>
          <w:tcPr>
            <w:tcW w:w="270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1 000 000</w:t>
            </w:r>
          </w:p>
        </w:tc>
      </w:tr>
    </w:tbl>
    <w:p w:rsidR="00B212DD" w:rsidRDefault="00B212DD" w:rsidP="00B212DD">
      <w:pPr>
        <w:spacing w:line="360" w:lineRule="auto"/>
        <w:ind w:firstLine="708"/>
        <w:jc w:val="both"/>
        <w:rPr>
          <w:rFonts w:ascii="Arial" w:hAnsi="Arial" w:cs="Arial"/>
        </w:rPr>
      </w:pPr>
    </w:p>
    <w:p w:rsidR="00B212DD" w:rsidRDefault="00B212DD" w:rsidP="00B212DD">
      <w:pPr>
        <w:spacing w:line="360" w:lineRule="auto"/>
        <w:ind w:firstLine="708"/>
        <w:jc w:val="both"/>
        <w:rPr>
          <w:rFonts w:ascii="Arial" w:hAnsi="Arial" w:cs="Arial"/>
        </w:rPr>
      </w:pPr>
      <w:r>
        <w:rPr>
          <w:rFonts w:ascii="Arial" w:hAnsi="Arial" w:cs="Arial"/>
        </w:rPr>
        <w:t>Необходимо выполнить имитацию игры для 10 участников и определить общую сумму выигрыша</w:t>
      </w:r>
      <w:r w:rsidR="00962148">
        <w:rPr>
          <w:rFonts w:ascii="Arial" w:hAnsi="Arial" w:cs="Arial"/>
        </w:rPr>
        <w:t xml:space="preserve"> (статистика ответов 100 игроков приведена в табл. 6.3)</w:t>
      </w:r>
      <w:r>
        <w:rPr>
          <w:rFonts w:ascii="Arial" w:hAnsi="Arial" w:cs="Arial"/>
        </w:rPr>
        <w:t xml:space="preserve">. </w:t>
      </w:r>
    </w:p>
    <w:p w:rsidR="00B212DD" w:rsidRDefault="00B212DD" w:rsidP="00B212DD">
      <w:pPr>
        <w:spacing w:line="360" w:lineRule="auto"/>
        <w:ind w:firstLine="708"/>
        <w:jc w:val="both"/>
        <w:rPr>
          <w:rFonts w:ascii="Arial" w:hAnsi="Arial" w:cs="Arial"/>
        </w:rPr>
      </w:pPr>
    </w:p>
    <w:p w:rsidR="00BC4093" w:rsidRDefault="00B212DD" w:rsidP="00BC4093">
      <w:pPr>
        <w:spacing w:line="360" w:lineRule="auto"/>
        <w:ind w:firstLine="708"/>
        <w:jc w:val="both"/>
        <w:rPr>
          <w:rFonts w:ascii="Arial" w:hAnsi="Arial" w:cs="Arial"/>
        </w:rPr>
      </w:pPr>
      <w:r>
        <w:rPr>
          <w:rFonts w:ascii="Arial" w:hAnsi="Arial" w:cs="Arial"/>
        </w:rPr>
        <w:t>Таблица 6.3 – Статистика ответов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88"/>
        <w:gridCol w:w="5220"/>
      </w:tblGrid>
      <w:tr w:rsidR="00BC4093" w:rsidRPr="00BE121D" w:rsidTr="00BE121D">
        <w:tc>
          <w:tcPr>
            <w:tcW w:w="2088" w:type="dxa"/>
            <w:shd w:val="clear" w:color="auto" w:fill="auto"/>
          </w:tcPr>
          <w:p w:rsidR="00BC4093" w:rsidRPr="00BE121D" w:rsidRDefault="00381919" w:rsidP="00BE121D">
            <w:pPr>
              <w:spacing w:line="360" w:lineRule="auto"/>
              <w:jc w:val="both"/>
              <w:rPr>
                <w:rFonts w:ascii="Arial" w:hAnsi="Arial" w:cs="Arial"/>
              </w:rPr>
            </w:pPr>
            <w:r w:rsidRPr="00BE121D">
              <w:rPr>
                <w:rFonts w:ascii="Arial" w:hAnsi="Arial" w:cs="Arial"/>
              </w:rPr>
              <w:t>Номер вопроса</w:t>
            </w:r>
          </w:p>
        </w:tc>
        <w:tc>
          <w:tcPr>
            <w:tcW w:w="5220" w:type="dxa"/>
            <w:shd w:val="clear" w:color="auto" w:fill="auto"/>
          </w:tcPr>
          <w:p w:rsidR="00BC4093" w:rsidRPr="00BE121D" w:rsidRDefault="00381919" w:rsidP="00BE121D">
            <w:pPr>
              <w:spacing w:line="360" w:lineRule="auto"/>
              <w:jc w:val="both"/>
              <w:rPr>
                <w:rFonts w:ascii="Arial" w:hAnsi="Arial" w:cs="Arial"/>
              </w:rPr>
            </w:pPr>
            <w:r w:rsidRPr="00BE121D">
              <w:rPr>
                <w:rFonts w:ascii="Arial" w:hAnsi="Arial" w:cs="Arial"/>
              </w:rPr>
              <w:t>Количество правильных ответов участников</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w:t>
            </w:r>
          </w:p>
        </w:tc>
        <w:tc>
          <w:tcPr>
            <w:tcW w:w="5220" w:type="dxa"/>
            <w:shd w:val="clear" w:color="auto" w:fill="auto"/>
          </w:tcPr>
          <w:p w:rsidR="00DB0BF0" w:rsidRPr="00BE121D" w:rsidRDefault="00381919" w:rsidP="00BE121D">
            <w:pPr>
              <w:spacing w:line="360" w:lineRule="auto"/>
              <w:jc w:val="both"/>
              <w:rPr>
                <w:rFonts w:ascii="Arial" w:hAnsi="Arial" w:cs="Arial"/>
              </w:rPr>
            </w:pPr>
            <w:r w:rsidRPr="00BE121D">
              <w:rPr>
                <w:rFonts w:ascii="Arial" w:hAnsi="Arial" w:cs="Arial"/>
              </w:rPr>
              <w:t>95</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2</w:t>
            </w:r>
          </w:p>
        </w:tc>
        <w:tc>
          <w:tcPr>
            <w:tcW w:w="5220" w:type="dxa"/>
            <w:shd w:val="clear" w:color="auto" w:fill="auto"/>
          </w:tcPr>
          <w:p w:rsidR="00DB0BF0" w:rsidRPr="00BE121D" w:rsidRDefault="00381919" w:rsidP="00BE121D">
            <w:pPr>
              <w:spacing w:line="360" w:lineRule="auto"/>
              <w:jc w:val="both"/>
              <w:rPr>
                <w:rFonts w:ascii="Arial" w:hAnsi="Arial" w:cs="Arial"/>
              </w:rPr>
            </w:pPr>
            <w:r w:rsidRPr="00BE121D">
              <w:rPr>
                <w:rFonts w:ascii="Arial" w:hAnsi="Arial" w:cs="Arial"/>
              </w:rPr>
              <w:t>87</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3</w:t>
            </w:r>
          </w:p>
        </w:tc>
        <w:tc>
          <w:tcPr>
            <w:tcW w:w="5220" w:type="dxa"/>
            <w:shd w:val="clear" w:color="auto" w:fill="auto"/>
          </w:tcPr>
          <w:p w:rsidR="00DB0BF0" w:rsidRPr="00BE121D" w:rsidRDefault="00381919" w:rsidP="00BE121D">
            <w:pPr>
              <w:spacing w:line="360" w:lineRule="auto"/>
              <w:jc w:val="both"/>
              <w:rPr>
                <w:rFonts w:ascii="Arial" w:hAnsi="Arial" w:cs="Arial"/>
              </w:rPr>
            </w:pPr>
            <w:r w:rsidRPr="00BE121D">
              <w:rPr>
                <w:rFonts w:ascii="Arial" w:hAnsi="Arial" w:cs="Arial"/>
              </w:rPr>
              <w:t>70</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4</w:t>
            </w:r>
          </w:p>
        </w:tc>
        <w:tc>
          <w:tcPr>
            <w:tcW w:w="5220" w:type="dxa"/>
            <w:shd w:val="clear" w:color="auto" w:fill="auto"/>
          </w:tcPr>
          <w:p w:rsidR="00DB0BF0" w:rsidRPr="00BE121D" w:rsidRDefault="00381919" w:rsidP="00BE121D">
            <w:pPr>
              <w:spacing w:line="360" w:lineRule="auto"/>
              <w:jc w:val="both"/>
              <w:rPr>
                <w:rFonts w:ascii="Arial" w:hAnsi="Arial" w:cs="Arial"/>
              </w:rPr>
            </w:pPr>
            <w:r w:rsidRPr="00BE121D">
              <w:rPr>
                <w:rFonts w:ascii="Arial" w:hAnsi="Arial" w:cs="Arial"/>
              </w:rPr>
              <w:t>45</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5</w:t>
            </w:r>
          </w:p>
        </w:tc>
        <w:tc>
          <w:tcPr>
            <w:tcW w:w="522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15</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6</w:t>
            </w:r>
          </w:p>
        </w:tc>
        <w:tc>
          <w:tcPr>
            <w:tcW w:w="5220" w:type="dxa"/>
            <w:shd w:val="clear" w:color="auto" w:fill="auto"/>
          </w:tcPr>
          <w:p w:rsidR="00DB0BF0" w:rsidRPr="00BE121D" w:rsidRDefault="00381919" w:rsidP="00BE121D">
            <w:pPr>
              <w:spacing w:line="360" w:lineRule="auto"/>
              <w:jc w:val="both"/>
              <w:rPr>
                <w:rFonts w:ascii="Arial" w:hAnsi="Arial" w:cs="Arial"/>
              </w:rPr>
            </w:pPr>
            <w:r w:rsidRPr="00BE121D">
              <w:rPr>
                <w:rFonts w:ascii="Arial" w:hAnsi="Arial" w:cs="Arial"/>
              </w:rPr>
              <w:t>5</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7</w:t>
            </w:r>
          </w:p>
        </w:tc>
        <w:tc>
          <w:tcPr>
            <w:tcW w:w="522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5</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8</w:t>
            </w:r>
          </w:p>
        </w:tc>
        <w:tc>
          <w:tcPr>
            <w:tcW w:w="522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1</w:t>
            </w:r>
          </w:p>
        </w:tc>
      </w:tr>
      <w:tr w:rsidR="00DB0BF0" w:rsidRPr="00BE121D" w:rsidTr="00BE121D">
        <w:tc>
          <w:tcPr>
            <w:tcW w:w="2088"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9</w:t>
            </w:r>
          </w:p>
        </w:tc>
        <w:tc>
          <w:tcPr>
            <w:tcW w:w="5220" w:type="dxa"/>
            <w:shd w:val="clear" w:color="auto" w:fill="auto"/>
          </w:tcPr>
          <w:p w:rsidR="00DB0BF0" w:rsidRPr="00BE121D" w:rsidRDefault="00DB0BF0" w:rsidP="00BE121D">
            <w:pPr>
              <w:spacing w:line="360" w:lineRule="auto"/>
              <w:jc w:val="both"/>
              <w:rPr>
                <w:rFonts w:ascii="Arial" w:hAnsi="Arial" w:cs="Arial"/>
              </w:rPr>
            </w:pPr>
            <w:r w:rsidRPr="00BE121D">
              <w:rPr>
                <w:rFonts w:ascii="Arial" w:hAnsi="Arial" w:cs="Arial"/>
              </w:rPr>
              <w:t>0</w:t>
            </w:r>
          </w:p>
        </w:tc>
      </w:tr>
      <w:tr w:rsidR="00BC4093" w:rsidRPr="00BE121D" w:rsidTr="00BE121D">
        <w:tc>
          <w:tcPr>
            <w:tcW w:w="2088" w:type="dxa"/>
            <w:shd w:val="clear" w:color="auto" w:fill="auto"/>
          </w:tcPr>
          <w:p w:rsidR="00BC4093" w:rsidRPr="00BE121D" w:rsidRDefault="00DB0BF0" w:rsidP="00BE121D">
            <w:pPr>
              <w:spacing w:line="360" w:lineRule="auto"/>
              <w:jc w:val="both"/>
              <w:rPr>
                <w:rFonts w:ascii="Arial" w:hAnsi="Arial" w:cs="Arial"/>
              </w:rPr>
            </w:pPr>
            <w:r w:rsidRPr="00BE121D">
              <w:rPr>
                <w:rFonts w:ascii="Arial" w:hAnsi="Arial" w:cs="Arial"/>
              </w:rPr>
              <w:t>10</w:t>
            </w:r>
          </w:p>
        </w:tc>
        <w:tc>
          <w:tcPr>
            <w:tcW w:w="5220" w:type="dxa"/>
            <w:shd w:val="clear" w:color="auto" w:fill="auto"/>
          </w:tcPr>
          <w:p w:rsidR="00BC4093" w:rsidRPr="00BE121D" w:rsidRDefault="00DB0BF0" w:rsidP="00BE121D">
            <w:pPr>
              <w:spacing w:line="360" w:lineRule="auto"/>
              <w:jc w:val="both"/>
              <w:rPr>
                <w:rFonts w:ascii="Arial" w:hAnsi="Arial" w:cs="Arial"/>
              </w:rPr>
            </w:pPr>
            <w:r w:rsidRPr="00BE121D">
              <w:rPr>
                <w:rFonts w:ascii="Arial" w:hAnsi="Arial" w:cs="Arial"/>
              </w:rPr>
              <w:t>0</w:t>
            </w:r>
          </w:p>
        </w:tc>
      </w:tr>
    </w:tbl>
    <w:p w:rsidR="00962148" w:rsidRDefault="00962148" w:rsidP="00BC4093">
      <w:pPr>
        <w:spacing w:line="360" w:lineRule="auto"/>
        <w:ind w:firstLine="708"/>
        <w:jc w:val="both"/>
        <w:rPr>
          <w:rFonts w:ascii="Arial" w:hAnsi="Arial" w:cs="Arial"/>
        </w:rPr>
      </w:pPr>
    </w:p>
    <w:p w:rsidR="00A76EE3" w:rsidRDefault="00A76EE3" w:rsidP="00BC4093">
      <w:pPr>
        <w:spacing w:line="360" w:lineRule="auto"/>
        <w:ind w:firstLine="708"/>
        <w:jc w:val="both"/>
        <w:rPr>
          <w:rFonts w:ascii="Arial" w:hAnsi="Arial" w:cs="Arial"/>
        </w:rPr>
      </w:pPr>
      <w:r>
        <w:rPr>
          <w:rFonts w:ascii="Arial" w:hAnsi="Arial" w:cs="Arial"/>
        </w:rPr>
        <w:t>Результаты мод</w:t>
      </w:r>
      <w:r w:rsidR="00962148">
        <w:rPr>
          <w:rFonts w:ascii="Arial" w:hAnsi="Arial" w:cs="Arial"/>
        </w:rPr>
        <w:t>елирования представлены на рис.6.4</w:t>
      </w:r>
      <w:r>
        <w:rPr>
          <w:rFonts w:ascii="Arial" w:hAnsi="Arial" w:cs="Arial"/>
        </w:rPr>
        <w:t xml:space="preserve">. В таблице «Исходные данные» выполняется расчет вероятности правильного ответа на каждый вопрос согласно статистике путем деления числа правильных ответов на общее количество участников. Например, искомая вероятность для первого вопроса будет вычисляться по формуле </w:t>
      </w:r>
    </w:p>
    <w:p w:rsidR="00A76EE3" w:rsidRDefault="00A76EE3" w:rsidP="00A76EE3">
      <w:pPr>
        <w:spacing w:line="360" w:lineRule="auto"/>
        <w:ind w:firstLine="708"/>
        <w:jc w:val="center"/>
        <w:rPr>
          <w:rFonts w:ascii="Arial" w:hAnsi="Arial" w:cs="Arial"/>
        </w:rPr>
      </w:pPr>
      <w:r w:rsidRPr="00A76EE3">
        <w:rPr>
          <w:rFonts w:ascii="Arial" w:hAnsi="Arial" w:cs="Arial"/>
          <w:b/>
        </w:rPr>
        <w:t>С9</w:t>
      </w:r>
      <w:r w:rsidRPr="00A76EE3">
        <w:rPr>
          <w:rFonts w:ascii="Arial" w:hAnsi="Arial" w:cs="Arial"/>
        </w:rPr>
        <w:t>=C6/100</w:t>
      </w:r>
      <w:r>
        <w:rPr>
          <w:rFonts w:ascii="Arial" w:hAnsi="Arial" w:cs="Arial"/>
        </w:rPr>
        <w:t>.</w:t>
      </w:r>
    </w:p>
    <w:p w:rsidR="0029526F" w:rsidRDefault="0029526F" w:rsidP="0029526F">
      <w:pPr>
        <w:spacing w:line="360" w:lineRule="auto"/>
        <w:ind w:firstLine="708"/>
        <w:jc w:val="both"/>
        <w:rPr>
          <w:rFonts w:ascii="Arial" w:hAnsi="Arial" w:cs="Arial"/>
        </w:rPr>
      </w:pPr>
      <w:r>
        <w:rPr>
          <w:rFonts w:ascii="Arial" w:hAnsi="Arial" w:cs="Arial"/>
        </w:rPr>
        <w:t xml:space="preserve">В процессе имитации игры для каждого участника происходит моделирование случайного события ответа на текущий вопрос и  в случае верной версии выигрыш увеличивается </w:t>
      </w:r>
    </w:p>
    <w:p w:rsidR="0029526F" w:rsidRDefault="0029526F" w:rsidP="00A76EE3">
      <w:pPr>
        <w:spacing w:line="360" w:lineRule="auto"/>
        <w:ind w:firstLine="708"/>
        <w:jc w:val="center"/>
        <w:rPr>
          <w:rFonts w:ascii="Arial" w:hAnsi="Arial" w:cs="Arial"/>
        </w:rPr>
      </w:pPr>
      <w:r w:rsidRPr="0029526F">
        <w:rPr>
          <w:rFonts w:ascii="Arial" w:hAnsi="Arial" w:cs="Arial"/>
          <w:b/>
        </w:rPr>
        <w:t>С16</w:t>
      </w:r>
      <w:r w:rsidRPr="0029526F">
        <w:rPr>
          <w:rFonts w:ascii="Arial" w:hAnsi="Arial" w:cs="Arial"/>
        </w:rPr>
        <w:t>=ЕСЛИ(СЛЧИС()&lt;$C$9;$C$5;0)</w:t>
      </w:r>
      <w:r>
        <w:rPr>
          <w:rFonts w:ascii="Arial" w:hAnsi="Arial" w:cs="Arial"/>
        </w:rPr>
        <w:t>.</w:t>
      </w:r>
    </w:p>
    <w:p w:rsidR="0029526F" w:rsidRDefault="0029526F" w:rsidP="00962148">
      <w:pPr>
        <w:spacing w:line="360" w:lineRule="auto"/>
        <w:ind w:firstLine="708"/>
        <w:jc w:val="both"/>
        <w:rPr>
          <w:rFonts w:ascii="Arial" w:hAnsi="Arial" w:cs="Arial"/>
        </w:rPr>
      </w:pPr>
      <w:r>
        <w:rPr>
          <w:rFonts w:ascii="Arial" w:hAnsi="Arial" w:cs="Arial"/>
        </w:rPr>
        <w:t>Начиная со второго вопроса, данное событие моделируется только в том случае, если на предыдущий вопрос был дан верный ответ</w:t>
      </w:r>
    </w:p>
    <w:p w:rsidR="0029526F" w:rsidRPr="0029526F" w:rsidRDefault="0029526F" w:rsidP="0029526F">
      <w:pPr>
        <w:spacing w:line="360" w:lineRule="auto"/>
        <w:ind w:firstLine="708"/>
        <w:jc w:val="center"/>
        <w:rPr>
          <w:rFonts w:ascii="Arial" w:hAnsi="Arial" w:cs="Arial"/>
        </w:rPr>
      </w:pPr>
      <w:r w:rsidRPr="0029526F">
        <w:rPr>
          <w:rFonts w:ascii="Arial" w:hAnsi="Arial" w:cs="Arial"/>
          <w:b/>
          <w:lang w:val="en-US"/>
        </w:rPr>
        <w:t>D</w:t>
      </w:r>
      <w:r w:rsidRPr="0029526F">
        <w:rPr>
          <w:rFonts w:ascii="Arial" w:hAnsi="Arial" w:cs="Arial"/>
          <w:b/>
        </w:rPr>
        <w:t>16</w:t>
      </w:r>
      <w:r w:rsidRPr="0029526F">
        <w:rPr>
          <w:rFonts w:ascii="Arial" w:hAnsi="Arial" w:cs="Arial"/>
        </w:rPr>
        <w:t>=ЕСЛИ(C16=0;0;ЕСЛИ(СЛЧИС()&lt;$D$9;$D$5;0)).</w:t>
      </w:r>
    </w:p>
    <w:p w:rsidR="00DB0BF0" w:rsidRDefault="00C94792" w:rsidP="00A76EE3">
      <w:pPr>
        <w:spacing w:line="360" w:lineRule="auto"/>
        <w:jc w:val="both"/>
        <w:rPr>
          <w:rFonts w:ascii="Arial" w:hAnsi="Arial" w:cs="Arial"/>
        </w:rPr>
      </w:pPr>
      <w:r w:rsidRPr="00056565">
        <w:rPr>
          <w:rFonts w:ascii="Arial" w:hAnsi="Arial" w:cs="Arial"/>
          <w:noProof/>
        </w:rPr>
        <w:drawing>
          <wp:inline distT="0" distB="0" distL="0" distR="0">
            <wp:extent cx="5715000" cy="3162300"/>
            <wp:effectExtent l="0" t="0" r="0" b="0"/>
            <wp:docPr id="479" name="Рисунок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640">
                      <a:extLst>
                        <a:ext uri="{28A0092B-C50C-407E-A947-70E740481C1C}">
                          <a14:useLocalDpi xmlns:a14="http://schemas.microsoft.com/office/drawing/2010/main" val="0"/>
                        </a:ext>
                      </a:extLst>
                    </a:blip>
                    <a:srcRect t="13205" b="10132"/>
                    <a:stretch>
                      <a:fillRect/>
                    </a:stretch>
                  </pic:blipFill>
                  <pic:spPr bwMode="auto">
                    <a:xfrm>
                      <a:off x="0" y="0"/>
                      <a:ext cx="5715000" cy="3162300"/>
                    </a:xfrm>
                    <a:prstGeom prst="rect">
                      <a:avLst/>
                    </a:prstGeom>
                    <a:noFill/>
                    <a:ln>
                      <a:noFill/>
                    </a:ln>
                  </pic:spPr>
                </pic:pic>
              </a:graphicData>
            </a:graphic>
          </wp:inline>
        </w:drawing>
      </w:r>
    </w:p>
    <w:p w:rsidR="00A76EE3" w:rsidRPr="00962148" w:rsidRDefault="00962148" w:rsidP="00A76EE3">
      <w:pPr>
        <w:spacing w:line="360" w:lineRule="auto"/>
        <w:jc w:val="center"/>
        <w:rPr>
          <w:rFonts w:ascii="Arial" w:hAnsi="Arial" w:cs="Arial"/>
        </w:rPr>
      </w:pPr>
      <w:r>
        <w:rPr>
          <w:rFonts w:ascii="Arial" w:hAnsi="Arial" w:cs="Arial"/>
        </w:rPr>
        <w:t>Рис.6.4</w:t>
      </w:r>
      <w:r w:rsidR="00A76EE3">
        <w:rPr>
          <w:rFonts w:ascii="Arial" w:hAnsi="Arial" w:cs="Arial"/>
        </w:rPr>
        <w:t xml:space="preserve"> – </w:t>
      </w:r>
      <w:r w:rsidR="00B317A1">
        <w:rPr>
          <w:rFonts w:ascii="Arial" w:hAnsi="Arial" w:cs="Arial"/>
        </w:rPr>
        <w:t>Моделирование</w:t>
      </w:r>
      <w:r w:rsidR="00A76EE3">
        <w:rPr>
          <w:rFonts w:ascii="Arial" w:hAnsi="Arial" w:cs="Arial"/>
        </w:rPr>
        <w:t xml:space="preserve"> игры «Выиграй миллион»</w:t>
      </w:r>
    </w:p>
    <w:p w:rsidR="0029526F" w:rsidRPr="00962148" w:rsidRDefault="0029526F" w:rsidP="0029526F">
      <w:pPr>
        <w:spacing w:line="360" w:lineRule="auto"/>
        <w:rPr>
          <w:rFonts w:ascii="Arial" w:hAnsi="Arial" w:cs="Arial"/>
        </w:rPr>
      </w:pPr>
    </w:p>
    <w:p w:rsidR="0029526F" w:rsidRDefault="00BB6F41" w:rsidP="00962148">
      <w:pPr>
        <w:spacing w:line="360" w:lineRule="auto"/>
        <w:ind w:firstLine="709"/>
        <w:jc w:val="both"/>
        <w:rPr>
          <w:rFonts w:ascii="Arial" w:hAnsi="Arial" w:cs="Arial"/>
        </w:rPr>
      </w:pPr>
      <w:r>
        <w:rPr>
          <w:rFonts w:ascii="Arial" w:hAnsi="Arial" w:cs="Arial"/>
        </w:rPr>
        <w:t>П</w:t>
      </w:r>
      <w:r w:rsidR="0029526F">
        <w:rPr>
          <w:rFonts w:ascii="Arial" w:hAnsi="Arial" w:cs="Arial"/>
        </w:rPr>
        <w:t>оследний столбец содержит сумму выигрыша</w:t>
      </w:r>
      <w:r>
        <w:rPr>
          <w:rFonts w:ascii="Arial" w:hAnsi="Arial" w:cs="Arial"/>
        </w:rPr>
        <w:t xml:space="preserve"> каждого участника</w:t>
      </w:r>
    </w:p>
    <w:p w:rsidR="0029526F" w:rsidRDefault="0029526F" w:rsidP="0029526F">
      <w:pPr>
        <w:spacing w:line="360" w:lineRule="auto"/>
        <w:jc w:val="center"/>
        <w:rPr>
          <w:rFonts w:ascii="Arial" w:hAnsi="Arial" w:cs="Arial"/>
        </w:rPr>
      </w:pPr>
      <w:r w:rsidRPr="0029526F">
        <w:rPr>
          <w:rFonts w:ascii="Arial" w:hAnsi="Arial" w:cs="Arial"/>
          <w:b/>
        </w:rPr>
        <w:t>М16</w:t>
      </w:r>
      <w:r w:rsidRPr="0029526F">
        <w:rPr>
          <w:rFonts w:ascii="Arial" w:hAnsi="Arial" w:cs="Arial"/>
        </w:rPr>
        <w:t>=СУММ(C16:L16)</w:t>
      </w:r>
      <w:r>
        <w:rPr>
          <w:rFonts w:ascii="Arial" w:hAnsi="Arial" w:cs="Arial"/>
        </w:rPr>
        <w:t>.</w:t>
      </w:r>
    </w:p>
    <w:p w:rsidR="0029526F" w:rsidRDefault="00BB6F41" w:rsidP="00962148">
      <w:pPr>
        <w:spacing w:line="360" w:lineRule="auto"/>
        <w:ind w:firstLine="709"/>
        <w:jc w:val="both"/>
        <w:rPr>
          <w:rFonts w:ascii="Arial" w:hAnsi="Arial" w:cs="Arial"/>
        </w:rPr>
      </w:pPr>
      <w:r>
        <w:rPr>
          <w:rFonts w:ascii="Arial" w:hAnsi="Arial" w:cs="Arial"/>
        </w:rPr>
        <w:t>Общая сумма получается суммированием выигрышей каждого игрока</w:t>
      </w:r>
    </w:p>
    <w:p w:rsidR="00BB6F41" w:rsidRPr="00BB6F41" w:rsidRDefault="00BB6F41" w:rsidP="00BB6F41">
      <w:pPr>
        <w:spacing w:line="360" w:lineRule="auto"/>
        <w:jc w:val="center"/>
        <w:rPr>
          <w:rFonts w:ascii="Arial" w:hAnsi="Arial" w:cs="Arial"/>
        </w:rPr>
      </w:pPr>
      <w:r w:rsidRPr="00BB6F41">
        <w:rPr>
          <w:rFonts w:ascii="Arial" w:hAnsi="Arial" w:cs="Arial"/>
          <w:b/>
        </w:rPr>
        <w:t>М26</w:t>
      </w:r>
      <w:r w:rsidRPr="00BB6F41">
        <w:rPr>
          <w:rFonts w:ascii="Arial" w:hAnsi="Arial" w:cs="Arial"/>
        </w:rPr>
        <w:t>=СУММ(M16:M25)</w:t>
      </w:r>
      <w:r w:rsidR="00962148">
        <w:rPr>
          <w:rFonts w:ascii="Arial" w:hAnsi="Arial" w:cs="Arial"/>
        </w:rPr>
        <w:t>.</w:t>
      </w:r>
    </w:p>
    <w:p w:rsidR="00BB6F41" w:rsidRDefault="00BB6F41" w:rsidP="0029526F">
      <w:pPr>
        <w:spacing w:line="360" w:lineRule="auto"/>
        <w:jc w:val="center"/>
        <w:rPr>
          <w:rFonts w:ascii="Arial" w:hAnsi="Arial" w:cs="Arial"/>
          <w:i/>
        </w:rPr>
      </w:pPr>
    </w:p>
    <w:p w:rsidR="0029526F" w:rsidRDefault="0029526F" w:rsidP="0029526F">
      <w:pPr>
        <w:spacing w:line="360" w:lineRule="auto"/>
        <w:jc w:val="center"/>
        <w:rPr>
          <w:rFonts w:ascii="Arial" w:hAnsi="Arial" w:cs="Arial"/>
          <w:i/>
        </w:rPr>
      </w:pPr>
      <w:r w:rsidRPr="0029526F">
        <w:rPr>
          <w:rFonts w:ascii="Arial" w:hAnsi="Arial" w:cs="Arial"/>
          <w:i/>
        </w:rPr>
        <w:t>Задачи</w:t>
      </w:r>
    </w:p>
    <w:p w:rsidR="00BB6F41" w:rsidRDefault="00BB6F41" w:rsidP="00BB6F41">
      <w:pPr>
        <w:numPr>
          <w:ilvl w:val="0"/>
          <w:numId w:val="7"/>
        </w:numPr>
        <w:spacing w:line="360" w:lineRule="auto"/>
        <w:rPr>
          <w:rFonts w:ascii="Arial" w:hAnsi="Arial" w:cs="Arial"/>
        </w:rPr>
      </w:pPr>
      <w:r>
        <w:rPr>
          <w:rFonts w:ascii="Arial" w:hAnsi="Arial" w:cs="Arial"/>
        </w:rPr>
        <w:t>Предположим, что есть две «несгораемые суммы»: 5 000 руб. и 100 000 руб. Это означает, что общий выигрыш рассчитывается по формуле</w:t>
      </w:r>
    </w:p>
    <w:p w:rsidR="00BB6F41" w:rsidRDefault="00D0776E" w:rsidP="00BB6F41">
      <w:pPr>
        <w:spacing w:line="360" w:lineRule="auto"/>
        <w:ind w:left="360"/>
        <w:rPr>
          <w:rFonts w:ascii="Arial" w:hAnsi="Arial" w:cs="Arial"/>
        </w:rPr>
      </w:pPr>
      <w:r w:rsidRPr="00D0776E">
        <w:rPr>
          <w:rFonts w:ascii="Arial" w:hAnsi="Arial" w:cs="Arial"/>
          <w:position w:val="-62"/>
        </w:rPr>
        <w:object w:dxaOrig="8220" w:dyaOrig="1340">
          <v:shape id="_x0000_i1504" type="#_x0000_t75" style="width:411pt;height:66.75pt" o:ole="">
            <v:imagedata r:id="rId641" o:title=""/>
          </v:shape>
          <o:OLEObject Type="Embed" ProgID="Equation.DSMT4" ShapeID="_x0000_i1504" DrawAspect="Content" ObjectID="_1651935466" r:id="rId642"/>
        </w:object>
      </w:r>
    </w:p>
    <w:p w:rsidR="00086E8B" w:rsidRDefault="00086E8B" w:rsidP="00BB6F41">
      <w:pPr>
        <w:spacing w:line="360" w:lineRule="auto"/>
        <w:ind w:left="360"/>
        <w:rPr>
          <w:rFonts w:ascii="Arial" w:hAnsi="Arial" w:cs="Arial"/>
        </w:rPr>
      </w:pPr>
      <w:r>
        <w:rPr>
          <w:rFonts w:ascii="Arial" w:hAnsi="Arial" w:cs="Arial"/>
        </w:rPr>
        <w:t>Выполните имитацию, используя данную формулу расчета.</w:t>
      </w:r>
    </w:p>
    <w:p w:rsidR="0029526F" w:rsidRDefault="00BB6F41" w:rsidP="00B317A1">
      <w:pPr>
        <w:numPr>
          <w:ilvl w:val="0"/>
          <w:numId w:val="7"/>
        </w:numPr>
        <w:spacing w:line="360" w:lineRule="auto"/>
        <w:jc w:val="both"/>
        <w:rPr>
          <w:rFonts w:ascii="Arial" w:hAnsi="Arial" w:cs="Arial"/>
        </w:rPr>
      </w:pPr>
      <w:r>
        <w:rPr>
          <w:rFonts w:ascii="Arial" w:hAnsi="Arial" w:cs="Arial"/>
        </w:rPr>
        <w:t xml:space="preserve"> </w:t>
      </w:r>
      <w:r w:rsidR="00086E8B">
        <w:rPr>
          <w:rFonts w:ascii="Arial" w:hAnsi="Arial" w:cs="Arial"/>
        </w:rPr>
        <w:t xml:space="preserve">Проведите моделирование, считая, что последние пять участников являются более подготовленными, а потому вероятность правильного ответа на каждый из вопросов у них превышает статистическую на случайную величину, равномерно распределенную на интервале </w:t>
      </w:r>
      <w:r w:rsidR="00086E8B" w:rsidRPr="00086E8B">
        <w:rPr>
          <w:rFonts w:ascii="Arial" w:hAnsi="Arial" w:cs="Arial"/>
        </w:rPr>
        <w:t>[</w:t>
      </w:r>
      <w:r w:rsidR="00086E8B">
        <w:rPr>
          <w:rFonts w:ascii="Arial" w:hAnsi="Arial" w:cs="Arial"/>
        </w:rPr>
        <w:t>0</w:t>
      </w:r>
      <w:r w:rsidR="00086E8B" w:rsidRPr="00086E8B">
        <w:rPr>
          <w:rFonts w:ascii="Arial" w:hAnsi="Arial" w:cs="Arial"/>
        </w:rPr>
        <w:t>,05;0,2]</w:t>
      </w:r>
      <w:r w:rsidR="00086E8B">
        <w:rPr>
          <w:rFonts w:ascii="Arial" w:hAnsi="Arial" w:cs="Arial"/>
        </w:rPr>
        <w:t xml:space="preserve"> (при этом не </w:t>
      </w:r>
      <w:r w:rsidR="00B317A1">
        <w:rPr>
          <w:rFonts w:ascii="Arial" w:hAnsi="Arial" w:cs="Arial"/>
        </w:rPr>
        <w:t>больше</w:t>
      </w:r>
      <w:r w:rsidR="00086E8B">
        <w:rPr>
          <w:rFonts w:ascii="Arial" w:hAnsi="Arial" w:cs="Arial"/>
        </w:rPr>
        <w:t xml:space="preserve"> единиц</w:t>
      </w:r>
      <w:r w:rsidR="00B317A1">
        <w:rPr>
          <w:rFonts w:ascii="Arial" w:hAnsi="Arial" w:cs="Arial"/>
        </w:rPr>
        <w:t>ы</w:t>
      </w:r>
      <w:r w:rsidR="00086E8B">
        <w:rPr>
          <w:rFonts w:ascii="Arial" w:hAnsi="Arial" w:cs="Arial"/>
        </w:rPr>
        <w:t xml:space="preserve">). </w:t>
      </w:r>
    </w:p>
    <w:p w:rsidR="00086E8B" w:rsidRDefault="00086E8B" w:rsidP="00B317A1">
      <w:pPr>
        <w:numPr>
          <w:ilvl w:val="0"/>
          <w:numId w:val="7"/>
        </w:numPr>
        <w:spacing w:line="360" w:lineRule="auto"/>
        <w:jc w:val="both"/>
        <w:rPr>
          <w:rFonts w:ascii="Arial" w:hAnsi="Arial" w:cs="Arial"/>
        </w:rPr>
      </w:pPr>
      <w:r>
        <w:rPr>
          <w:rFonts w:ascii="Arial" w:hAnsi="Arial" w:cs="Arial"/>
        </w:rPr>
        <w:t>Пусть каждый участник может совершить одну ошибку</w:t>
      </w:r>
      <w:r w:rsidR="009D78E9">
        <w:rPr>
          <w:rFonts w:ascii="Arial" w:hAnsi="Arial" w:cs="Arial"/>
        </w:rPr>
        <w:t xml:space="preserve"> и </w:t>
      </w:r>
      <w:r>
        <w:rPr>
          <w:rFonts w:ascii="Arial" w:hAnsi="Arial" w:cs="Arial"/>
        </w:rPr>
        <w:t>продолжи</w:t>
      </w:r>
      <w:r w:rsidR="009D78E9">
        <w:rPr>
          <w:rFonts w:ascii="Arial" w:hAnsi="Arial" w:cs="Arial"/>
        </w:rPr>
        <w:t>ть</w:t>
      </w:r>
      <w:r>
        <w:rPr>
          <w:rFonts w:ascii="Arial" w:hAnsi="Arial" w:cs="Arial"/>
        </w:rPr>
        <w:t xml:space="preserve"> </w:t>
      </w:r>
      <w:r w:rsidR="009D78E9">
        <w:rPr>
          <w:rFonts w:ascii="Arial" w:hAnsi="Arial" w:cs="Arial"/>
        </w:rPr>
        <w:t xml:space="preserve">после </w:t>
      </w:r>
      <w:r>
        <w:rPr>
          <w:rFonts w:ascii="Arial" w:hAnsi="Arial" w:cs="Arial"/>
        </w:rPr>
        <w:t xml:space="preserve"> это</w:t>
      </w:r>
      <w:r w:rsidR="009D78E9">
        <w:rPr>
          <w:rFonts w:ascii="Arial" w:hAnsi="Arial" w:cs="Arial"/>
        </w:rPr>
        <w:t>го</w:t>
      </w:r>
      <w:r>
        <w:rPr>
          <w:rFonts w:ascii="Arial" w:hAnsi="Arial" w:cs="Arial"/>
        </w:rPr>
        <w:t xml:space="preserve"> игру (но </w:t>
      </w:r>
      <w:r w:rsidR="009D78E9">
        <w:rPr>
          <w:rFonts w:ascii="Arial" w:hAnsi="Arial" w:cs="Arial"/>
        </w:rPr>
        <w:t xml:space="preserve">он </w:t>
      </w:r>
      <w:r>
        <w:rPr>
          <w:rFonts w:ascii="Arial" w:hAnsi="Arial" w:cs="Arial"/>
        </w:rPr>
        <w:t>не получ</w:t>
      </w:r>
      <w:r w:rsidR="009D78E9">
        <w:rPr>
          <w:rFonts w:ascii="Arial" w:hAnsi="Arial" w:cs="Arial"/>
        </w:rPr>
        <w:t>ает суммы, равной</w:t>
      </w:r>
      <w:r>
        <w:rPr>
          <w:rFonts w:ascii="Arial" w:hAnsi="Arial" w:cs="Arial"/>
        </w:rPr>
        <w:t xml:space="preserve"> стоимост</w:t>
      </w:r>
      <w:r w:rsidR="009D78E9">
        <w:rPr>
          <w:rFonts w:ascii="Arial" w:hAnsi="Arial" w:cs="Arial"/>
        </w:rPr>
        <w:t>и такого</w:t>
      </w:r>
      <w:r>
        <w:rPr>
          <w:rFonts w:ascii="Arial" w:hAnsi="Arial" w:cs="Arial"/>
        </w:rPr>
        <w:t xml:space="preserve"> вопроса). </w:t>
      </w:r>
      <w:r w:rsidR="009D78E9">
        <w:rPr>
          <w:rFonts w:ascii="Arial" w:hAnsi="Arial" w:cs="Arial"/>
        </w:rPr>
        <w:t xml:space="preserve">Выполните </w:t>
      </w:r>
      <w:r w:rsidR="00B317A1">
        <w:rPr>
          <w:rFonts w:ascii="Arial" w:hAnsi="Arial" w:cs="Arial"/>
        </w:rPr>
        <w:t>моделирование</w:t>
      </w:r>
      <w:r w:rsidR="009D78E9">
        <w:rPr>
          <w:rFonts w:ascii="Arial" w:hAnsi="Arial" w:cs="Arial"/>
        </w:rPr>
        <w:t xml:space="preserve">, учитывая данное условие. </w:t>
      </w:r>
    </w:p>
    <w:p w:rsidR="009D78E9" w:rsidRDefault="00380242" w:rsidP="00B317A1">
      <w:pPr>
        <w:numPr>
          <w:ilvl w:val="0"/>
          <w:numId w:val="7"/>
        </w:numPr>
        <w:spacing w:line="360" w:lineRule="auto"/>
        <w:jc w:val="both"/>
        <w:rPr>
          <w:rFonts w:ascii="Arial" w:hAnsi="Arial" w:cs="Arial"/>
        </w:rPr>
      </w:pPr>
      <w:r>
        <w:rPr>
          <w:rFonts w:ascii="Arial" w:hAnsi="Arial" w:cs="Arial"/>
        </w:rPr>
        <w:t xml:space="preserve">Начиная с шестого вопроса, участник может забрать текущую сумму и не давать ответ (вероятность данного события равна </w:t>
      </w:r>
      <w:r w:rsidRPr="00380242">
        <w:rPr>
          <w:rFonts w:ascii="Arial" w:hAnsi="Arial" w:cs="Arial"/>
          <w:position w:val="-4"/>
        </w:rPr>
        <w:object w:dxaOrig="300" w:dyaOrig="240">
          <v:shape id="_x0000_i1505" type="#_x0000_t75" style="width:15pt;height:12pt" o:ole="">
            <v:imagedata r:id="rId643" o:title=""/>
          </v:shape>
          <o:OLEObject Type="Embed" ProgID="Equation.DSMT4" ShapeID="_x0000_i1505" DrawAspect="Content" ObjectID="_1651935467" r:id="rId644"/>
        </w:object>
      </w:r>
      <w:r>
        <w:rPr>
          <w:rFonts w:ascii="Arial" w:hAnsi="Arial" w:cs="Arial"/>
        </w:rPr>
        <w:t xml:space="preserve">=0,25). Внесите необходимые изменения в программу. </w:t>
      </w:r>
    </w:p>
    <w:p w:rsidR="00380242" w:rsidRDefault="00380242" w:rsidP="00B317A1">
      <w:pPr>
        <w:numPr>
          <w:ilvl w:val="0"/>
          <w:numId w:val="7"/>
        </w:numPr>
        <w:spacing w:line="360" w:lineRule="auto"/>
        <w:jc w:val="both"/>
        <w:rPr>
          <w:rFonts w:ascii="Arial" w:hAnsi="Arial" w:cs="Arial"/>
        </w:rPr>
      </w:pPr>
      <w:r>
        <w:rPr>
          <w:rFonts w:ascii="Arial" w:hAnsi="Arial" w:cs="Arial"/>
        </w:rPr>
        <w:t xml:space="preserve">Проведите 10 независимых экспериментов и вычислите </w:t>
      </w:r>
      <w:r w:rsidR="00C80CAE">
        <w:rPr>
          <w:rFonts w:ascii="Arial" w:hAnsi="Arial" w:cs="Arial"/>
        </w:rPr>
        <w:t>следующие характеристики</w:t>
      </w:r>
      <w:r>
        <w:rPr>
          <w:rFonts w:ascii="Arial" w:hAnsi="Arial" w:cs="Arial"/>
        </w:rPr>
        <w:t>:</w:t>
      </w:r>
    </w:p>
    <w:p w:rsidR="00C80CAE" w:rsidRDefault="00C80CAE" w:rsidP="00C80CAE">
      <w:pPr>
        <w:numPr>
          <w:ilvl w:val="1"/>
          <w:numId w:val="7"/>
        </w:numPr>
        <w:spacing w:line="360" w:lineRule="auto"/>
        <w:rPr>
          <w:rFonts w:ascii="Arial" w:hAnsi="Arial" w:cs="Arial"/>
        </w:rPr>
      </w:pPr>
      <w:r>
        <w:rPr>
          <w:rFonts w:ascii="Arial" w:hAnsi="Arial" w:cs="Arial"/>
        </w:rPr>
        <w:t>среднее значение общей суммы выигрыша;</w:t>
      </w:r>
    </w:p>
    <w:p w:rsidR="00C80CAE" w:rsidRDefault="00C80CAE" w:rsidP="00C80CAE">
      <w:pPr>
        <w:numPr>
          <w:ilvl w:val="1"/>
          <w:numId w:val="7"/>
        </w:numPr>
        <w:spacing w:line="360" w:lineRule="auto"/>
        <w:rPr>
          <w:rFonts w:ascii="Arial" w:hAnsi="Arial" w:cs="Arial"/>
        </w:rPr>
      </w:pPr>
      <w:r>
        <w:rPr>
          <w:rFonts w:ascii="Arial" w:hAnsi="Arial" w:cs="Arial"/>
        </w:rPr>
        <w:t>среднее значение максимального выигрыша;</w:t>
      </w:r>
    </w:p>
    <w:p w:rsidR="00C80CAE" w:rsidRDefault="00C80CAE" w:rsidP="00C80CAE">
      <w:pPr>
        <w:numPr>
          <w:ilvl w:val="1"/>
          <w:numId w:val="7"/>
        </w:numPr>
        <w:spacing w:line="360" w:lineRule="auto"/>
        <w:rPr>
          <w:rFonts w:ascii="Arial" w:hAnsi="Arial" w:cs="Arial"/>
        </w:rPr>
      </w:pPr>
      <w:r>
        <w:rPr>
          <w:rFonts w:ascii="Arial" w:hAnsi="Arial" w:cs="Arial"/>
        </w:rPr>
        <w:t>число игр, в которых максимальный выигрыш превышает 7000 руб.</w:t>
      </w:r>
    </w:p>
    <w:p w:rsidR="00380242" w:rsidRDefault="00380242" w:rsidP="00380242">
      <w:pPr>
        <w:spacing w:line="360" w:lineRule="auto"/>
        <w:ind w:left="360"/>
        <w:rPr>
          <w:rFonts w:ascii="Arial" w:hAnsi="Arial" w:cs="Arial"/>
        </w:rPr>
      </w:pPr>
      <w:r>
        <w:rPr>
          <w:rFonts w:ascii="Arial" w:hAnsi="Arial" w:cs="Arial"/>
        </w:rPr>
        <w:t xml:space="preserve">  </w:t>
      </w:r>
    </w:p>
    <w:p w:rsidR="00292193" w:rsidRPr="00B317A1" w:rsidRDefault="00B317A1" w:rsidP="00B317A1">
      <w:pPr>
        <w:pStyle w:val="2"/>
        <w:numPr>
          <w:ilvl w:val="0"/>
          <w:numId w:val="0"/>
        </w:numPr>
        <w:spacing w:line="360" w:lineRule="auto"/>
        <w:ind w:left="567"/>
        <w:rPr>
          <w:rFonts w:ascii="Arial" w:hAnsi="Arial" w:cs="Arial"/>
        </w:rPr>
      </w:pPr>
      <w:bookmarkStart w:id="34" w:name="_Toc189510858"/>
      <w:r w:rsidRPr="00B317A1">
        <w:rPr>
          <w:rFonts w:ascii="Arial" w:hAnsi="Arial" w:cs="Arial"/>
        </w:rPr>
        <w:t xml:space="preserve">6.4 </w:t>
      </w:r>
      <w:r w:rsidR="00292193" w:rsidRPr="00B317A1">
        <w:rPr>
          <w:rFonts w:ascii="Arial" w:hAnsi="Arial" w:cs="Arial"/>
        </w:rPr>
        <w:t>Игра «Акция»</w:t>
      </w:r>
      <w:bookmarkEnd w:id="34"/>
    </w:p>
    <w:p w:rsidR="004771F0" w:rsidRDefault="00292193" w:rsidP="00B317A1">
      <w:pPr>
        <w:spacing w:line="360" w:lineRule="auto"/>
        <w:ind w:firstLine="567"/>
        <w:rPr>
          <w:rFonts w:ascii="Arial" w:hAnsi="Arial" w:cs="Arial"/>
        </w:rPr>
      </w:pPr>
      <w:r>
        <w:rPr>
          <w:rFonts w:ascii="Arial" w:hAnsi="Arial" w:cs="Arial"/>
        </w:rPr>
        <w:t xml:space="preserve">У каждого игрока имеется равное количество </w:t>
      </w:r>
      <w:r w:rsidR="004771F0" w:rsidRPr="004771F0">
        <w:rPr>
          <w:rFonts w:ascii="Arial" w:hAnsi="Arial" w:cs="Arial"/>
          <w:position w:val="-10"/>
        </w:rPr>
        <w:object w:dxaOrig="240" w:dyaOrig="300">
          <v:shape id="_x0000_i1506" type="#_x0000_t75" style="width:12pt;height:15pt" o:ole="">
            <v:imagedata r:id="rId645" o:title=""/>
          </v:shape>
          <o:OLEObject Type="Embed" ProgID="Equation.DSMT4" ShapeID="_x0000_i1506" DrawAspect="Content" ObjectID="_1651935468" r:id="rId646"/>
        </w:object>
      </w:r>
      <w:r w:rsidR="004771F0">
        <w:rPr>
          <w:rFonts w:ascii="Arial" w:hAnsi="Arial" w:cs="Arial"/>
        </w:rPr>
        <w:t xml:space="preserve"> </w:t>
      </w:r>
      <w:r>
        <w:rPr>
          <w:rFonts w:ascii="Arial" w:hAnsi="Arial" w:cs="Arial"/>
        </w:rPr>
        <w:t xml:space="preserve">акций определенной цены </w:t>
      </w:r>
      <w:r w:rsidRPr="00292193">
        <w:rPr>
          <w:rFonts w:ascii="Arial" w:hAnsi="Arial" w:cs="Arial"/>
          <w:position w:val="-4"/>
        </w:rPr>
        <w:object w:dxaOrig="300" w:dyaOrig="240">
          <v:shape id="_x0000_i1507" type="#_x0000_t75" style="width:15pt;height:12pt" o:ole="">
            <v:imagedata r:id="rId647" o:title=""/>
          </v:shape>
          <o:OLEObject Type="Embed" ProgID="Equation.DSMT4" ShapeID="_x0000_i1507" DrawAspect="Content" ObjectID="_1651935469" r:id="rId648"/>
        </w:object>
      </w:r>
      <w:r>
        <w:rPr>
          <w:rFonts w:ascii="Arial" w:hAnsi="Arial" w:cs="Arial"/>
        </w:rPr>
        <w:t xml:space="preserve">. В начале игры </w:t>
      </w:r>
      <w:r w:rsidR="004771F0">
        <w:rPr>
          <w:rFonts w:ascii="Arial" w:hAnsi="Arial" w:cs="Arial"/>
        </w:rPr>
        <w:t>участникам необходимо принять решение о</w:t>
      </w:r>
      <w:r>
        <w:rPr>
          <w:rFonts w:ascii="Arial" w:hAnsi="Arial" w:cs="Arial"/>
        </w:rPr>
        <w:t xml:space="preserve"> продаже</w:t>
      </w:r>
      <w:r w:rsidR="004771F0">
        <w:rPr>
          <w:rFonts w:ascii="Arial" w:hAnsi="Arial" w:cs="Arial"/>
        </w:rPr>
        <w:t xml:space="preserve"> определенного количества </w:t>
      </w:r>
      <w:r w:rsidR="004771F0" w:rsidRPr="004771F0">
        <w:rPr>
          <w:rFonts w:ascii="Arial" w:hAnsi="Arial" w:cs="Arial"/>
          <w:position w:val="-10"/>
        </w:rPr>
        <w:object w:dxaOrig="200" w:dyaOrig="240">
          <v:shape id="_x0000_i1508" type="#_x0000_t75" style="width:9.75pt;height:12pt" o:ole="">
            <v:imagedata r:id="rId649" o:title=""/>
          </v:shape>
          <o:OLEObject Type="Embed" ProgID="Equation.DSMT4" ShapeID="_x0000_i1508" DrawAspect="Content" ObjectID="_1651935470" r:id="rId650"/>
        </w:object>
      </w:r>
      <w:r>
        <w:rPr>
          <w:rFonts w:ascii="Arial" w:hAnsi="Arial" w:cs="Arial"/>
        </w:rPr>
        <w:t>.  Цена акции в конце игры (</w:t>
      </w:r>
      <w:r w:rsidRPr="00292193">
        <w:rPr>
          <w:rFonts w:ascii="Arial" w:hAnsi="Arial" w:cs="Arial"/>
          <w:position w:val="-4"/>
        </w:rPr>
        <w:object w:dxaOrig="340" w:dyaOrig="240">
          <v:shape id="_x0000_i1509" type="#_x0000_t75" style="width:17.25pt;height:12pt" o:ole="">
            <v:imagedata r:id="rId651" o:title=""/>
          </v:shape>
          <o:OLEObject Type="Embed" ProgID="Equation.DSMT4" ShapeID="_x0000_i1509" DrawAspect="Content" ObjectID="_1651935471" r:id="rId652"/>
        </w:object>
      </w:r>
      <w:r>
        <w:rPr>
          <w:rFonts w:ascii="Arial" w:hAnsi="Arial" w:cs="Arial"/>
        </w:rPr>
        <w:t xml:space="preserve">) является случайной величиной, равномерно распределенной на интервале </w:t>
      </w:r>
      <w:r w:rsidRPr="00292193">
        <w:rPr>
          <w:rFonts w:ascii="Arial" w:hAnsi="Arial" w:cs="Arial"/>
        </w:rPr>
        <w:t>[</w:t>
      </w:r>
      <w:r w:rsidRPr="00292193">
        <w:rPr>
          <w:rFonts w:ascii="Arial" w:hAnsi="Arial" w:cs="Arial"/>
          <w:position w:val="-8"/>
        </w:rPr>
        <w:object w:dxaOrig="380" w:dyaOrig="279">
          <v:shape id="_x0000_i1510" type="#_x0000_t75" style="width:18.75pt;height:14.25pt" o:ole="">
            <v:imagedata r:id="rId653" o:title=""/>
          </v:shape>
          <o:OLEObject Type="Embed" ProgID="Equation.DSMT4" ShapeID="_x0000_i1510" DrawAspect="Content" ObjectID="_1651935472" r:id="rId654"/>
        </w:object>
      </w:r>
      <w:r w:rsidRPr="00292193">
        <w:rPr>
          <w:rFonts w:ascii="Arial" w:hAnsi="Arial" w:cs="Arial"/>
        </w:rPr>
        <w:t>]</w:t>
      </w:r>
      <w:r>
        <w:rPr>
          <w:rFonts w:ascii="Arial" w:hAnsi="Arial" w:cs="Arial"/>
        </w:rPr>
        <w:t>.</w:t>
      </w:r>
      <w:r w:rsidRPr="00292193">
        <w:rPr>
          <w:rFonts w:ascii="Arial" w:hAnsi="Arial" w:cs="Arial"/>
        </w:rPr>
        <w:t xml:space="preserve"> </w:t>
      </w:r>
      <w:r>
        <w:rPr>
          <w:rFonts w:ascii="Arial" w:hAnsi="Arial" w:cs="Arial"/>
        </w:rPr>
        <w:t xml:space="preserve">После определения ее значения рассчитывается </w:t>
      </w:r>
      <w:r w:rsidR="00911FD3">
        <w:rPr>
          <w:rFonts w:ascii="Arial" w:hAnsi="Arial" w:cs="Arial"/>
        </w:rPr>
        <w:t>выигрыш</w:t>
      </w:r>
      <w:r>
        <w:rPr>
          <w:rFonts w:ascii="Arial" w:hAnsi="Arial" w:cs="Arial"/>
        </w:rPr>
        <w:t xml:space="preserve"> </w:t>
      </w:r>
      <w:r w:rsidR="00F76A7E">
        <w:rPr>
          <w:rFonts w:ascii="Arial" w:hAnsi="Arial" w:cs="Arial"/>
        </w:rPr>
        <w:t xml:space="preserve">каждого участника </w:t>
      </w:r>
      <w:r w:rsidR="004771F0">
        <w:rPr>
          <w:rFonts w:ascii="Arial" w:hAnsi="Arial" w:cs="Arial"/>
        </w:rPr>
        <w:t>по следующей формуле</w:t>
      </w:r>
    </w:p>
    <w:p w:rsidR="00292193" w:rsidRDefault="00911FD3" w:rsidP="00CF36E7">
      <w:pPr>
        <w:spacing w:line="360" w:lineRule="auto"/>
        <w:ind w:firstLine="357"/>
        <w:jc w:val="center"/>
        <w:rPr>
          <w:rFonts w:ascii="Arial" w:hAnsi="Arial" w:cs="Arial"/>
        </w:rPr>
      </w:pPr>
      <w:r w:rsidRPr="00CF36E7">
        <w:rPr>
          <w:rFonts w:ascii="Arial" w:hAnsi="Arial" w:cs="Arial"/>
          <w:position w:val="-28"/>
        </w:rPr>
        <w:object w:dxaOrig="5760" w:dyaOrig="680">
          <v:shape id="_x0000_i1511" type="#_x0000_t75" style="width:4in;height:33.75pt" o:ole="">
            <v:imagedata r:id="rId655" o:title=""/>
          </v:shape>
          <o:OLEObject Type="Embed" ProgID="Equation.DSMT4" ShapeID="_x0000_i1511" DrawAspect="Content" ObjectID="_1651935473" r:id="rId656"/>
        </w:object>
      </w:r>
    </w:p>
    <w:p w:rsidR="00CF36E7" w:rsidRDefault="00F76A7E" w:rsidP="00B317A1">
      <w:pPr>
        <w:spacing w:line="360" w:lineRule="auto"/>
        <w:ind w:firstLine="709"/>
        <w:rPr>
          <w:rFonts w:ascii="Arial" w:hAnsi="Arial" w:cs="Arial"/>
        </w:rPr>
      </w:pPr>
      <w:r>
        <w:rPr>
          <w:rFonts w:ascii="Arial" w:hAnsi="Arial" w:cs="Arial"/>
        </w:rPr>
        <w:t xml:space="preserve">Примем следующие исходные данные: число игроков </w:t>
      </w:r>
      <w:r w:rsidRPr="00F76A7E">
        <w:rPr>
          <w:rFonts w:ascii="Arial" w:hAnsi="Arial" w:cs="Arial"/>
          <w:position w:val="-6"/>
        </w:rPr>
        <w:object w:dxaOrig="260" w:dyaOrig="260">
          <v:shape id="_x0000_i1512" type="#_x0000_t75" style="width:12.75pt;height:12.75pt" o:ole="">
            <v:imagedata r:id="rId657" o:title=""/>
          </v:shape>
          <o:OLEObject Type="Embed" ProgID="Equation.DSMT4" ShapeID="_x0000_i1512" DrawAspect="Content" ObjectID="_1651935474" r:id="rId658"/>
        </w:object>
      </w:r>
      <w:r>
        <w:rPr>
          <w:rFonts w:ascii="Arial" w:hAnsi="Arial" w:cs="Arial"/>
        </w:rPr>
        <w:t xml:space="preserve">=10; </w:t>
      </w:r>
      <w:r w:rsidRPr="004771F0">
        <w:rPr>
          <w:rFonts w:ascii="Arial" w:hAnsi="Arial" w:cs="Arial"/>
          <w:position w:val="-10"/>
        </w:rPr>
        <w:object w:dxaOrig="240" w:dyaOrig="300">
          <v:shape id="_x0000_i1513" type="#_x0000_t75" style="width:12pt;height:15pt" o:ole="">
            <v:imagedata r:id="rId645" o:title=""/>
          </v:shape>
          <o:OLEObject Type="Embed" ProgID="Equation.DSMT4" ShapeID="_x0000_i1513" DrawAspect="Content" ObjectID="_1651935475" r:id="rId659"/>
        </w:object>
      </w:r>
      <w:r>
        <w:rPr>
          <w:rFonts w:ascii="Arial" w:hAnsi="Arial" w:cs="Arial"/>
        </w:rPr>
        <w:t xml:space="preserve">=100; </w:t>
      </w:r>
      <w:r w:rsidRPr="00292193">
        <w:rPr>
          <w:rFonts w:ascii="Arial" w:hAnsi="Arial" w:cs="Arial"/>
          <w:position w:val="-4"/>
        </w:rPr>
        <w:object w:dxaOrig="300" w:dyaOrig="240">
          <v:shape id="_x0000_i1514" type="#_x0000_t75" style="width:15pt;height:12pt" o:ole="">
            <v:imagedata r:id="rId647" o:title=""/>
          </v:shape>
          <o:OLEObject Type="Embed" ProgID="Equation.DSMT4" ShapeID="_x0000_i1514" DrawAspect="Content" ObjectID="_1651935476" r:id="rId660"/>
        </w:object>
      </w:r>
      <w:r>
        <w:rPr>
          <w:rFonts w:ascii="Arial" w:hAnsi="Arial" w:cs="Arial"/>
        </w:rPr>
        <w:t xml:space="preserve">=100 руб.; </w:t>
      </w:r>
      <w:r w:rsidRPr="00F76A7E">
        <w:rPr>
          <w:rFonts w:ascii="Arial" w:hAnsi="Arial" w:cs="Arial"/>
          <w:position w:val="-6"/>
        </w:rPr>
        <w:object w:dxaOrig="200" w:dyaOrig="200">
          <v:shape id="_x0000_i1515" type="#_x0000_t75" style="width:9.75pt;height:9.75pt" o:ole="">
            <v:imagedata r:id="rId661" o:title=""/>
          </v:shape>
          <o:OLEObject Type="Embed" ProgID="Equation.DSMT4" ShapeID="_x0000_i1515" DrawAspect="Content" ObjectID="_1651935477" r:id="rId662"/>
        </w:object>
      </w:r>
      <w:r>
        <w:rPr>
          <w:rFonts w:ascii="Arial" w:hAnsi="Arial" w:cs="Arial"/>
        </w:rPr>
        <w:t xml:space="preserve">=80; </w:t>
      </w:r>
      <w:r w:rsidR="006A5753" w:rsidRPr="00F76A7E">
        <w:rPr>
          <w:rFonts w:ascii="Arial" w:hAnsi="Arial" w:cs="Arial"/>
          <w:position w:val="-6"/>
        </w:rPr>
        <w:object w:dxaOrig="180" w:dyaOrig="260">
          <v:shape id="_x0000_i1516" type="#_x0000_t75" style="width:9pt;height:12.75pt" o:ole="">
            <v:imagedata r:id="rId663" o:title=""/>
          </v:shape>
          <o:OLEObject Type="Embed" ProgID="Equation.DSMT4" ShapeID="_x0000_i1516" DrawAspect="Content" ObjectID="_1651935478" r:id="rId664"/>
        </w:object>
      </w:r>
      <w:r w:rsidR="006A5753">
        <w:rPr>
          <w:rFonts w:ascii="Arial" w:hAnsi="Arial" w:cs="Arial"/>
        </w:rPr>
        <w:t>=130</w:t>
      </w:r>
      <w:r>
        <w:rPr>
          <w:rFonts w:ascii="Arial" w:hAnsi="Arial" w:cs="Arial"/>
        </w:rPr>
        <w:t>. Решения игроков представлены в следующей таблице</w:t>
      </w:r>
      <w:r w:rsidR="00B317A1">
        <w:rPr>
          <w:rFonts w:ascii="Arial" w:hAnsi="Arial" w:cs="Arial"/>
        </w:rPr>
        <w:t xml:space="preserve"> 6.4</w:t>
      </w:r>
      <w:r>
        <w:rPr>
          <w:rFonts w:ascii="Arial" w:hAnsi="Arial" w:cs="Arial"/>
        </w:rPr>
        <w:t>.</w:t>
      </w:r>
    </w:p>
    <w:p w:rsidR="00B317A1" w:rsidRDefault="00B317A1" w:rsidP="00B317A1">
      <w:pPr>
        <w:spacing w:line="360" w:lineRule="auto"/>
        <w:ind w:firstLine="709"/>
        <w:rPr>
          <w:rFonts w:ascii="Arial" w:hAnsi="Arial" w:cs="Arial"/>
        </w:rPr>
      </w:pPr>
      <w:r>
        <w:rPr>
          <w:rFonts w:ascii="Arial" w:hAnsi="Arial" w:cs="Arial"/>
        </w:rPr>
        <w:t>Таблица 6.4 – Решения игроков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5"/>
        <w:gridCol w:w="792"/>
        <w:gridCol w:w="792"/>
        <w:gridCol w:w="792"/>
        <w:gridCol w:w="792"/>
        <w:gridCol w:w="793"/>
        <w:gridCol w:w="793"/>
        <w:gridCol w:w="793"/>
        <w:gridCol w:w="793"/>
        <w:gridCol w:w="793"/>
        <w:gridCol w:w="793"/>
      </w:tblGrid>
      <w:tr w:rsidR="00F76A7E" w:rsidRPr="00BE121D" w:rsidTr="00BE121D">
        <w:tc>
          <w:tcPr>
            <w:tcW w:w="1645"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Номер игрока</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1</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2</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3</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4</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5</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6</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7</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8</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9</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10</w:t>
            </w:r>
          </w:p>
        </w:tc>
      </w:tr>
      <w:tr w:rsidR="00F76A7E" w:rsidRPr="00BE121D" w:rsidTr="00BE121D">
        <w:tc>
          <w:tcPr>
            <w:tcW w:w="1645"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Количество проданных акций</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20</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50</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30</w:t>
            </w:r>
          </w:p>
        </w:tc>
        <w:tc>
          <w:tcPr>
            <w:tcW w:w="792"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70</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10</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5</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25</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45</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60</w:t>
            </w:r>
          </w:p>
        </w:tc>
        <w:tc>
          <w:tcPr>
            <w:tcW w:w="793" w:type="dxa"/>
            <w:shd w:val="clear" w:color="auto" w:fill="auto"/>
          </w:tcPr>
          <w:p w:rsidR="00F76A7E" w:rsidRPr="00BE121D" w:rsidRDefault="00F76A7E" w:rsidP="00BE121D">
            <w:pPr>
              <w:spacing w:line="360" w:lineRule="auto"/>
              <w:rPr>
                <w:rFonts w:ascii="Arial" w:hAnsi="Arial" w:cs="Arial"/>
              </w:rPr>
            </w:pPr>
            <w:r w:rsidRPr="00BE121D">
              <w:rPr>
                <w:rFonts w:ascii="Arial" w:hAnsi="Arial" w:cs="Arial"/>
              </w:rPr>
              <w:t>55</w:t>
            </w:r>
          </w:p>
        </w:tc>
      </w:tr>
    </w:tbl>
    <w:p w:rsidR="00B317A1" w:rsidRDefault="00B317A1" w:rsidP="00CF36E7">
      <w:pPr>
        <w:spacing w:line="360" w:lineRule="auto"/>
        <w:ind w:firstLine="357"/>
        <w:rPr>
          <w:rFonts w:ascii="Arial" w:hAnsi="Arial" w:cs="Arial"/>
        </w:rPr>
      </w:pPr>
    </w:p>
    <w:p w:rsidR="00F76A7E" w:rsidRDefault="00F76A7E" w:rsidP="00AD5239">
      <w:pPr>
        <w:spacing w:line="360" w:lineRule="auto"/>
        <w:ind w:firstLine="709"/>
        <w:rPr>
          <w:rFonts w:ascii="Arial" w:hAnsi="Arial" w:cs="Arial"/>
        </w:rPr>
      </w:pPr>
      <w:r>
        <w:rPr>
          <w:rFonts w:ascii="Arial" w:hAnsi="Arial" w:cs="Arial"/>
        </w:rPr>
        <w:t xml:space="preserve">Необходимо с помощью имитации определить </w:t>
      </w:r>
      <w:r w:rsidR="00B317A1">
        <w:rPr>
          <w:rFonts w:ascii="Arial" w:hAnsi="Arial" w:cs="Arial"/>
        </w:rPr>
        <w:t>выигрыш</w:t>
      </w:r>
      <w:r>
        <w:rPr>
          <w:rFonts w:ascii="Arial" w:hAnsi="Arial" w:cs="Arial"/>
        </w:rPr>
        <w:t xml:space="preserve"> каждого из игроков. </w:t>
      </w:r>
    </w:p>
    <w:p w:rsidR="006A5753" w:rsidRDefault="006A5753" w:rsidP="00AD5239">
      <w:pPr>
        <w:spacing w:line="360" w:lineRule="auto"/>
        <w:ind w:firstLine="709"/>
        <w:jc w:val="both"/>
        <w:rPr>
          <w:rFonts w:ascii="Arial" w:hAnsi="Arial" w:cs="Arial"/>
        </w:rPr>
      </w:pPr>
      <w:r>
        <w:rPr>
          <w:rFonts w:ascii="Arial" w:hAnsi="Arial" w:cs="Arial"/>
        </w:rPr>
        <w:t xml:space="preserve">Результат представлен на рис. </w:t>
      </w:r>
      <w:r w:rsidR="00B317A1">
        <w:rPr>
          <w:rFonts w:ascii="Arial" w:hAnsi="Arial" w:cs="Arial"/>
        </w:rPr>
        <w:t>6.5</w:t>
      </w:r>
      <w:r w:rsidR="00AD5239">
        <w:rPr>
          <w:rFonts w:ascii="Arial" w:hAnsi="Arial" w:cs="Arial"/>
        </w:rPr>
        <w:t>.</w:t>
      </w:r>
      <w:r>
        <w:rPr>
          <w:rFonts w:ascii="Arial" w:hAnsi="Arial" w:cs="Arial"/>
        </w:rPr>
        <w:t xml:space="preserve"> Цена акции в конце периода моделируется случайным образом исходя из значений ее верхней и нижней границы (</w:t>
      </w:r>
      <w:r w:rsidRPr="00F76A7E">
        <w:rPr>
          <w:rFonts w:ascii="Arial" w:hAnsi="Arial" w:cs="Arial"/>
          <w:position w:val="-6"/>
        </w:rPr>
        <w:object w:dxaOrig="200" w:dyaOrig="200">
          <v:shape id="_x0000_i1517" type="#_x0000_t75" style="width:9.75pt;height:9.75pt" o:ole="">
            <v:imagedata r:id="rId661" o:title=""/>
          </v:shape>
          <o:OLEObject Type="Embed" ProgID="Equation.DSMT4" ShapeID="_x0000_i1517" DrawAspect="Content" ObjectID="_1651935479" r:id="rId665"/>
        </w:object>
      </w:r>
      <w:r>
        <w:rPr>
          <w:rFonts w:ascii="Arial" w:hAnsi="Arial" w:cs="Arial"/>
        </w:rPr>
        <w:t xml:space="preserve"> и </w:t>
      </w:r>
      <w:r w:rsidRPr="00F76A7E">
        <w:rPr>
          <w:rFonts w:ascii="Arial" w:hAnsi="Arial" w:cs="Arial"/>
          <w:position w:val="-6"/>
        </w:rPr>
        <w:object w:dxaOrig="180" w:dyaOrig="260">
          <v:shape id="_x0000_i1518" type="#_x0000_t75" style="width:9pt;height:12.75pt" o:ole="">
            <v:imagedata r:id="rId663" o:title=""/>
          </v:shape>
          <o:OLEObject Type="Embed" ProgID="Equation.DSMT4" ShapeID="_x0000_i1518" DrawAspect="Content" ObjectID="_1651935480" r:id="rId666"/>
        </w:object>
      </w:r>
      <w:r>
        <w:rPr>
          <w:rFonts w:ascii="Arial" w:hAnsi="Arial" w:cs="Arial"/>
        </w:rPr>
        <w:t xml:space="preserve">) </w:t>
      </w:r>
    </w:p>
    <w:p w:rsidR="006A5753" w:rsidRDefault="006A5753" w:rsidP="006A5753">
      <w:pPr>
        <w:spacing w:line="360" w:lineRule="auto"/>
        <w:ind w:firstLine="357"/>
        <w:jc w:val="center"/>
        <w:rPr>
          <w:rFonts w:ascii="Arial" w:hAnsi="Arial" w:cs="Arial"/>
        </w:rPr>
      </w:pPr>
      <w:r w:rsidRPr="006A5753">
        <w:rPr>
          <w:rFonts w:ascii="Arial" w:hAnsi="Arial" w:cs="Arial"/>
          <w:b/>
        </w:rPr>
        <w:t>С9</w:t>
      </w:r>
      <w:r w:rsidRPr="006A5753">
        <w:rPr>
          <w:rFonts w:ascii="Arial" w:hAnsi="Arial" w:cs="Arial"/>
        </w:rPr>
        <w:t>=C7+СЛЧИС()*(C8 - C7)</w:t>
      </w:r>
      <w:r>
        <w:rPr>
          <w:rFonts w:ascii="Arial" w:hAnsi="Arial" w:cs="Arial"/>
        </w:rPr>
        <w:t>.</w:t>
      </w:r>
    </w:p>
    <w:p w:rsidR="006A5753" w:rsidRDefault="006A5753" w:rsidP="00AD5239">
      <w:pPr>
        <w:spacing w:line="360" w:lineRule="auto"/>
        <w:ind w:firstLine="709"/>
        <w:rPr>
          <w:rFonts w:ascii="Arial" w:hAnsi="Arial" w:cs="Arial"/>
        </w:rPr>
      </w:pPr>
      <w:r>
        <w:rPr>
          <w:rFonts w:ascii="Arial" w:hAnsi="Arial" w:cs="Arial"/>
        </w:rPr>
        <w:t>Прибыль рассчитывается согласно формуле, приведенной выше</w:t>
      </w:r>
    </w:p>
    <w:p w:rsidR="006A5753" w:rsidRDefault="006A5753" w:rsidP="006A5753">
      <w:pPr>
        <w:spacing w:line="360" w:lineRule="auto"/>
        <w:ind w:firstLine="357"/>
        <w:jc w:val="center"/>
        <w:rPr>
          <w:rFonts w:ascii="Arial" w:hAnsi="Arial" w:cs="Arial"/>
        </w:rPr>
      </w:pPr>
      <w:r w:rsidRPr="006A5753">
        <w:rPr>
          <w:rFonts w:ascii="Arial" w:hAnsi="Arial" w:cs="Arial"/>
          <w:b/>
        </w:rPr>
        <w:t>С14</w:t>
      </w:r>
      <w:r w:rsidRPr="006A5753">
        <w:rPr>
          <w:rFonts w:ascii="Arial" w:hAnsi="Arial" w:cs="Arial"/>
        </w:rPr>
        <w:t>=ЕСЛИ($C$5&gt;$C$9;C13*$C$5-C13*$C$9;($C$4-C13)*$C$9-($C$4-C13)*$C$5)</w:t>
      </w:r>
      <w:r w:rsidR="00AD5239">
        <w:rPr>
          <w:rFonts w:ascii="Arial" w:hAnsi="Arial" w:cs="Arial"/>
        </w:rPr>
        <w:t>.</w:t>
      </w:r>
    </w:p>
    <w:p w:rsidR="006A5753" w:rsidRDefault="006A5753" w:rsidP="006A5753">
      <w:pPr>
        <w:spacing w:line="360" w:lineRule="auto"/>
        <w:ind w:firstLine="357"/>
        <w:jc w:val="center"/>
        <w:rPr>
          <w:rFonts w:ascii="Arial" w:hAnsi="Arial" w:cs="Arial"/>
        </w:rPr>
      </w:pPr>
    </w:p>
    <w:p w:rsidR="00F76A7E" w:rsidRDefault="00C94792" w:rsidP="00526CE8">
      <w:pPr>
        <w:spacing w:line="360" w:lineRule="auto"/>
        <w:rPr>
          <w:rFonts w:ascii="Arial" w:hAnsi="Arial" w:cs="Arial"/>
        </w:rPr>
      </w:pPr>
      <w:r w:rsidRPr="00056565">
        <w:rPr>
          <w:rFonts w:ascii="Arial" w:hAnsi="Arial" w:cs="Arial"/>
          <w:noProof/>
        </w:rPr>
        <w:drawing>
          <wp:inline distT="0" distB="0" distL="0" distR="0">
            <wp:extent cx="6162675" cy="344805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5"/>
                    <pic:cNvPicPr>
                      <a:picLocks noChangeAspect="1" noChangeArrowheads="1"/>
                    </pic:cNvPicPr>
                  </pic:nvPicPr>
                  <pic:blipFill>
                    <a:blip r:embed="rId667">
                      <a:extLst>
                        <a:ext uri="{28A0092B-C50C-407E-A947-70E740481C1C}">
                          <a14:useLocalDpi xmlns:a14="http://schemas.microsoft.com/office/drawing/2010/main" val="0"/>
                        </a:ext>
                      </a:extLst>
                    </a:blip>
                    <a:srcRect t="13615" b="9381"/>
                    <a:stretch>
                      <a:fillRect/>
                    </a:stretch>
                  </pic:blipFill>
                  <pic:spPr bwMode="auto">
                    <a:xfrm>
                      <a:off x="0" y="0"/>
                      <a:ext cx="6162675" cy="3448050"/>
                    </a:xfrm>
                    <a:prstGeom prst="rect">
                      <a:avLst/>
                    </a:prstGeom>
                    <a:noFill/>
                    <a:ln>
                      <a:noFill/>
                    </a:ln>
                  </pic:spPr>
                </pic:pic>
              </a:graphicData>
            </a:graphic>
          </wp:inline>
        </w:drawing>
      </w:r>
    </w:p>
    <w:p w:rsidR="006A5753" w:rsidRDefault="006A5753" w:rsidP="006A5753">
      <w:pPr>
        <w:spacing w:line="360" w:lineRule="auto"/>
        <w:ind w:firstLine="357"/>
        <w:jc w:val="center"/>
        <w:rPr>
          <w:rFonts w:ascii="Arial" w:hAnsi="Arial" w:cs="Arial"/>
        </w:rPr>
      </w:pPr>
      <w:r>
        <w:rPr>
          <w:rFonts w:ascii="Arial" w:hAnsi="Arial" w:cs="Arial"/>
        </w:rPr>
        <w:t xml:space="preserve">Рис. </w:t>
      </w:r>
      <w:r w:rsidR="00AD5239">
        <w:rPr>
          <w:rFonts w:ascii="Arial" w:hAnsi="Arial" w:cs="Arial"/>
        </w:rPr>
        <w:t xml:space="preserve">6.5 </w:t>
      </w:r>
      <w:r>
        <w:rPr>
          <w:rFonts w:ascii="Arial" w:hAnsi="Arial" w:cs="Arial"/>
        </w:rPr>
        <w:t xml:space="preserve">– </w:t>
      </w:r>
      <w:r w:rsidR="00AD5239">
        <w:rPr>
          <w:rFonts w:ascii="Arial" w:hAnsi="Arial" w:cs="Arial"/>
        </w:rPr>
        <w:t>Моделирование</w:t>
      </w:r>
      <w:r>
        <w:rPr>
          <w:rFonts w:ascii="Arial" w:hAnsi="Arial" w:cs="Arial"/>
        </w:rPr>
        <w:t xml:space="preserve"> игры «Акция»</w:t>
      </w:r>
    </w:p>
    <w:p w:rsidR="006A5753" w:rsidRDefault="006A5753" w:rsidP="006A5753">
      <w:pPr>
        <w:spacing w:line="360" w:lineRule="auto"/>
        <w:ind w:firstLine="357"/>
        <w:jc w:val="center"/>
        <w:rPr>
          <w:rFonts w:ascii="Arial" w:hAnsi="Arial" w:cs="Arial"/>
        </w:rPr>
      </w:pPr>
    </w:p>
    <w:p w:rsidR="006A5753" w:rsidRPr="006A5753" w:rsidRDefault="006A5753" w:rsidP="006A5753">
      <w:pPr>
        <w:spacing w:line="360" w:lineRule="auto"/>
        <w:ind w:firstLine="357"/>
        <w:jc w:val="center"/>
        <w:rPr>
          <w:rFonts w:ascii="Arial" w:hAnsi="Arial" w:cs="Arial"/>
          <w:i/>
        </w:rPr>
      </w:pPr>
      <w:r w:rsidRPr="006A5753">
        <w:rPr>
          <w:rFonts w:ascii="Arial" w:hAnsi="Arial" w:cs="Arial"/>
          <w:i/>
        </w:rPr>
        <w:t>Задачи</w:t>
      </w:r>
    </w:p>
    <w:p w:rsidR="006A5753" w:rsidRDefault="00530E76" w:rsidP="00526CE8">
      <w:pPr>
        <w:numPr>
          <w:ilvl w:val="0"/>
          <w:numId w:val="8"/>
        </w:numPr>
        <w:tabs>
          <w:tab w:val="clear" w:pos="1047"/>
        </w:tabs>
        <w:spacing w:line="360" w:lineRule="auto"/>
        <w:ind w:left="714" w:hanging="357"/>
        <w:jc w:val="both"/>
        <w:rPr>
          <w:rFonts w:ascii="Arial" w:hAnsi="Arial" w:cs="Arial"/>
        </w:rPr>
      </w:pPr>
      <w:r>
        <w:rPr>
          <w:rFonts w:ascii="Arial" w:hAnsi="Arial" w:cs="Arial"/>
        </w:rPr>
        <w:t xml:space="preserve">Измените программу считая, что число проданных акций каждым игроком является случайной величиной, равномерно распределенной на интервале </w:t>
      </w:r>
      <w:r w:rsidRPr="00530E76">
        <w:rPr>
          <w:rFonts w:ascii="Arial" w:hAnsi="Arial" w:cs="Arial"/>
        </w:rPr>
        <w:t>[</w:t>
      </w:r>
      <w:r>
        <w:rPr>
          <w:rFonts w:ascii="Arial" w:hAnsi="Arial" w:cs="Arial"/>
        </w:rPr>
        <w:t>0;100</w:t>
      </w:r>
      <w:r w:rsidRPr="00530E76">
        <w:rPr>
          <w:rFonts w:ascii="Arial" w:hAnsi="Arial" w:cs="Arial"/>
        </w:rPr>
        <w:t>]</w:t>
      </w:r>
      <w:r>
        <w:rPr>
          <w:rFonts w:ascii="Arial" w:hAnsi="Arial" w:cs="Arial"/>
        </w:rPr>
        <w:t xml:space="preserve"> (округлите полученное значение в большую сторону).</w:t>
      </w:r>
    </w:p>
    <w:p w:rsidR="00530E76" w:rsidRDefault="00530E76" w:rsidP="00526CE8">
      <w:pPr>
        <w:numPr>
          <w:ilvl w:val="0"/>
          <w:numId w:val="8"/>
        </w:numPr>
        <w:tabs>
          <w:tab w:val="clear" w:pos="1047"/>
        </w:tabs>
        <w:spacing w:line="360" w:lineRule="auto"/>
        <w:ind w:left="714" w:hanging="357"/>
        <w:jc w:val="both"/>
        <w:rPr>
          <w:rFonts w:ascii="Arial" w:hAnsi="Arial" w:cs="Arial"/>
        </w:rPr>
      </w:pPr>
      <w:r>
        <w:rPr>
          <w:rFonts w:ascii="Arial" w:hAnsi="Arial" w:cs="Arial"/>
        </w:rPr>
        <w:t>Пусть закон распределения цены акции на конец периода задан таблицей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530E76" w:rsidRPr="00BE121D" w:rsidTr="00BE121D">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Значение</w:t>
            </w:r>
          </w:p>
        </w:tc>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90</w:t>
            </w:r>
          </w:p>
        </w:tc>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100</w:t>
            </w:r>
          </w:p>
        </w:tc>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110</w:t>
            </w:r>
          </w:p>
        </w:tc>
        <w:tc>
          <w:tcPr>
            <w:tcW w:w="1915"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115</w:t>
            </w:r>
          </w:p>
        </w:tc>
      </w:tr>
      <w:tr w:rsidR="00530E76" w:rsidRPr="00BE121D" w:rsidTr="00BE121D">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Вероятность</w:t>
            </w:r>
          </w:p>
        </w:tc>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0,1</w:t>
            </w:r>
          </w:p>
        </w:tc>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0,25</w:t>
            </w:r>
          </w:p>
        </w:tc>
        <w:tc>
          <w:tcPr>
            <w:tcW w:w="1914"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0,4</w:t>
            </w:r>
          </w:p>
        </w:tc>
        <w:tc>
          <w:tcPr>
            <w:tcW w:w="1915" w:type="dxa"/>
            <w:shd w:val="clear" w:color="auto" w:fill="auto"/>
          </w:tcPr>
          <w:p w:rsidR="00530E76" w:rsidRPr="00BE121D" w:rsidRDefault="00530E76" w:rsidP="00BE121D">
            <w:pPr>
              <w:spacing w:line="360" w:lineRule="auto"/>
              <w:jc w:val="both"/>
              <w:rPr>
                <w:rFonts w:ascii="Arial" w:hAnsi="Arial" w:cs="Arial"/>
              </w:rPr>
            </w:pPr>
            <w:r w:rsidRPr="00BE121D">
              <w:rPr>
                <w:rFonts w:ascii="Arial" w:hAnsi="Arial" w:cs="Arial"/>
              </w:rPr>
              <w:t>0,25</w:t>
            </w:r>
          </w:p>
        </w:tc>
      </w:tr>
    </w:tbl>
    <w:p w:rsidR="00530E76" w:rsidRDefault="00530E76" w:rsidP="00530E76">
      <w:pPr>
        <w:spacing w:line="360" w:lineRule="auto"/>
        <w:ind w:left="357"/>
        <w:jc w:val="both"/>
        <w:rPr>
          <w:rFonts w:ascii="Arial" w:hAnsi="Arial" w:cs="Arial"/>
        </w:rPr>
      </w:pPr>
      <w:r>
        <w:rPr>
          <w:rFonts w:ascii="Arial" w:hAnsi="Arial" w:cs="Arial"/>
        </w:rPr>
        <w:t xml:space="preserve">Выполните имитацию, используя новые значения. </w:t>
      </w:r>
    </w:p>
    <w:p w:rsidR="00530E76" w:rsidRDefault="00530E76" w:rsidP="00526CE8">
      <w:pPr>
        <w:numPr>
          <w:ilvl w:val="0"/>
          <w:numId w:val="8"/>
        </w:numPr>
        <w:tabs>
          <w:tab w:val="clear" w:pos="1047"/>
        </w:tabs>
        <w:spacing w:line="360" w:lineRule="auto"/>
        <w:ind w:left="714" w:hanging="357"/>
        <w:jc w:val="both"/>
        <w:rPr>
          <w:rFonts w:ascii="Arial" w:hAnsi="Arial" w:cs="Arial"/>
        </w:rPr>
      </w:pPr>
      <w:r>
        <w:rPr>
          <w:rFonts w:ascii="Arial" w:hAnsi="Arial" w:cs="Arial"/>
        </w:rPr>
        <w:t xml:space="preserve">Пусть с вероятностью </w:t>
      </w:r>
      <w:r w:rsidRPr="00530E76">
        <w:rPr>
          <w:rFonts w:ascii="Arial" w:hAnsi="Arial" w:cs="Arial"/>
          <w:position w:val="-4"/>
        </w:rPr>
        <w:object w:dxaOrig="220" w:dyaOrig="240">
          <v:shape id="_x0000_i1520" type="#_x0000_t75" style="width:11.25pt;height:12pt" o:ole="">
            <v:imagedata r:id="rId668" o:title=""/>
          </v:shape>
          <o:OLEObject Type="Embed" ProgID="Equation.DSMT4" ShapeID="_x0000_i1520" DrawAspect="Content" ObjectID="_1651935481" r:id="rId669"/>
        </w:object>
      </w:r>
      <w:r>
        <w:rPr>
          <w:rFonts w:ascii="Arial" w:hAnsi="Arial" w:cs="Arial"/>
        </w:rPr>
        <w:t xml:space="preserve"> (</w:t>
      </w:r>
      <w:r w:rsidRPr="00530E76">
        <w:rPr>
          <w:rFonts w:ascii="Arial" w:hAnsi="Arial" w:cs="Arial"/>
          <w:position w:val="-4"/>
        </w:rPr>
        <w:object w:dxaOrig="220" w:dyaOrig="240">
          <v:shape id="_x0000_i1521" type="#_x0000_t75" style="width:11.25pt;height:12pt" o:ole="">
            <v:imagedata r:id="rId668" o:title=""/>
          </v:shape>
          <o:OLEObject Type="Embed" ProgID="Equation.DSMT4" ShapeID="_x0000_i1521" DrawAspect="Content" ObjectID="_1651935482" r:id="rId670"/>
        </w:object>
      </w:r>
      <w:r>
        <w:rPr>
          <w:rFonts w:ascii="Arial" w:hAnsi="Arial" w:cs="Arial"/>
        </w:rPr>
        <w:t>=0,4) каждый участник может случайным образом сгенерировать количество акций на продажу</w:t>
      </w:r>
      <w:r w:rsidR="0007656F">
        <w:rPr>
          <w:rFonts w:ascii="Arial" w:hAnsi="Arial" w:cs="Arial"/>
        </w:rPr>
        <w:t xml:space="preserve"> (задача 1)</w:t>
      </w:r>
      <w:r>
        <w:rPr>
          <w:rFonts w:ascii="Arial" w:hAnsi="Arial" w:cs="Arial"/>
        </w:rPr>
        <w:t>, а с вероятностью 1-</w:t>
      </w:r>
      <w:r w:rsidRPr="00530E76">
        <w:rPr>
          <w:rFonts w:ascii="Arial" w:hAnsi="Arial" w:cs="Arial"/>
          <w:position w:val="-4"/>
        </w:rPr>
        <w:object w:dxaOrig="220" w:dyaOrig="240">
          <v:shape id="_x0000_i1522" type="#_x0000_t75" style="width:11.25pt;height:12pt" o:ole="">
            <v:imagedata r:id="rId668" o:title=""/>
          </v:shape>
          <o:OLEObject Type="Embed" ProgID="Equation.DSMT4" ShapeID="_x0000_i1522" DrawAspect="Content" ObjectID="_1651935483" r:id="rId671"/>
        </w:object>
      </w:r>
      <w:r>
        <w:rPr>
          <w:rFonts w:ascii="Arial" w:hAnsi="Arial" w:cs="Arial"/>
        </w:rPr>
        <w:t xml:space="preserve"> - </w:t>
      </w:r>
      <w:r w:rsidR="0007656F">
        <w:rPr>
          <w:rFonts w:ascii="Arial" w:hAnsi="Arial" w:cs="Arial"/>
        </w:rPr>
        <w:t xml:space="preserve">использовать заданное значение </w:t>
      </w:r>
      <w:r>
        <w:rPr>
          <w:rFonts w:ascii="Arial" w:hAnsi="Arial" w:cs="Arial"/>
        </w:rPr>
        <w:t>(таблица</w:t>
      </w:r>
      <w:r w:rsidR="00526CE8">
        <w:rPr>
          <w:rFonts w:ascii="Arial" w:hAnsi="Arial" w:cs="Arial"/>
        </w:rPr>
        <w:t xml:space="preserve"> 6.4</w:t>
      </w:r>
      <w:r>
        <w:rPr>
          <w:rFonts w:ascii="Arial" w:hAnsi="Arial" w:cs="Arial"/>
        </w:rPr>
        <w:t>)</w:t>
      </w:r>
      <w:r w:rsidR="0007656F">
        <w:rPr>
          <w:rFonts w:ascii="Arial" w:hAnsi="Arial" w:cs="Arial"/>
        </w:rPr>
        <w:t xml:space="preserve">. </w:t>
      </w:r>
      <w:r w:rsidR="00526CE8">
        <w:rPr>
          <w:rFonts w:ascii="Arial" w:hAnsi="Arial" w:cs="Arial"/>
        </w:rPr>
        <w:t>Выполните</w:t>
      </w:r>
      <w:r w:rsidR="0007656F">
        <w:rPr>
          <w:rFonts w:ascii="Arial" w:hAnsi="Arial" w:cs="Arial"/>
        </w:rPr>
        <w:t xml:space="preserve"> моделирование, учитывая данное условие. </w:t>
      </w:r>
    </w:p>
    <w:p w:rsidR="0007656F" w:rsidRDefault="0007656F" w:rsidP="00526CE8">
      <w:pPr>
        <w:numPr>
          <w:ilvl w:val="0"/>
          <w:numId w:val="8"/>
        </w:numPr>
        <w:tabs>
          <w:tab w:val="clear" w:pos="1047"/>
        </w:tabs>
        <w:spacing w:line="360" w:lineRule="auto"/>
        <w:ind w:left="714" w:hanging="357"/>
        <w:jc w:val="both"/>
        <w:rPr>
          <w:rFonts w:ascii="Arial" w:hAnsi="Arial" w:cs="Arial"/>
        </w:rPr>
      </w:pPr>
      <w:r>
        <w:rPr>
          <w:rFonts w:ascii="Arial" w:hAnsi="Arial" w:cs="Arial"/>
        </w:rPr>
        <w:t xml:space="preserve">Рассчитайте искомые величины, предполагая, что последние два игрока имеют в начале игры на 20 акций больше чем остальные. </w:t>
      </w:r>
    </w:p>
    <w:p w:rsidR="0007656F" w:rsidRDefault="0007656F" w:rsidP="00526CE8">
      <w:pPr>
        <w:numPr>
          <w:ilvl w:val="0"/>
          <w:numId w:val="8"/>
        </w:numPr>
        <w:tabs>
          <w:tab w:val="clear" w:pos="1047"/>
        </w:tabs>
        <w:spacing w:line="360" w:lineRule="auto"/>
        <w:ind w:left="714" w:hanging="357"/>
        <w:jc w:val="both"/>
        <w:rPr>
          <w:rFonts w:ascii="Arial" w:hAnsi="Arial" w:cs="Arial"/>
        </w:rPr>
      </w:pPr>
      <w:r>
        <w:rPr>
          <w:rFonts w:ascii="Arial" w:hAnsi="Arial" w:cs="Arial"/>
        </w:rPr>
        <w:t xml:space="preserve">По данным 10 экспериментов вычислите значения: </w:t>
      </w:r>
    </w:p>
    <w:p w:rsidR="0007656F" w:rsidRDefault="0007656F" w:rsidP="0007656F">
      <w:pPr>
        <w:numPr>
          <w:ilvl w:val="1"/>
          <w:numId w:val="8"/>
        </w:numPr>
        <w:spacing w:line="360" w:lineRule="auto"/>
        <w:jc w:val="both"/>
        <w:rPr>
          <w:rFonts w:ascii="Arial" w:hAnsi="Arial" w:cs="Arial"/>
        </w:rPr>
      </w:pPr>
      <w:r>
        <w:rPr>
          <w:rFonts w:ascii="Arial" w:hAnsi="Arial" w:cs="Arial"/>
        </w:rPr>
        <w:t>среднее значение максимальной прибыли;</w:t>
      </w:r>
    </w:p>
    <w:p w:rsidR="0007656F" w:rsidRDefault="0007656F" w:rsidP="0007656F">
      <w:pPr>
        <w:numPr>
          <w:ilvl w:val="1"/>
          <w:numId w:val="8"/>
        </w:numPr>
        <w:spacing w:line="360" w:lineRule="auto"/>
        <w:jc w:val="both"/>
        <w:rPr>
          <w:rFonts w:ascii="Arial" w:hAnsi="Arial" w:cs="Arial"/>
        </w:rPr>
      </w:pPr>
      <w:r>
        <w:rPr>
          <w:rFonts w:ascii="Arial" w:hAnsi="Arial" w:cs="Arial"/>
        </w:rPr>
        <w:t>среднее квадратическое отклонение максимальной прибыли;</w:t>
      </w:r>
    </w:p>
    <w:p w:rsidR="0007656F" w:rsidRDefault="0007656F" w:rsidP="0007656F">
      <w:pPr>
        <w:numPr>
          <w:ilvl w:val="1"/>
          <w:numId w:val="8"/>
        </w:numPr>
        <w:spacing w:line="360" w:lineRule="auto"/>
        <w:jc w:val="both"/>
        <w:rPr>
          <w:rFonts w:ascii="Arial" w:hAnsi="Arial" w:cs="Arial"/>
        </w:rPr>
      </w:pPr>
      <w:r>
        <w:rPr>
          <w:rFonts w:ascii="Arial" w:hAnsi="Arial" w:cs="Arial"/>
        </w:rPr>
        <w:t>среднее значение общей прибыли;</w:t>
      </w:r>
    </w:p>
    <w:p w:rsidR="0007656F" w:rsidRDefault="0007656F" w:rsidP="0007656F">
      <w:pPr>
        <w:numPr>
          <w:ilvl w:val="1"/>
          <w:numId w:val="8"/>
        </w:numPr>
        <w:spacing w:line="360" w:lineRule="auto"/>
        <w:jc w:val="both"/>
        <w:rPr>
          <w:rFonts w:ascii="Arial" w:hAnsi="Arial" w:cs="Arial"/>
        </w:rPr>
      </w:pPr>
      <w:r>
        <w:rPr>
          <w:rFonts w:ascii="Arial" w:hAnsi="Arial" w:cs="Arial"/>
        </w:rPr>
        <w:t>число экспериментов, в которых размер максимальной прибыли превышает 1400 руб.</w:t>
      </w:r>
    </w:p>
    <w:p w:rsidR="003B085F" w:rsidRDefault="003B085F" w:rsidP="003B085F">
      <w:pPr>
        <w:spacing w:line="360" w:lineRule="auto"/>
        <w:ind w:left="1077"/>
        <w:jc w:val="both"/>
        <w:rPr>
          <w:rFonts w:ascii="Arial" w:hAnsi="Arial" w:cs="Arial"/>
        </w:rPr>
      </w:pPr>
    </w:p>
    <w:p w:rsidR="0099179C" w:rsidRDefault="003B085F" w:rsidP="0099179C">
      <w:pPr>
        <w:pStyle w:val="1"/>
        <w:jc w:val="center"/>
      </w:pPr>
      <w:r>
        <w:br w:type="page"/>
      </w:r>
      <w:bookmarkStart w:id="35" w:name="_Toc189510859"/>
      <w:r w:rsidR="0099179C">
        <w:t>ЛИТЕРАТУРА</w:t>
      </w:r>
      <w:bookmarkEnd w:id="35"/>
    </w:p>
    <w:p w:rsidR="0099179C" w:rsidRPr="0099179C" w:rsidRDefault="0099179C" w:rsidP="0099179C"/>
    <w:p w:rsidR="005017AF" w:rsidRPr="00E64210" w:rsidRDefault="005017AF" w:rsidP="00E64210">
      <w:pPr>
        <w:numPr>
          <w:ilvl w:val="0"/>
          <w:numId w:val="48"/>
        </w:numPr>
        <w:spacing w:line="360" w:lineRule="auto"/>
        <w:jc w:val="both"/>
        <w:rPr>
          <w:rFonts w:ascii="Arial" w:hAnsi="Arial" w:cs="Arial"/>
        </w:rPr>
      </w:pPr>
      <w:r w:rsidRPr="00E64210">
        <w:rPr>
          <w:rFonts w:ascii="Arial" w:hAnsi="Arial" w:cs="Arial"/>
        </w:rPr>
        <w:t>Горшков А.Ф., Евтеев Б.В. и др. Компьютерное моделирование менеджмента: Учеб. пособие. – М.: Издательство «Экзамен», 2004. – 528 с.</w:t>
      </w:r>
    </w:p>
    <w:p w:rsidR="00E90B1E" w:rsidRPr="00E64210" w:rsidRDefault="00E90B1E" w:rsidP="00E64210">
      <w:pPr>
        <w:numPr>
          <w:ilvl w:val="0"/>
          <w:numId w:val="48"/>
        </w:numPr>
        <w:spacing w:line="360" w:lineRule="auto"/>
        <w:jc w:val="both"/>
        <w:rPr>
          <w:rFonts w:ascii="Arial" w:hAnsi="Arial" w:cs="Arial"/>
        </w:rPr>
      </w:pPr>
      <w:r w:rsidRPr="00E64210">
        <w:rPr>
          <w:rFonts w:ascii="Arial" w:hAnsi="Arial" w:cs="Arial"/>
        </w:rPr>
        <w:t>Лукасевич</w:t>
      </w:r>
      <w:r w:rsidR="005017AF" w:rsidRPr="00E64210">
        <w:rPr>
          <w:rFonts w:ascii="Arial" w:hAnsi="Arial" w:cs="Arial"/>
        </w:rPr>
        <w:t xml:space="preserve"> И.Я</w:t>
      </w:r>
      <w:r w:rsidRPr="00E64210">
        <w:rPr>
          <w:rFonts w:ascii="Arial" w:hAnsi="Arial" w:cs="Arial"/>
        </w:rPr>
        <w:t xml:space="preserve">. Анализ финансовых операций. </w:t>
      </w:r>
      <w:r w:rsidR="005017AF" w:rsidRPr="00E64210">
        <w:rPr>
          <w:rFonts w:ascii="Arial" w:hAnsi="Arial" w:cs="Arial"/>
        </w:rPr>
        <w:t>Методы, модели, техника вычислений. – М.: ЮНИТИ, 1998. – 400 с.</w:t>
      </w:r>
    </w:p>
    <w:p w:rsidR="00187537" w:rsidRPr="00E64210" w:rsidRDefault="00187537" w:rsidP="00E64210">
      <w:pPr>
        <w:numPr>
          <w:ilvl w:val="0"/>
          <w:numId w:val="48"/>
        </w:numPr>
        <w:tabs>
          <w:tab w:val="left" w:pos="1080"/>
        </w:tabs>
        <w:autoSpaceDE w:val="0"/>
        <w:autoSpaceDN w:val="0"/>
        <w:adjustRightInd w:val="0"/>
        <w:spacing w:line="360" w:lineRule="auto"/>
        <w:jc w:val="both"/>
        <w:rPr>
          <w:rFonts w:ascii="Arial" w:hAnsi="Arial" w:cs="Arial"/>
          <w:lang w:val="en-US"/>
        </w:rPr>
      </w:pPr>
      <w:r w:rsidRPr="00E64210">
        <w:rPr>
          <w:rFonts w:ascii="Arial" w:hAnsi="Arial" w:cs="Arial"/>
          <w:lang w:val="en-US"/>
        </w:rPr>
        <w:t xml:space="preserve">Seila A.F. Spreadsheet Simulation// Proceedings of the 2006 Winter Simulation Conference. </w:t>
      </w:r>
      <w:r w:rsidRPr="00E64210">
        <w:rPr>
          <w:rFonts w:ascii="Arial" w:hAnsi="Arial" w:cs="Arial"/>
          <w:color w:val="000000"/>
          <w:lang w:val="en-US"/>
        </w:rPr>
        <w:t>–</w:t>
      </w:r>
      <w:r w:rsidRPr="00E64210">
        <w:rPr>
          <w:rFonts w:ascii="Arial" w:hAnsi="Arial" w:cs="Arial"/>
          <w:lang w:val="en-US"/>
        </w:rPr>
        <w:t xml:space="preserve"> </w:t>
      </w:r>
      <w:smartTag w:uri="urn:schemas-microsoft-com:office:smarttags" w:element="City">
        <w:smartTag w:uri="urn:schemas-microsoft-com:office:smarttags" w:element="place">
          <w:r w:rsidRPr="00E64210">
            <w:rPr>
              <w:rFonts w:ascii="Arial" w:hAnsi="Arial" w:cs="Arial"/>
              <w:lang w:val="en-US"/>
            </w:rPr>
            <w:t>Monterey</w:t>
          </w:r>
        </w:smartTag>
      </w:smartTag>
      <w:r w:rsidRPr="00E64210">
        <w:rPr>
          <w:rFonts w:ascii="Arial" w:hAnsi="Arial" w:cs="Arial"/>
          <w:lang w:val="en-US"/>
        </w:rPr>
        <w:t xml:space="preserve">, 3-6 December </w:t>
      </w:r>
      <w:r w:rsidR="00693AEF" w:rsidRPr="00E64210">
        <w:rPr>
          <w:rFonts w:ascii="Arial" w:hAnsi="Arial" w:cs="Arial"/>
          <w:lang w:val="en-US"/>
        </w:rPr>
        <w:t>2006</w:t>
      </w:r>
      <w:r w:rsidRPr="00E64210">
        <w:rPr>
          <w:rFonts w:ascii="Arial" w:hAnsi="Arial" w:cs="Arial"/>
          <w:lang w:val="en-US"/>
        </w:rPr>
        <w:t xml:space="preserve">. </w:t>
      </w:r>
      <w:r w:rsidRPr="00E64210">
        <w:rPr>
          <w:rFonts w:ascii="Arial" w:hAnsi="Arial" w:cs="Arial"/>
          <w:color w:val="000000"/>
          <w:lang w:val="en-US"/>
        </w:rPr>
        <w:t>–</w:t>
      </w:r>
      <w:r w:rsidRPr="00E64210">
        <w:rPr>
          <w:rFonts w:ascii="Arial" w:hAnsi="Arial" w:cs="Arial"/>
          <w:lang w:val="en-US"/>
        </w:rPr>
        <w:t xml:space="preserve"> pp. 11-18.</w:t>
      </w:r>
    </w:p>
    <w:p w:rsidR="00187537" w:rsidRPr="00E64210" w:rsidRDefault="00187537" w:rsidP="00E64210">
      <w:pPr>
        <w:numPr>
          <w:ilvl w:val="0"/>
          <w:numId w:val="48"/>
        </w:numPr>
        <w:tabs>
          <w:tab w:val="left" w:pos="1080"/>
        </w:tabs>
        <w:autoSpaceDE w:val="0"/>
        <w:autoSpaceDN w:val="0"/>
        <w:adjustRightInd w:val="0"/>
        <w:spacing w:line="360" w:lineRule="auto"/>
        <w:jc w:val="both"/>
        <w:rPr>
          <w:rFonts w:ascii="Arial" w:hAnsi="Arial" w:cs="Arial"/>
          <w:lang w:val="en-US"/>
        </w:rPr>
      </w:pPr>
      <w:r w:rsidRPr="00E64210">
        <w:rPr>
          <w:rFonts w:ascii="Arial" w:hAnsi="Arial" w:cs="Arial"/>
          <w:lang w:val="en-US"/>
        </w:rPr>
        <w:t xml:space="preserve">Ingolfsson A., Grossman T. A. Graphical Spreadsheet Simulation of Queues// Informs Transactions on Educations. </w:t>
      </w:r>
      <w:r w:rsidRPr="00E64210">
        <w:rPr>
          <w:rFonts w:ascii="Arial" w:hAnsi="Arial" w:cs="Arial"/>
          <w:color w:val="000000"/>
          <w:lang w:val="en-US"/>
        </w:rPr>
        <w:t>– 2002. –</w:t>
      </w:r>
      <w:r w:rsidRPr="00E64210">
        <w:rPr>
          <w:rFonts w:ascii="Arial" w:hAnsi="Arial" w:cs="Arial"/>
          <w:lang w:val="en-US"/>
        </w:rPr>
        <w:t xml:space="preserve"> №2. </w:t>
      </w:r>
      <w:r w:rsidRPr="00E64210">
        <w:rPr>
          <w:rFonts w:ascii="Arial" w:hAnsi="Arial" w:cs="Arial"/>
          <w:color w:val="000000"/>
          <w:lang w:val="en-US"/>
        </w:rPr>
        <w:t>–</w:t>
      </w:r>
      <w:r w:rsidRPr="00E64210">
        <w:rPr>
          <w:rFonts w:ascii="Arial" w:hAnsi="Arial" w:cs="Arial"/>
          <w:lang w:val="en-US"/>
        </w:rPr>
        <w:t xml:space="preserve"> p.27-39.</w:t>
      </w:r>
    </w:p>
    <w:p w:rsidR="00187537" w:rsidRPr="00E64210" w:rsidRDefault="005017AF" w:rsidP="00E64210">
      <w:pPr>
        <w:numPr>
          <w:ilvl w:val="0"/>
          <w:numId w:val="48"/>
        </w:numPr>
        <w:tabs>
          <w:tab w:val="left" w:pos="1080"/>
        </w:tabs>
        <w:autoSpaceDE w:val="0"/>
        <w:autoSpaceDN w:val="0"/>
        <w:adjustRightInd w:val="0"/>
        <w:spacing w:line="360" w:lineRule="auto"/>
        <w:jc w:val="both"/>
        <w:rPr>
          <w:rFonts w:ascii="Arial" w:hAnsi="Arial" w:cs="Arial"/>
          <w:lang w:val="en-US"/>
        </w:rPr>
      </w:pPr>
      <w:r w:rsidRPr="00E64210">
        <w:rPr>
          <w:rFonts w:ascii="Arial" w:hAnsi="Arial" w:cs="Arial"/>
          <w:lang w:val="en-US"/>
        </w:rPr>
        <w:t>Thomas A., Grossman</w:t>
      </w:r>
      <w:r w:rsidR="00187537" w:rsidRPr="00E64210">
        <w:rPr>
          <w:rFonts w:ascii="Arial" w:hAnsi="Arial" w:cs="Arial"/>
          <w:lang w:val="en-US"/>
        </w:rPr>
        <w:t xml:space="preserve"> Jr.</w:t>
      </w:r>
      <w:r w:rsidRPr="00E64210">
        <w:rPr>
          <w:rFonts w:ascii="Arial" w:hAnsi="Arial" w:cs="Arial"/>
          <w:lang w:val="en-US"/>
        </w:rPr>
        <w:t xml:space="preserve"> </w:t>
      </w:r>
      <w:r w:rsidR="00187537" w:rsidRPr="00E64210">
        <w:rPr>
          <w:rFonts w:ascii="Arial" w:hAnsi="Arial" w:cs="Arial"/>
          <w:lang w:val="en-US"/>
        </w:rPr>
        <w:t>Teachers' Forum: Spreadsheet Modeling and Simulation Improve</w:t>
      </w:r>
      <w:r w:rsidRPr="00E64210">
        <w:rPr>
          <w:rFonts w:ascii="Arial" w:hAnsi="Arial" w:cs="Arial"/>
          <w:lang w:val="en-US"/>
        </w:rPr>
        <w:t>s Understanding of Queues//</w:t>
      </w:r>
      <w:r w:rsidR="00803913" w:rsidRPr="00E64210">
        <w:rPr>
          <w:rFonts w:ascii="Arial" w:hAnsi="Arial" w:cs="Arial"/>
          <w:lang w:val="en-US"/>
        </w:rPr>
        <w:t xml:space="preserve"> Interfaces 29:3. -</w:t>
      </w:r>
      <w:r w:rsidR="00187537" w:rsidRPr="00E64210">
        <w:rPr>
          <w:rFonts w:ascii="Arial" w:hAnsi="Arial" w:cs="Arial"/>
          <w:lang w:val="en-US"/>
        </w:rPr>
        <w:t xml:space="preserve"> pp. 88 </w:t>
      </w:r>
      <w:r w:rsidR="00803913" w:rsidRPr="00E64210">
        <w:rPr>
          <w:rFonts w:ascii="Arial" w:hAnsi="Arial" w:cs="Arial"/>
          <w:lang w:val="en-US"/>
        </w:rPr>
        <w:t>–</w:t>
      </w:r>
      <w:r w:rsidR="00187537" w:rsidRPr="00E64210">
        <w:rPr>
          <w:rFonts w:ascii="Arial" w:hAnsi="Arial" w:cs="Arial"/>
          <w:lang w:val="en-US"/>
        </w:rPr>
        <w:t xml:space="preserve"> 103</w:t>
      </w:r>
      <w:r w:rsidR="00803913" w:rsidRPr="00E64210">
        <w:rPr>
          <w:rFonts w:ascii="Arial" w:hAnsi="Arial" w:cs="Arial"/>
          <w:lang w:val="en-US"/>
        </w:rPr>
        <w:t>.</w:t>
      </w:r>
    </w:p>
    <w:p w:rsidR="00187537" w:rsidRPr="00E64210" w:rsidRDefault="00494080" w:rsidP="00E64210">
      <w:pPr>
        <w:numPr>
          <w:ilvl w:val="0"/>
          <w:numId w:val="48"/>
        </w:numPr>
        <w:tabs>
          <w:tab w:val="left" w:pos="1080"/>
        </w:tabs>
        <w:spacing w:line="360" w:lineRule="auto"/>
        <w:jc w:val="both"/>
        <w:rPr>
          <w:rFonts w:ascii="Arial" w:hAnsi="Arial" w:cs="Arial"/>
          <w:lang w:val="en-US"/>
        </w:rPr>
      </w:pPr>
      <w:r w:rsidRPr="00E64210">
        <w:rPr>
          <w:rFonts w:ascii="Arial" w:hAnsi="Arial" w:cs="Arial"/>
          <w:lang w:val="en-US"/>
        </w:rPr>
        <w:t>Some Sample Spreadsheet Simulation Models [</w:t>
      </w:r>
      <w:r w:rsidRPr="00E64210">
        <w:rPr>
          <w:rFonts w:ascii="Arial" w:hAnsi="Arial" w:cs="Arial"/>
        </w:rPr>
        <w:t>Электронный</w:t>
      </w:r>
      <w:r w:rsidRPr="00E64210">
        <w:rPr>
          <w:rFonts w:ascii="Arial" w:hAnsi="Arial" w:cs="Arial"/>
          <w:lang w:val="en-US"/>
        </w:rPr>
        <w:t xml:space="preserve"> </w:t>
      </w:r>
      <w:r w:rsidRPr="00E64210">
        <w:rPr>
          <w:rFonts w:ascii="Arial" w:hAnsi="Arial" w:cs="Arial"/>
        </w:rPr>
        <w:t>ресурс</w:t>
      </w:r>
      <w:r w:rsidRPr="00E64210">
        <w:rPr>
          <w:rFonts w:ascii="Arial" w:hAnsi="Arial" w:cs="Arial"/>
          <w:lang w:val="en-US"/>
        </w:rPr>
        <w:t xml:space="preserve">]. – </w:t>
      </w:r>
      <w:r w:rsidRPr="00E64210">
        <w:rPr>
          <w:rFonts w:ascii="Arial" w:hAnsi="Arial" w:cs="Arial"/>
        </w:rPr>
        <w:t>Режим</w:t>
      </w:r>
      <w:r w:rsidRPr="00E64210">
        <w:rPr>
          <w:rFonts w:ascii="Arial" w:hAnsi="Arial" w:cs="Arial"/>
          <w:lang w:val="en-US"/>
        </w:rPr>
        <w:t xml:space="preserve"> </w:t>
      </w:r>
      <w:r w:rsidRPr="00E64210">
        <w:rPr>
          <w:rFonts w:ascii="Arial" w:hAnsi="Arial" w:cs="Arial"/>
        </w:rPr>
        <w:t>доступа</w:t>
      </w:r>
      <w:r w:rsidRPr="00E64210">
        <w:rPr>
          <w:rFonts w:ascii="Arial" w:hAnsi="Arial" w:cs="Arial"/>
          <w:lang w:val="en-US"/>
        </w:rPr>
        <w:t>:</w:t>
      </w:r>
      <w:r w:rsidRPr="00E64210">
        <w:rPr>
          <w:rFonts w:ascii="Arial" w:hAnsi="Arial" w:cs="Arial"/>
          <w:bCs/>
          <w:lang w:val="en-US"/>
        </w:rPr>
        <w:t xml:space="preserve"> </w:t>
      </w:r>
      <w:hyperlink r:id="rId672" w:history="1">
        <w:r w:rsidR="00187537" w:rsidRPr="00E64210">
          <w:rPr>
            <w:rStyle w:val="a6"/>
            <w:rFonts w:ascii="Arial" w:hAnsi="Arial" w:cs="Arial"/>
            <w:color w:val="auto"/>
            <w:u w:val="none"/>
            <w:lang w:val="en-US"/>
          </w:rPr>
          <w:t>http://seila.terry.uga.edu/spreadsheetSim</w:t>
        </w:r>
      </w:hyperlink>
      <w:r w:rsidRPr="00E64210">
        <w:rPr>
          <w:rFonts w:ascii="Arial" w:hAnsi="Arial" w:cs="Arial"/>
          <w:lang w:val="en-US"/>
        </w:rPr>
        <w:t>.</w:t>
      </w:r>
    </w:p>
    <w:p w:rsidR="00187537" w:rsidRPr="00AA4FD7" w:rsidRDefault="00494080" w:rsidP="00E64210">
      <w:pPr>
        <w:numPr>
          <w:ilvl w:val="0"/>
          <w:numId w:val="48"/>
        </w:numPr>
        <w:tabs>
          <w:tab w:val="left" w:pos="1080"/>
        </w:tabs>
        <w:spacing w:line="360" w:lineRule="auto"/>
        <w:jc w:val="both"/>
        <w:rPr>
          <w:rFonts w:ascii="Arial" w:hAnsi="Arial" w:cs="Arial"/>
          <w:lang w:val="en-US"/>
        </w:rPr>
      </w:pPr>
      <w:r w:rsidRPr="00E64210">
        <w:rPr>
          <w:rFonts w:ascii="Arial" w:hAnsi="Arial" w:cs="Arial"/>
          <w:lang w:val="en-US"/>
        </w:rPr>
        <w:t>Spreadsheet Queuing Simulation Templates [</w:t>
      </w:r>
      <w:r w:rsidRPr="00E64210">
        <w:rPr>
          <w:rFonts w:ascii="Arial" w:hAnsi="Arial" w:cs="Arial"/>
        </w:rPr>
        <w:t>Электронный</w:t>
      </w:r>
      <w:r w:rsidRPr="00E64210">
        <w:rPr>
          <w:rFonts w:ascii="Arial" w:hAnsi="Arial" w:cs="Arial"/>
          <w:lang w:val="en-US"/>
        </w:rPr>
        <w:t xml:space="preserve"> </w:t>
      </w:r>
      <w:r w:rsidRPr="00E64210">
        <w:rPr>
          <w:rFonts w:ascii="Arial" w:hAnsi="Arial" w:cs="Arial"/>
        </w:rPr>
        <w:t>ресурс</w:t>
      </w:r>
      <w:r w:rsidRPr="00E64210">
        <w:rPr>
          <w:rFonts w:ascii="Arial" w:hAnsi="Arial" w:cs="Arial"/>
          <w:lang w:val="en-US"/>
        </w:rPr>
        <w:t xml:space="preserve">]. – </w:t>
      </w:r>
      <w:r w:rsidRPr="00E64210">
        <w:rPr>
          <w:rFonts w:ascii="Arial" w:hAnsi="Arial" w:cs="Arial"/>
        </w:rPr>
        <w:t>Режим</w:t>
      </w:r>
      <w:r w:rsidRPr="00E64210">
        <w:rPr>
          <w:rFonts w:ascii="Arial" w:hAnsi="Arial" w:cs="Arial"/>
          <w:lang w:val="en-US"/>
        </w:rPr>
        <w:t xml:space="preserve"> </w:t>
      </w:r>
      <w:r w:rsidRPr="00E64210">
        <w:rPr>
          <w:rFonts w:ascii="Arial" w:hAnsi="Arial" w:cs="Arial"/>
        </w:rPr>
        <w:t>доступа</w:t>
      </w:r>
      <w:r w:rsidRPr="00E64210">
        <w:rPr>
          <w:rFonts w:ascii="Arial" w:hAnsi="Arial" w:cs="Arial"/>
          <w:lang w:val="en-US"/>
        </w:rPr>
        <w:t>:</w:t>
      </w:r>
      <w:r w:rsidRPr="00E64210">
        <w:rPr>
          <w:rFonts w:ascii="Arial" w:hAnsi="Arial" w:cs="Arial"/>
          <w:bCs/>
          <w:lang w:val="en-US"/>
        </w:rPr>
        <w:t xml:space="preserve"> </w:t>
      </w:r>
      <w:hyperlink r:id="rId673" w:history="1">
        <w:r w:rsidR="00693AEF" w:rsidRPr="00E64210">
          <w:rPr>
            <w:rStyle w:val="a6"/>
            <w:rFonts w:ascii="Arial" w:hAnsi="Arial" w:cs="Arial"/>
            <w:color w:val="auto"/>
            <w:u w:val="none"/>
            <w:lang w:val="en-US"/>
          </w:rPr>
          <w:t>http://www.ucalgary.ca/~grossman/simulation/</w:t>
        </w:r>
      </w:hyperlink>
      <w:r w:rsidR="00E64210">
        <w:rPr>
          <w:rFonts w:ascii="Arial" w:hAnsi="Arial" w:cs="Arial"/>
          <w:lang w:val="en-US"/>
        </w:rPr>
        <w:t>.</w:t>
      </w:r>
    </w:p>
    <w:p w:rsidR="00AA4FD7" w:rsidRPr="00E64210" w:rsidRDefault="00AA4FD7" w:rsidP="00AA4FD7">
      <w:pPr>
        <w:numPr>
          <w:ilvl w:val="0"/>
          <w:numId w:val="48"/>
        </w:numPr>
        <w:tabs>
          <w:tab w:val="left" w:pos="1080"/>
        </w:tabs>
        <w:autoSpaceDE w:val="0"/>
        <w:autoSpaceDN w:val="0"/>
        <w:adjustRightInd w:val="0"/>
        <w:spacing w:line="360" w:lineRule="auto"/>
        <w:jc w:val="both"/>
        <w:rPr>
          <w:rFonts w:ascii="Arial" w:hAnsi="Arial" w:cs="Arial"/>
          <w:lang w:val="en-US"/>
        </w:rPr>
      </w:pPr>
      <w:r>
        <w:rPr>
          <w:rFonts w:ascii="Arial" w:hAnsi="Arial" w:cs="Arial"/>
          <w:lang w:val="en-US"/>
        </w:rPr>
        <w:t>Evans J.R.</w:t>
      </w:r>
      <w:r w:rsidRPr="00E64210">
        <w:rPr>
          <w:rFonts w:ascii="Arial" w:hAnsi="Arial" w:cs="Arial"/>
          <w:lang w:val="en-US"/>
        </w:rPr>
        <w:t xml:space="preserve"> Spreadsheet</w:t>
      </w:r>
      <w:r>
        <w:rPr>
          <w:rFonts w:ascii="Arial" w:hAnsi="Arial" w:cs="Arial"/>
          <w:lang w:val="en-US"/>
        </w:rPr>
        <w:t>s as a Tool for Teaching</w:t>
      </w:r>
      <w:r w:rsidRPr="00E64210">
        <w:rPr>
          <w:rFonts w:ascii="Arial" w:hAnsi="Arial" w:cs="Arial"/>
          <w:lang w:val="en-US"/>
        </w:rPr>
        <w:t xml:space="preserve"> Simulation // Informs Transactions on Educations. </w:t>
      </w:r>
      <w:r w:rsidRPr="00E64210">
        <w:rPr>
          <w:rFonts w:ascii="Arial" w:hAnsi="Arial" w:cs="Arial"/>
          <w:color w:val="000000"/>
          <w:lang w:val="en-US"/>
        </w:rPr>
        <w:t>– 200</w:t>
      </w:r>
      <w:r>
        <w:rPr>
          <w:rFonts w:ascii="Arial" w:hAnsi="Arial" w:cs="Arial"/>
          <w:color w:val="000000"/>
          <w:lang w:val="en-US"/>
        </w:rPr>
        <w:t>0</w:t>
      </w:r>
      <w:r w:rsidRPr="00E64210">
        <w:rPr>
          <w:rFonts w:ascii="Arial" w:hAnsi="Arial" w:cs="Arial"/>
          <w:color w:val="000000"/>
          <w:lang w:val="en-US"/>
        </w:rPr>
        <w:t>. –</w:t>
      </w:r>
      <w:r w:rsidRPr="00E64210">
        <w:rPr>
          <w:rFonts w:ascii="Arial" w:hAnsi="Arial" w:cs="Arial"/>
          <w:lang w:val="en-US"/>
        </w:rPr>
        <w:t xml:space="preserve"> №</w:t>
      </w:r>
      <w:r>
        <w:rPr>
          <w:rFonts w:ascii="Arial" w:hAnsi="Arial" w:cs="Arial"/>
          <w:lang w:val="en-US"/>
        </w:rPr>
        <w:t>1</w:t>
      </w:r>
      <w:r w:rsidRPr="00E64210">
        <w:rPr>
          <w:rFonts w:ascii="Arial" w:hAnsi="Arial" w:cs="Arial"/>
          <w:lang w:val="en-US"/>
        </w:rPr>
        <w:t xml:space="preserve">. </w:t>
      </w:r>
      <w:r w:rsidRPr="00E64210">
        <w:rPr>
          <w:rFonts w:ascii="Arial" w:hAnsi="Arial" w:cs="Arial"/>
          <w:color w:val="000000"/>
          <w:lang w:val="en-US"/>
        </w:rPr>
        <w:t>–</w:t>
      </w:r>
      <w:r w:rsidRPr="00E64210">
        <w:rPr>
          <w:rFonts w:ascii="Arial" w:hAnsi="Arial" w:cs="Arial"/>
          <w:lang w:val="en-US"/>
        </w:rPr>
        <w:t xml:space="preserve"> p.27-3</w:t>
      </w:r>
      <w:r>
        <w:rPr>
          <w:rFonts w:ascii="Arial" w:hAnsi="Arial" w:cs="Arial"/>
          <w:lang w:val="en-US"/>
        </w:rPr>
        <w:t>7</w:t>
      </w:r>
      <w:r w:rsidRPr="00E64210">
        <w:rPr>
          <w:rFonts w:ascii="Arial" w:hAnsi="Arial" w:cs="Arial"/>
          <w:lang w:val="en-US"/>
        </w:rPr>
        <w:t>.</w:t>
      </w:r>
    </w:p>
    <w:p w:rsidR="00693AEF" w:rsidRPr="00E64210" w:rsidRDefault="00693AEF" w:rsidP="00E64210">
      <w:pPr>
        <w:numPr>
          <w:ilvl w:val="0"/>
          <w:numId w:val="48"/>
        </w:numPr>
        <w:tabs>
          <w:tab w:val="left" w:pos="1080"/>
        </w:tabs>
        <w:autoSpaceDE w:val="0"/>
        <w:autoSpaceDN w:val="0"/>
        <w:adjustRightInd w:val="0"/>
        <w:spacing w:line="360" w:lineRule="auto"/>
        <w:jc w:val="both"/>
        <w:rPr>
          <w:rFonts w:ascii="Arial" w:hAnsi="Arial" w:cs="Arial"/>
          <w:lang w:val="en-US"/>
        </w:rPr>
      </w:pPr>
      <w:r w:rsidRPr="00E64210">
        <w:rPr>
          <w:rFonts w:ascii="Arial" w:hAnsi="Arial" w:cs="Arial"/>
          <w:lang w:val="en-US"/>
        </w:rPr>
        <w:t xml:space="preserve">Goldsman D. A Simulation Course for High School Students// Proceedings of the 2007 Winter Simulation Conference. </w:t>
      </w:r>
      <w:r w:rsidRPr="00E64210">
        <w:rPr>
          <w:rFonts w:ascii="Arial" w:hAnsi="Arial" w:cs="Arial"/>
          <w:color w:val="000000"/>
          <w:lang w:val="en-US"/>
        </w:rPr>
        <w:t>–</w:t>
      </w:r>
      <w:r w:rsidRPr="00E64210">
        <w:rPr>
          <w:rFonts w:ascii="Arial" w:hAnsi="Arial" w:cs="Arial"/>
          <w:lang w:val="en-US"/>
        </w:rPr>
        <w:t xml:space="preserve"> </w:t>
      </w:r>
      <w:smartTag w:uri="urn:schemas-microsoft-com:office:smarttags" w:element="State">
        <w:smartTag w:uri="urn:schemas-microsoft-com:office:smarttags" w:element="place">
          <w:r w:rsidR="001E222C" w:rsidRPr="00E64210">
            <w:rPr>
              <w:rFonts w:ascii="Arial" w:hAnsi="Arial" w:cs="Arial"/>
              <w:lang w:val="en-US"/>
            </w:rPr>
            <w:t>Washington</w:t>
          </w:r>
        </w:smartTag>
      </w:smartTag>
      <w:r w:rsidRPr="00E64210">
        <w:rPr>
          <w:rFonts w:ascii="Arial" w:hAnsi="Arial" w:cs="Arial"/>
          <w:lang w:val="en-US"/>
        </w:rPr>
        <w:t>, 3-</w:t>
      </w:r>
      <w:r w:rsidR="00E64210" w:rsidRPr="00E64210">
        <w:rPr>
          <w:rFonts w:ascii="Arial" w:hAnsi="Arial" w:cs="Arial"/>
          <w:lang w:val="en-US"/>
        </w:rPr>
        <w:t>5</w:t>
      </w:r>
      <w:r w:rsidRPr="00E64210">
        <w:rPr>
          <w:rFonts w:ascii="Arial" w:hAnsi="Arial" w:cs="Arial"/>
          <w:lang w:val="en-US"/>
        </w:rPr>
        <w:t xml:space="preserve"> December 2007. </w:t>
      </w:r>
      <w:r w:rsidRPr="00E64210">
        <w:rPr>
          <w:rFonts w:ascii="Arial" w:hAnsi="Arial" w:cs="Arial"/>
          <w:color w:val="000000"/>
          <w:lang w:val="en-US"/>
        </w:rPr>
        <w:t>–</w:t>
      </w:r>
      <w:r w:rsidRPr="00E64210">
        <w:rPr>
          <w:rFonts w:ascii="Arial" w:hAnsi="Arial" w:cs="Arial"/>
          <w:lang w:val="en-US"/>
        </w:rPr>
        <w:t xml:space="preserve"> pp. 2353-2356.</w:t>
      </w:r>
    </w:p>
    <w:p w:rsidR="00406B3C" w:rsidRPr="003A7497" w:rsidRDefault="00494080" w:rsidP="00E64210">
      <w:pPr>
        <w:numPr>
          <w:ilvl w:val="0"/>
          <w:numId w:val="48"/>
        </w:numPr>
        <w:tabs>
          <w:tab w:val="left" w:pos="1080"/>
        </w:tabs>
        <w:autoSpaceDE w:val="0"/>
        <w:autoSpaceDN w:val="0"/>
        <w:adjustRightInd w:val="0"/>
        <w:spacing w:line="360" w:lineRule="auto"/>
        <w:jc w:val="both"/>
        <w:rPr>
          <w:rFonts w:ascii="Arial" w:hAnsi="Arial" w:cs="Arial"/>
        </w:rPr>
      </w:pPr>
      <w:r w:rsidRPr="00E64210">
        <w:rPr>
          <w:rFonts w:ascii="Arial" w:hAnsi="Arial" w:cs="Arial"/>
          <w:color w:val="000000"/>
        </w:rPr>
        <w:t>Емельянов А.А., Власова  Е.А., Дума Р.В. Имитационное моделирование экономических процессов. – М.: Финансы и статистика, 2002. - 368 с.</w:t>
      </w:r>
      <w:r w:rsidR="00406B3C" w:rsidRPr="00E64210">
        <w:rPr>
          <w:rFonts w:ascii="Arial" w:hAnsi="Arial" w:cs="Arial"/>
        </w:rPr>
        <w:t xml:space="preserve"> </w:t>
      </w:r>
    </w:p>
    <w:p w:rsidR="003A7497" w:rsidRPr="003A7497" w:rsidRDefault="003A7497" w:rsidP="003A7497">
      <w:pPr>
        <w:numPr>
          <w:ilvl w:val="0"/>
          <w:numId w:val="48"/>
        </w:numPr>
        <w:tabs>
          <w:tab w:val="left" w:pos="1080"/>
        </w:tabs>
        <w:spacing w:line="360" w:lineRule="auto"/>
        <w:jc w:val="both"/>
        <w:rPr>
          <w:rFonts w:ascii="Arial" w:hAnsi="Arial" w:cs="Arial"/>
          <w:lang w:val="en-US"/>
        </w:rPr>
      </w:pPr>
      <w:r w:rsidRPr="003A7497">
        <w:rPr>
          <w:rFonts w:ascii="Arial" w:hAnsi="Arial" w:cs="Arial"/>
          <w:bCs/>
          <w:lang w:val="fr-FR"/>
        </w:rPr>
        <w:t xml:space="preserve">Aurélio de Mesquita M., Hernandez A.E.  </w:t>
      </w:r>
      <w:r w:rsidRPr="003A7497">
        <w:rPr>
          <w:rFonts w:ascii="Arial" w:hAnsi="Arial" w:cs="Arial"/>
          <w:lang w:val="en-US"/>
        </w:rPr>
        <w:t xml:space="preserve">Discrete-Event Simulation Of Queues With Spreadsheets: A Teaching Case// Proceedings of the 2005 Winter Simulation Conference. – </w:t>
      </w:r>
      <w:smartTag w:uri="urn:schemas-microsoft-com:office:smarttags" w:element="City">
        <w:smartTag w:uri="urn:schemas-microsoft-com:office:smarttags" w:element="place">
          <w:r w:rsidRPr="003A7497">
            <w:rPr>
              <w:rFonts w:ascii="Arial" w:hAnsi="Arial" w:cs="Arial"/>
              <w:lang w:val="en-US"/>
            </w:rPr>
            <w:t>San Diego</w:t>
          </w:r>
        </w:smartTag>
      </w:smartTag>
      <w:r w:rsidRPr="003A7497">
        <w:rPr>
          <w:rFonts w:ascii="Arial" w:hAnsi="Arial" w:cs="Arial"/>
          <w:lang w:val="en-US"/>
        </w:rPr>
        <w:t>, 8-11 December 2002. – pp. 621-630.</w:t>
      </w:r>
    </w:p>
    <w:p w:rsidR="00613656" w:rsidRPr="00AD20BB" w:rsidRDefault="00613656" w:rsidP="00AD20BB">
      <w:pPr>
        <w:numPr>
          <w:ilvl w:val="0"/>
          <w:numId w:val="48"/>
        </w:numPr>
        <w:spacing w:line="360" w:lineRule="auto"/>
        <w:ind w:left="714" w:hanging="357"/>
        <w:jc w:val="both"/>
        <w:rPr>
          <w:rFonts w:ascii="Arial" w:hAnsi="Arial" w:cs="Arial"/>
        </w:rPr>
      </w:pPr>
      <w:bookmarkStart w:id="36" w:name="_Toc189510597"/>
      <w:r w:rsidRPr="00AD20BB">
        <w:rPr>
          <w:rFonts w:ascii="Arial" w:hAnsi="Arial" w:cs="Arial"/>
        </w:rPr>
        <w:t xml:space="preserve">Яцкив И. В., Юршевич Е. А. Применение имитационного моделирования для оценки рисков инвестиционных проектов// Материалы I Всероссийской научно-практической конференции ИММОД-2003. - Санкт-Петербург, 23-24 октября </w:t>
      </w:r>
      <w:smartTag w:uri="urn:schemas-microsoft-com:office:smarttags" w:element="metricconverter">
        <w:smartTagPr>
          <w:attr w:name="ProductID" w:val="2003 г"/>
        </w:smartTagPr>
        <w:r w:rsidRPr="00AD20BB">
          <w:rPr>
            <w:rFonts w:ascii="Arial" w:hAnsi="Arial" w:cs="Arial"/>
          </w:rPr>
          <w:t>2003 г</w:t>
        </w:r>
      </w:smartTag>
      <w:r w:rsidRPr="00AD20BB">
        <w:rPr>
          <w:rFonts w:ascii="Arial" w:hAnsi="Arial" w:cs="Arial"/>
        </w:rPr>
        <w:t>.</w:t>
      </w:r>
      <w:bookmarkEnd w:id="36"/>
    </w:p>
    <w:p w:rsidR="00613656" w:rsidRPr="00E64210" w:rsidRDefault="00613656" w:rsidP="00E64210">
      <w:pPr>
        <w:numPr>
          <w:ilvl w:val="0"/>
          <w:numId w:val="48"/>
        </w:numPr>
        <w:tabs>
          <w:tab w:val="left" w:pos="1080"/>
        </w:tabs>
        <w:spacing w:line="360" w:lineRule="auto"/>
        <w:jc w:val="both"/>
        <w:rPr>
          <w:rFonts w:ascii="Arial" w:hAnsi="Arial" w:cs="Arial"/>
          <w:lang w:val="en-US"/>
        </w:rPr>
      </w:pPr>
      <w:r w:rsidRPr="00E64210">
        <w:rPr>
          <w:rFonts w:ascii="Arial" w:hAnsi="Arial" w:cs="Arial"/>
          <w:lang w:val="en-US"/>
        </w:rPr>
        <w:t>Smith D. J. Risk Simulation and the Appraisal of Investme</w:t>
      </w:r>
      <w:r w:rsidR="00494080" w:rsidRPr="00E64210">
        <w:rPr>
          <w:rFonts w:ascii="Arial" w:hAnsi="Arial" w:cs="Arial"/>
          <w:lang w:val="en-US"/>
        </w:rPr>
        <w:t>nt Projects [</w:t>
      </w:r>
      <w:r w:rsidR="00494080" w:rsidRPr="00E64210">
        <w:rPr>
          <w:rFonts w:ascii="Arial" w:hAnsi="Arial" w:cs="Arial"/>
        </w:rPr>
        <w:t>Электронный</w:t>
      </w:r>
      <w:r w:rsidR="00494080" w:rsidRPr="00E64210">
        <w:rPr>
          <w:rFonts w:ascii="Arial" w:hAnsi="Arial" w:cs="Arial"/>
          <w:lang w:val="en-US"/>
        </w:rPr>
        <w:t xml:space="preserve"> </w:t>
      </w:r>
      <w:r w:rsidR="00494080" w:rsidRPr="00E64210">
        <w:rPr>
          <w:rFonts w:ascii="Arial" w:hAnsi="Arial" w:cs="Arial"/>
        </w:rPr>
        <w:t>ресурс</w:t>
      </w:r>
      <w:r w:rsidR="00494080" w:rsidRPr="00E64210">
        <w:rPr>
          <w:rFonts w:ascii="Arial" w:hAnsi="Arial" w:cs="Arial"/>
          <w:lang w:val="en-US"/>
        </w:rPr>
        <w:t xml:space="preserve">]. – </w:t>
      </w:r>
      <w:r w:rsidRPr="00E64210">
        <w:rPr>
          <w:rFonts w:ascii="Arial" w:hAnsi="Arial" w:cs="Arial"/>
          <w:lang w:val="en-US"/>
        </w:rPr>
        <w:t xml:space="preserve"> </w:t>
      </w:r>
      <w:r w:rsidRPr="00E64210">
        <w:rPr>
          <w:rFonts w:ascii="Arial" w:hAnsi="Arial" w:cs="Arial"/>
        </w:rPr>
        <w:t>Режим</w:t>
      </w:r>
      <w:r w:rsidRPr="00E64210">
        <w:rPr>
          <w:rFonts w:ascii="Arial" w:hAnsi="Arial" w:cs="Arial"/>
          <w:lang w:val="en-US"/>
        </w:rPr>
        <w:t xml:space="preserve"> </w:t>
      </w:r>
      <w:r w:rsidRPr="00E64210">
        <w:rPr>
          <w:rFonts w:ascii="Arial" w:hAnsi="Arial" w:cs="Arial"/>
        </w:rPr>
        <w:t>доступа</w:t>
      </w:r>
      <w:r w:rsidRPr="00E64210">
        <w:rPr>
          <w:rFonts w:ascii="Arial" w:hAnsi="Arial" w:cs="Arial"/>
          <w:lang w:val="en-US"/>
        </w:rPr>
        <w:t xml:space="preserve">: </w:t>
      </w:r>
    </w:p>
    <w:p w:rsidR="00693AEF" w:rsidRPr="00E64210" w:rsidRDefault="00613656" w:rsidP="00E64210">
      <w:pPr>
        <w:tabs>
          <w:tab w:val="left" w:pos="1080"/>
        </w:tabs>
        <w:spacing w:line="360" w:lineRule="auto"/>
        <w:ind w:left="360"/>
        <w:jc w:val="both"/>
        <w:rPr>
          <w:rFonts w:ascii="Arial" w:hAnsi="Arial" w:cs="Arial"/>
          <w:lang w:val="en-US"/>
        </w:rPr>
      </w:pPr>
      <w:hyperlink r:id="rId674" w:history="1">
        <w:r w:rsidRPr="00E64210">
          <w:rPr>
            <w:rStyle w:val="a6"/>
            <w:rFonts w:ascii="Arial" w:hAnsi="Arial" w:cs="Arial"/>
            <w:color w:val="auto"/>
            <w:u w:val="none"/>
            <w:lang w:val="en-US"/>
          </w:rPr>
          <w:t>http://www.economicsnetwork.ac.uk/cheer/ch14_1/ch14_1p09.htm</w:t>
        </w:r>
      </w:hyperlink>
      <w:r w:rsidR="00E64210">
        <w:rPr>
          <w:rFonts w:ascii="Arial" w:hAnsi="Arial" w:cs="Arial"/>
          <w:lang w:val="en-US"/>
        </w:rPr>
        <w:t>.</w:t>
      </w:r>
    </w:p>
    <w:p w:rsidR="00494080" w:rsidRPr="00E64210" w:rsidRDefault="00494080" w:rsidP="00E64210">
      <w:pPr>
        <w:numPr>
          <w:ilvl w:val="0"/>
          <w:numId w:val="48"/>
        </w:numPr>
        <w:tabs>
          <w:tab w:val="left" w:pos="1080"/>
        </w:tabs>
        <w:spacing w:line="360" w:lineRule="auto"/>
        <w:jc w:val="both"/>
        <w:rPr>
          <w:rFonts w:ascii="Arial" w:hAnsi="Arial" w:cs="Arial"/>
        </w:rPr>
      </w:pPr>
      <w:r w:rsidRPr="00E64210">
        <w:rPr>
          <w:rFonts w:ascii="Arial" w:hAnsi="Arial" w:cs="Arial"/>
        </w:rPr>
        <w:t>Кремер Н.Ш. Исследование операций в экономике: Учеб. пособие для вузов. – М.: ЮНИТИ, 2004. – 407 с.</w:t>
      </w:r>
    </w:p>
    <w:p w:rsidR="00CB184F" w:rsidRPr="00E64210" w:rsidRDefault="00CB184F" w:rsidP="00E64210">
      <w:pPr>
        <w:numPr>
          <w:ilvl w:val="0"/>
          <w:numId w:val="48"/>
        </w:numPr>
        <w:tabs>
          <w:tab w:val="left" w:pos="1080"/>
        </w:tabs>
        <w:spacing w:line="360" w:lineRule="auto"/>
        <w:jc w:val="both"/>
        <w:rPr>
          <w:rFonts w:ascii="Arial" w:hAnsi="Arial" w:cs="Arial"/>
          <w:lang w:val="en-US"/>
        </w:rPr>
      </w:pPr>
      <w:r w:rsidRPr="00E64210">
        <w:rPr>
          <w:rFonts w:ascii="Arial" w:hAnsi="Arial" w:cs="Arial"/>
          <w:lang w:val="en-US"/>
        </w:rPr>
        <w:t xml:space="preserve">Ingalls R. G. The Value of Simulation in Modeling Supply Chains // Proceedings of the </w:t>
      </w:r>
      <w:r w:rsidR="00065488" w:rsidRPr="00E64210">
        <w:rPr>
          <w:rFonts w:ascii="Arial" w:hAnsi="Arial" w:cs="Arial"/>
          <w:lang w:val="en-US"/>
        </w:rPr>
        <w:t>1998</w:t>
      </w:r>
      <w:r w:rsidRPr="00E64210">
        <w:rPr>
          <w:rFonts w:ascii="Arial" w:hAnsi="Arial" w:cs="Arial"/>
          <w:lang w:val="en-US"/>
        </w:rPr>
        <w:t xml:space="preserve"> Winter Simulation Conference. </w:t>
      </w:r>
      <w:r w:rsidRPr="00E64210">
        <w:rPr>
          <w:rFonts w:ascii="Arial" w:hAnsi="Arial" w:cs="Arial"/>
          <w:color w:val="000000"/>
          <w:lang w:val="en-US"/>
        </w:rPr>
        <w:t>–</w:t>
      </w:r>
      <w:r w:rsidRPr="00E64210">
        <w:rPr>
          <w:rFonts w:ascii="Arial" w:hAnsi="Arial" w:cs="Arial"/>
          <w:lang w:val="en-US"/>
        </w:rPr>
        <w:t xml:space="preserve"> </w:t>
      </w:r>
      <w:smartTag w:uri="urn:schemas-microsoft-com:office:smarttags" w:element="State">
        <w:smartTag w:uri="urn:schemas-microsoft-com:office:smarttags" w:element="place">
          <w:r w:rsidR="00E64210" w:rsidRPr="00E64210">
            <w:rPr>
              <w:rFonts w:ascii="Arial" w:hAnsi="Arial" w:cs="Arial"/>
              <w:lang w:val="en-US"/>
            </w:rPr>
            <w:t>Washington</w:t>
          </w:r>
        </w:smartTag>
      </w:smartTag>
      <w:r w:rsidRPr="00E64210">
        <w:rPr>
          <w:rFonts w:ascii="Arial" w:hAnsi="Arial" w:cs="Arial"/>
          <w:lang w:val="en-US"/>
        </w:rPr>
        <w:t xml:space="preserve">, </w:t>
      </w:r>
      <w:r w:rsidR="00E64210" w:rsidRPr="00E64210">
        <w:rPr>
          <w:rFonts w:ascii="Arial" w:hAnsi="Arial" w:cs="Arial"/>
          <w:lang w:val="en-US"/>
        </w:rPr>
        <w:t>1</w:t>
      </w:r>
      <w:r w:rsidRPr="00E64210">
        <w:rPr>
          <w:rFonts w:ascii="Arial" w:hAnsi="Arial" w:cs="Arial"/>
          <w:lang w:val="en-US"/>
        </w:rPr>
        <w:t>3-</w:t>
      </w:r>
      <w:r w:rsidR="00E64210" w:rsidRPr="00E64210">
        <w:rPr>
          <w:rFonts w:ascii="Arial" w:hAnsi="Arial" w:cs="Arial"/>
          <w:lang w:val="en-US"/>
        </w:rPr>
        <w:t>1</w:t>
      </w:r>
      <w:r w:rsidRPr="00E64210">
        <w:rPr>
          <w:rFonts w:ascii="Arial" w:hAnsi="Arial" w:cs="Arial"/>
          <w:lang w:val="en-US"/>
        </w:rPr>
        <w:t xml:space="preserve">6 December </w:t>
      </w:r>
      <w:r w:rsidR="00065488" w:rsidRPr="00E64210">
        <w:rPr>
          <w:rFonts w:ascii="Arial" w:hAnsi="Arial" w:cs="Arial"/>
          <w:lang w:val="en-US"/>
        </w:rPr>
        <w:t>1998</w:t>
      </w:r>
      <w:r w:rsidRPr="00E64210">
        <w:rPr>
          <w:rFonts w:ascii="Arial" w:hAnsi="Arial" w:cs="Arial"/>
          <w:lang w:val="en-US"/>
        </w:rPr>
        <w:t xml:space="preserve">. </w:t>
      </w:r>
      <w:r w:rsidRPr="00E64210">
        <w:rPr>
          <w:rFonts w:ascii="Arial" w:hAnsi="Arial" w:cs="Arial"/>
          <w:color w:val="000000"/>
          <w:lang w:val="en-US"/>
        </w:rPr>
        <w:t>–</w:t>
      </w:r>
      <w:r w:rsidRPr="00E64210">
        <w:rPr>
          <w:rFonts w:ascii="Arial" w:hAnsi="Arial" w:cs="Arial"/>
          <w:lang w:val="en-US"/>
        </w:rPr>
        <w:t xml:space="preserve"> pp. </w:t>
      </w:r>
      <w:r w:rsidR="00065488" w:rsidRPr="00E64210">
        <w:rPr>
          <w:rFonts w:ascii="Arial" w:hAnsi="Arial" w:cs="Arial"/>
          <w:lang w:val="en-US"/>
        </w:rPr>
        <w:t>1371</w:t>
      </w:r>
      <w:r w:rsidRPr="00E64210">
        <w:rPr>
          <w:rFonts w:ascii="Arial" w:hAnsi="Arial" w:cs="Arial"/>
          <w:lang w:val="en-US"/>
        </w:rPr>
        <w:t>-</w:t>
      </w:r>
      <w:r w:rsidR="00065488" w:rsidRPr="00E64210">
        <w:rPr>
          <w:rFonts w:ascii="Arial" w:hAnsi="Arial" w:cs="Arial"/>
          <w:lang w:val="en-US"/>
        </w:rPr>
        <w:t>1375</w:t>
      </w:r>
      <w:r w:rsidRPr="00E64210">
        <w:rPr>
          <w:rFonts w:ascii="Arial" w:hAnsi="Arial" w:cs="Arial"/>
          <w:lang w:val="en-US"/>
        </w:rPr>
        <w:t>.</w:t>
      </w:r>
    </w:p>
    <w:p w:rsidR="00065488" w:rsidRPr="00E64210" w:rsidRDefault="00AF58D2" w:rsidP="00E64210">
      <w:pPr>
        <w:numPr>
          <w:ilvl w:val="0"/>
          <w:numId w:val="48"/>
        </w:numPr>
        <w:tabs>
          <w:tab w:val="left" w:pos="1080"/>
        </w:tabs>
        <w:spacing w:line="360" w:lineRule="auto"/>
        <w:jc w:val="both"/>
        <w:rPr>
          <w:rFonts w:ascii="Arial" w:hAnsi="Arial" w:cs="Arial"/>
        </w:rPr>
      </w:pPr>
      <w:r w:rsidRPr="00E64210">
        <w:rPr>
          <w:rFonts w:ascii="Arial" w:hAnsi="Arial" w:cs="Arial"/>
        </w:rPr>
        <w:t>Борщев А.В.</w:t>
      </w:r>
      <w:r w:rsidR="00065488" w:rsidRPr="00E64210">
        <w:rPr>
          <w:rFonts w:ascii="Arial" w:hAnsi="Arial" w:cs="Arial"/>
        </w:rPr>
        <w:t xml:space="preserve"> Применение имитационного моделирования </w:t>
      </w:r>
      <w:r w:rsidRPr="00E64210">
        <w:rPr>
          <w:rFonts w:ascii="Arial" w:hAnsi="Arial" w:cs="Arial"/>
        </w:rPr>
        <w:t xml:space="preserve">в России – состояние на </w:t>
      </w:r>
      <w:smartTag w:uri="urn:schemas-microsoft-com:office:smarttags" w:element="metricconverter">
        <w:smartTagPr>
          <w:attr w:name="ProductID" w:val="2007 г"/>
        </w:smartTagPr>
        <w:r w:rsidRPr="00E64210">
          <w:rPr>
            <w:rFonts w:ascii="Arial" w:hAnsi="Arial" w:cs="Arial"/>
          </w:rPr>
          <w:t>2007 г</w:t>
        </w:r>
      </w:smartTag>
      <w:r w:rsidRPr="00E64210">
        <w:rPr>
          <w:rFonts w:ascii="Arial" w:hAnsi="Arial" w:cs="Arial"/>
        </w:rPr>
        <w:t>.</w:t>
      </w:r>
      <w:r w:rsidR="00065488" w:rsidRPr="00E64210">
        <w:rPr>
          <w:rFonts w:ascii="Arial" w:hAnsi="Arial" w:cs="Arial"/>
        </w:rPr>
        <w:t xml:space="preserve">// Материалы </w:t>
      </w:r>
      <w:r w:rsidR="00065488" w:rsidRPr="00E64210">
        <w:rPr>
          <w:rFonts w:ascii="Arial" w:hAnsi="Arial" w:cs="Arial"/>
          <w:lang w:val="en-US"/>
        </w:rPr>
        <w:t>I</w:t>
      </w:r>
      <w:r w:rsidR="00E64210" w:rsidRPr="00E64210">
        <w:rPr>
          <w:rFonts w:ascii="Arial" w:hAnsi="Arial" w:cs="Arial"/>
          <w:lang w:val="en-US"/>
        </w:rPr>
        <w:t>II</w:t>
      </w:r>
      <w:r w:rsidR="00065488" w:rsidRPr="00E64210">
        <w:rPr>
          <w:rFonts w:ascii="Arial" w:hAnsi="Arial" w:cs="Arial"/>
        </w:rPr>
        <w:t xml:space="preserve"> Всероссийской научно-практической конференции ИММОД-200</w:t>
      </w:r>
      <w:r w:rsidRPr="00E64210">
        <w:rPr>
          <w:rFonts w:ascii="Arial" w:hAnsi="Arial" w:cs="Arial"/>
        </w:rPr>
        <w:t>7</w:t>
      </w:r>
      <w:r w:rsidR="009E6F56">
        <w:rPr>
          <w:rFonts w:ascii="Arial" w:hAnsi="Arial" w:cs="Arial"/>
        </w:rPr>
        <w:t xml:space="preserve">. - Санкт-Петербург, </w:t>
      </w:r>
      <w:r w:rsidR="009E6F56" w:rsidRPr="009E6F56">
        <w:rPr>
          <w:rFonts w:ascii="Arial" w:hAnsi="Arial" w:cs="Arial"/>
        </w:rPr>
        <w:t>17</w:t>
      </w:r>
      <w:r w:rsidR="00065488" w:rsidRPr="00E64210">
        <w:rPr>
          <w:rFonts w:ascii="Arial" w:hAnsi="Arial" w:cs="Arial"/>
        </w:rPr>
        <w:t>-</w:t>
      </w:r>
      <w:r w:rsidR="009E6F56" w:rsidRPr="009E6F56">
        <w:rPr>
          <w:rFonts w:ascii="Arial" w:hAnsi="Arial" w:cs="Arial"/>
        </w:rPr>
        <w:t>19</w:t>
      </w:r>
      <w:r w:rsidR="00065488" w:rsidRPr="00E64210">
        <w:rPr>
          <w:rFonts w:ascii="Arial" w:hAnsi="Arial" w:cs="Arial"/>
        </w:rPr>
        <w:t xml:space="preserve"> октября </w:t>
      </w:r>
      <w:smartTag w:uri="urn:schemas-microsoft-com:office:smarttags" w:element="metricconverter">
        <w:smartTagPr>
          <w:attr w:name="ProductID" w:val="2007 г"/>
        </w:smartTagPr>
        <w:r w:rsidR="00065488" w:rsidRPr="00E64210">
          <w:rPr>
            <w:rFonts w:ascii="Arial" w:hAnsi="Arial" w:cs="Arial"/>
          </w:rPr>
          <w:t>200</w:t>
        </w:r>
        <w:r w:rsidRPr="00E64210">
          <w:rPr>
            <w:rFonts w:ascii="Arial" w:hAnsi="Arial" w:cs="Arial"/>
          </w:rPr>
          <w:t>7</w:t>
        </w:r>
        <w:r w:rsidR="00065488" w:rsidRPr="00E64210">
          <w:rPr>
            <w:rFonts w:ascii="Arial" w:hAnsi="Arial" w:cs="Arial"/>
          </w:rPr>
          <w:t xml:space="preserve"> г</w:t>
        </w:r>
      </w:smartTag>
      <w:r w:rsidR="00065488" w:rsidRPr="00E64210">
        <w:rPr>
          <w:rFonts w:ascii="Arial" w:hAnsi="Arial" w:cs="Arial"/>
        </w:rPr>
        <w:t>.</w:t>
      </w:r>
    </w:p>
    <w:p w:rsidR="00494080" w:rsidRPr="00E64210" w:rsidRDefault="00494080" w:rsidP="00E64210">
      <w:pPr>
        <w:numPr>
          <w:ilvl w:val="0"/>
          <w:numId w:val="48"/>
        </w:numPr>
        <w:spacing w:line="360" w:lineRule="auto"/>
        <w:jc w:val="both"/>
        <w:rPr>
          <w:rFonts w:ascii="Arial" w:hAnsi="Arial" w:cs="Arial"/>
          <w:lang w:val="en-US"/>
        </w:rPr>
      </w:pPr>
      <w:r w:rsidRPr="00E64210">
        <w:rPr>
          <w:rFonts w:ascii="Arial" w:hAnsi="Arial" w:cs="Arial"/>
          <w:bCs/>
          <w:lang w:val="en-US"/>
        </w:rPr>
        <w:t xml:space="preserve">Paul Klemperer. </w:t>
      </w:r>
      <w:r w:rsidRPr="00E64210">
        <w:rPr>
          <w:rFonts w:ascii="Arial" w:hAnsi="Arial" w:cs="Arial"/>
          <w:lang w:val="en-US"/>
        </w:rPr>
        <w:t xml:space="preserve">Auctions: Theory and Practice. </w:t>
      </w:r>
      <w:r w:rsidRPr="00E64210">
        <w:rPr>
          <w:rFonts w:ascii="Arial" w:hAnsi="Arial" w:cs="Arial"/>
          <w:i/>
          <w:lang w:val="en-US"/>
        </w:rPr>
        <w:t xml:space="preserve">- </w:t>
      </w:r>
      <w:smartTag w:uri="urn:schemas-microsoft-com:office:smarttags" w:element="place">
        <w:smartTag w:uri="urn:schemas-microsoft-com:office:smarttags" w:element="PlaceName">
          <w:r w:rsidRPr="00E64210">
            <w:rPr>
              <w:rStyle w:val="a8"/>
              <w:rFonts w:ascii="Arial" w:hAnsi="Arial" w:cs="Arial"/>
              <w:i w:val="0"/>
              <w:lang w:val="en-US"/>
            </w:rPr>
            <w:t>Princeton</w:t>
          </w:r>
        </w:smartTag>
        <w:r w:rsidRPr="00E64210">
          <w:rPr>
            <w:rStyle w:val="a8"/>
            <w:rFonts w:ascii="Arial" w:hAnsi="Arial" w:cs="Arial"/>
            <w:i w:val="0"/>
            <w:lang w:val="en-US"/>
          </w:rPr>
          <w:t xml:space="preserve"> </w:t>
        </w:r>
        <w:smartTag w:uri="urn:schemas-microsoft-com:office:smarttags" w:element="PlaceType">
          <w:r w:rsidRPr="00E64210">
            <w:rPr>
              <w:rStyle w:val="a8"/>
              <w:rFonts w:ascii="Arial" w:hAnsi="Arial" w:cs="Arial"/>
              <w:i w:val="0"/>
              <w:lang w:val="en-US"/>
            </w:rPr>
            <w:t>University</w:t>
          </w:r>
        </w:smartTag>
      </w:smartTag>
      <w:r w:rsidRPr="00E64210">
        <w:rPr>
          <w:rStyle w:val="a8"/>
          <w:rFonts w:ascii="Arial" w:hAnsi="Arial" w:cs="Arial"/>
          <w:i w:val="0"/>
          <w:lang w:val="en-US"/>
        </w:rPr>
        <w:t xml:space="preserve"> Press, 2004</w:t>
      </w:r>
      <w:r w:rsidRPr="00E64210">
        <w:rPr>
          <w:rStyle w:val="a8"/>
          <w:rFonts w:ascii="Arial" w:hAnsi="Arial" w:cs="Arial"/>
          <w:lang w:val="en-US"/>
        </w:rPr>
        <w:t xml:space="preserve">. -  </w:t>
      </w:r>
      <w:r w:rsidRPr="00E64210">
        <w:rPr>
          <w:rFonts w:ascii="Arial" w:hAnsi="Arial" w:cs="Arial"/>
          <w:lang w:val="en-US"/>
        </w:rPr>
        <w:t xml:space="preserve">256 pp. </w:t>
      </w:r>
    </w:p>
    <w:p w:rsidR="00494080" w:rsidRPr="00E64210" w:rsidRDefault="00494080" w:rsidP="00E64210">
      <w:pPr>
        <w:numPr>
          <w:ilvl w:val="0"/>
          <w:numId w:val="48"/>
        </w:numPr>
        <w:spacing w:line="360" w:lineRule="auto"/>
        <w:jc w:val="both"/>
        <w:rPr>
          <w:rFonts w:ascii="Arial" w:hAnsi="Arial" w:cs="Arial"/>
        </w:rPr>
      </w:pPr>
      <w:bookmarkStart w:id="37" w:name="_Ref50207380"/>
      <w:r w:rsidRPr="00E64210">
        <w:rPr>
          <w:rFonts w:ascii="Arial" w:hAnsi="Arial" w:cs="Arial"/>
          <w:bCs/>
        </w:rPr>
        <w:t>Пшеничников С. Б., Воронцов К.В.</w:t>
      </w:r>
      <w:r w:rsidRPr="00E64210">
        <w:rPr>
          <w:rFonts w:ascii="Arial" w:hAnsi="Arial" w:cs="Arial"/>
        </w:rPr>
        <w:t xml:space="preserve"> Имитационное моделирование торгов: новая технология биржевых тренажёров</w:t>
      </w:r>
      <w:r w:rsidRPr="00E64210">
        <w:rPr>
          <w:rFonts w:ascii="Arial" w:hAnsi="Arial" w:cs="Arial"/>
          <w:lang w:val="en-US"/>
        </w:rPr>
        <w:t> </w:t>
      </w:r>
      <w:r w:rsidRPr="00E64210">
        <w:rPr>
          <w:rFonts w:ascii="Arial" w:hAnsi="Arial" w:cs="Arial"/>
          <w:bCs/>
        </w:rPr>
        <w:t> </w:t>
      </w:r>
      <w:r w:rsidRPr="00E64210">
        <w:rPr>
          <w:rFonts w:ascii="Arial" w:hAnsi="Arial" w:cs="Arial"/>
        </w:rPr>
        <w:t>//</w:t>
      </w:r>
      <w:r w:rsidRPr="00E64210">
        <w:rPr>
          <w:rFonts w:ascii="Arial" w:hAnsi="Arial" w:cs="Arial"/>
          <w:lang w:val="en-US"/>
        </w:rPr>
        <w:t> </w:t>
      </w:r>
      <w:r w:rsidRPr="00E64210">
        <w:rPr>
          <w:rFonts w:ascii="Arial" w:hAnsi="Arial" w:cs="Arial"/>
        </w:rPr>
        <w:t>Индикатор. –</w:t>
      </w:r>
      <w:r w:rsidRPr="00E64210">
        <w:rPr>
          <w:rFonts w:ascii="Arial" w:hAnsi="Arial" w:cs="Arial"/>
          <w:lang w:val="en-US"/>
        </w:rPr>
        <w:t> </w:t>
      </w:r>
      <w:r w:rsidRPr="00E64210">
        <w:rPr>
          <w:rFonts w:ascii="Arial" w:hAnsi="Arial" w:cs="Arial"/>
        </w:rPr>
        <w:t xml:space="preserve">2002. – Т 42, № 2. – </w:t>
      </w:r>
      <w:bookmarkEnd w:id="37"/>
      <w:r w:rsidRPr="00E64210">
        <w:rPr>
          <w:rFonts w:ascii="Arial" w:hAnsi="Arial" w:cs="Arial"/>
        </w:rPr>
        <w:t>С. 60–65.</w:t>
      </w:r>
    </w:p>
    <w:p w:rsidR="00494080" w:rsidRPr="00E64210" w:rsidRDefault="00494080" w:rsidP="00E64210">
      <w:pPr>
        <w:numPr>
          <w:ilvl w:val="0"/>
          <w:numId w:val="48"/>
        </w:numPr>
        <w:spacing w:line="360" w:lineRule="auto"/>
        <w:jc w:val="both"/>
        <w:rPr>
          <w:rFonts w:ascii="Arial" w:hAnsi="Arial" w:cs="Arial"/>
        </w:rPr>
      </w:pPr>
      <w:r w:rsidRPr="00E64210">
        <w:rPr>
          <w:rFonts w:ascii="Arial" w:hAnsi="Arial" w:cs="Arial"/>
          <w:lang w:val="en-US"/>
        </w:rPr>
        <w:t>JASA</w:t>
      </w:r>
      <w:r w:rsidRPr="00E64210">
        <w:rPr>
          <w:rFonts w:ascii="Arial" w:hAnsi="Arial" w:cs="Arial"/>
        </w:rPr>
        <w:t xml:space="preserve"> – </w:t>
      </w:r>
      <w:r w:rsidRPr="00E64210">
        <w:rPr>
          <w:rFonts w:ascii="Arial" w:hAnsi="Arial" w:cs="Arial"/>
          <w:lang w:val="en-US"/>
        </w:rPr>
        <w:t>Java</w:t>
      </w:r>
      <w:r w:rsidRPr="00E64210">
        <w:rPr>
          <w:rFonts w:ascii="Arial" w:hAnsi="Arial" w:cs="Arial"/>
        </w:rPr>
        <w:t xml:space="preserve"> </w:t>
      </w:r>
      <w:r w:rsidRPr="00E64210">
        <w:rPr>
          <w:rFonts w:ascii="Arial" w:hAnsi="Arial" w:cs="Arial"/>
          <w:lang w:val="en-US"/>
        </w:rPr>
        <w:t>Auction</w:t>
      </w:r>
      <w:r w:rsidRPr="00E64210">
        <w:rPr>
          <w:rFonts w:ascii="Arial" w:hAnsi="Arial" w:cs="Arial"/>
        </w:rPr>
        <w:t xml:space="preserve"> </w:t>
      </w:r>
      <w:r w:rsidRPr="00E64210">
        <w:rPr>
          <w:rFonts w:ascii="Arial" w:hAnsi="Arial" w:cs="Arial"/>
          <w:lang w:val="en-US"/>
        </w:rPr>
        <w:t>Simulator</w:t>
      </w:r>
      <w:r w:rsidRPr="00E64210">
        <w:rPr>
          <w:rFonts w:ascii="Arial" w:hAnsi="Arial" w:cs="Arial"/>
        </w:rPr>
        <w:t xml:space="preserve"> </w:t>
      </w:r>
      <w:r w:rsidRPr="00E64210">
        <w:rPr>
          <w:rFonts w:ascii="Arial" w:hAnsi="Arial" w:cs="Arial"/>
          <w:lang w:val="en-US"/>
        </w:rPr>
        <w:t>API</w:t>
      </w:r>
      <w:r w:rsidRPr="00E64210">
        <w:rPr>
          <w:rFonts w:ascii="Arial" w:hAnsi="Arial" w:cs="Arial"/>
        </w:rPr>
        <w:t xml:space="preserve"> [Электронный ресурс]. – Режим доступа: </w:t>
      </w:r>
      <w:hyperlink r:id="rId675" w:history="1">
        <w:r w:rsidRPr="00E64210">
          <w:rPr>
            <w:rStyle w:val="a6"/>
            <w:rFonts w:ascii="Arial" w:hAnsi="Arial" w:cs="Arial"/>
            <w:color w:val="auto"/>
            <w:u w:val="none"/>
            <w:lang w:val="en-US"/>
          </w:rPr>
          <w:t>http</w:t>
        </w:r>
        <w:r w:rsidRPr="00E64210">
          <w:rPr>
            <w:rStyle w:val="a6"/>
            <w:rFonts w:ascii="Arial" w:hAnsi="Arial" w:cs="Arial"/>
            <w:color w:val="auto"/>
            <w:u w:val="none"/>
          </w:rPr>
          <w:t>://</w:t>
        </w:r>
        <w:r w:rsidRPr="00E64210">
          <w:rPr>
            <w:rStyle w:val="a6"/>
            <w:rFonts w:ascii="Arial" w:hAnsi="Arial" w:cs="Arial"/>
            <w:color w:val="auto"/>
            <w:u w:val="none"/>
            <w:lang w:val="en-US"/>
          </w:rPr>
          <w:t>www</w:t>
        </w:r>
        <w:r w:rsidRPr="00E64210">
          <w:rPr>
            <w:rStyle w:val="a6"/>
            <w:rFonts w:ascii="Arial" w:hAnsi="Arial" w:cs="Arial"/>
            <w:color w:val="auto"/>
            <w:u w:val="none"/>
          </w:rPr>
          <w:t>.</w:t>
        </w:r>
        <w:r w:rsidRPr="00E64210">
          <w:rPr>
            <w:rStyle w:val="a6"/>
            <w:rFonts w:ascii="Arial" w:hAnsi="Arial" w:cs="Arial"/>
            <w:color w:val="auto"/>
            <w:u w:val="none"/>
            <w:lang w:val="en-US"/>
          </w:rPr>
          <w:t>csc</w:t>
        </w:r>
        <w:r w:rsidRPr="00E64210">
          <w:rPr>
            <w:rStyle w:val="a6"/>
            <w:rFonts w:ascii="Arial" w:hAnsi="Arial" w:cs="Arial"/>
            <w:color w:val="auto"/>
            <w:u w:val="none"/>
          </w:rPr>
          <w:t>.</w:t>
        </w:r>
        <w:r w:rsidRPr="00E64210">
          <w:rPr>
            <w:rStyle w:val="a6"/>
            <w:rFonts w:ascii="Arial" w:hAnsi="Arial" w:cs="Arial"/>
            <w:color w:val="auto"/>
            <w:u w:val="none"/>
            <w:lang w:val="en-US"/>
          </w:rPr>
          <w:t>liv</w:t>
        </w:r>
        <w:r w:rsidRPr="00E64210">
          <w:rPr>
            <w:rStyle w:val="a6"/>
            <w:rFonts w:ascii="Arial" w:hAnsi="Arial" w:cs="Arial"/>
            <w:color w:val="auto"/>
            <w:u w:val="none"/>
          </w:rPr>
          <w:t>.</w:t>
        </w:r>
        <w:r w:rsidRPr="00E64210">
          <w:rPr>
            <w:rStyle w:val="a6"/>
            <w:rFonts w:ascii="Arial" w:hAnsi="Arial" w:cs="Arial"/>
            <w:color w:val="auto"/>
            <w:u w:val="none"/>
            <w:lang w:val="en-US"/>
          </w:rPr>
          <w:t>ac</w:t>
        </w:r>
        <w:r w:rsidRPr="00E64210">
          <w:rPr>
            <w:rStyle w:val="a6"/>
            <w:rFonts w:ascii="Arial" w:hAnsi="Arial" w:cs="Arial"/>
            <w:color w:val="auto"/>
            <w:u w:val="none"/>
          </w:rPr>
          <w:t>.</w:t>
        </w:r>
        <w:r w:rsidRPr="00E64210">
          <w:rPr>
            <w:rStyle w:val="a6"/>
            <w:rFonts w:ascii="Arial" w:hAnsi="Arial" w:cs="Arial"/>
            <w:color w:val="auto"/>
            <w:u w:val="none"/>
            <w:lang w:val="en-US"/>
          </w:rPr>
          <w:t>uk</w:t>
        </w:r>
        <w:r w:rsidRPr="00E64210">
          <w:rPr>
            <w:rStyle w:val="a6"/>
            <w:rFonts w:ascii="Arial" w:hAnsi="Arial" w:cs="Arial"/>
            <w:color w:val="auto"/>
            <w:u w:val="none"/>
          </w:rPr>
          <w:t>/~</w:t>
        </w:r>
        <w:r w:rsidRPr="00E64210">
          <w:rPr>
            <w:rStyle w:val="a6"/>
            <w:rFonts w:ascii="Arial" w:hAnsi="Arial" w:cs="Arial"/>
            <w:color w:val="auto"/>
            <w:u w:val="none"/>
            <w:lang w:val="en-US"/>
          </w:rPr>
          <w:t>sphelps</w:t>
        </w:r>
        <w:r w:rsidRPr="00E64210">
          <w:rPr>
            <w:rStyle w:val="a6"/>
            <w:rFonts w:ascii="Arial" w:hAnsi="Arial" w:cs="Arial"/>
            <w:color w:val="auto"/>
            <w:u w:val="none"/>
          </w:rPr>
          <w:t>/</w:t>
        </w:r>
        <w:r w:rsidRPr="00E64210">
          <w:rPr>
            <w:rStyle w:val="a6"/>
            <w:rFonts w:ascii="Arial" w:hAnsi="Arial" w:cs="Arial"/>
            <w:color w:val="auto"/>
            <w:u w:val="none"/>
            <w:lang w:val="en-US"/>
          </w:rPr>
          <w:t>jasa</w:t>
        </w:r>
      </w:hyperlink>
      <w:r w:rsidRPr="00E64210">
        <w:rPr>
          <w:rFonts w:ascii="Arial" w:hAnsi="Arial" w:cs="Arial"/>
        </w:rPr>
        <w:t>.</w:t>
      </w:r>
    </w:p>
    <w:p w:rsidR="00494080" w:rsidRPr="00E64210" w:rsidRDefault="00494080" w:rsidP="00E64210">
      <w:pPr>
        <w:numPr>
          <w:ilvl w:val="0"/>
          <w:numId w:val="48"/>
        </w:numPr>
        <w:tabs>
          <w:tab w:val="left" w:pos="1080"/>
        </w:tabs>
        <w:spacing w:line="360" w:lineRule="auto"/>
        <w:jc w:val="both"/>
        <w:rPr>
          <w:rFonts w:ascii="Arial" w:hAnsi="Arial" w:cs="Arial"/>
          <w:lang w:val="en-US"/>
        </w:rPr>
      </w:pPr>
      <w:r w:rsidRPr="00E64210">
        <w:rPr>
          <w:rFonts w:ascii="Arial" w:hAnsi="Arial" w:cs="Arial"/>
          <w:lang w:val="en-US"/>
        </w:rPr>
        <w:t xml:space="preserve">Mizuta H. Steiglitz </w:t>
      </w:r>
      <w:r w:rsidR="009D303C" w:rsidRPr="00E64210">
        <w:rPr>
          <w:rFonts w:ascii="Arial" w:hAnsi="Arial" w:cs="Arial"/>
          <w:lang w:val="en-US"/>
        </w:rPr>
        <w:t xml:space="preserve">K. </w:t>
      </w:r>
      <w:r w:rsidRPr="00E64210">
        <w:rPr>
          <w:rFonts w:ascii="Arial" w:hAnsi="Arial" w:cs="Arial"/>
          <w:lang w:val="en-US"/>
        </w:rPr>
        <w:t xml:space="preserve">Agent-Based Simulation of Dynamic Online Auctions // Proceedings of the 2000 Winter Simulation Conference. – </w:t>
      </w:r>
      <w:smartTag w:uri="urn:schemas-microsoft-com:office:smarttags" w:element="City">
        <w:r w:rsidRPr="00E64210">
          <w:rPr>
            <w:rFonts w:ascii="Arial" w:hAnsi="Arial" w:cs="Arial"/>
            <w:lang w:val="en-US"/>
          </w:rPr>
          <w:t>Orlando</w:t>
        </w:r>
      </w:smartTag>
      <w:r w:rsidRPr="00E64210">
        <w:rPr>
          <w:rFonts w:ascii="Arial" w:hAnsi="Arial" w:cs="Arial"/>
          <w:lang w:val="en-US"/>
        </w:rPr>
        <w:t xml:space="preserve">, 10-13 December 2000, </w:t>
      </w:r>
      <w:smartTag w:uri="urn:schemas-microsoft-com:office:smarttags" w:element="City">
        <w:smartTag w:uri="urn:schemas-microsoft-com:office:smarttags" w:element="place">
          <w:r w:rsidRPr="00E64210">
            <w:rPr>
              <w:rFonts w:ascii="Arial" w:hAnsi="Arial" w:cs="Arial"/>
              <w:lang w:val="en-US"/>
            </w:rPr>
            <w:t>Orlando</w:t>
          </w:r>
        </w:smartTag>
      </w:smartTag>
      <w:r w:rsidRPr="00E64210">
        <w:rPr>
          <w:rFonts w:ascii="Arial" w:hAnsi="Arial" w:cs="Arial"/>
          <w:lang w:val="en-US"/>
        </w:rPr>
        <w:t>. – P. 1772–1777.</w:t>
      </w:r>
    </w:p>
    <w:p w:rsidR="00B6554B" w:rsidRPr="00E64210" w:rsidRDefault="009D303C" w:rsidP="00E64210">
      <w:pPr>
        <w:numPr>
          <w:ilvl w:val="0"/>
          <w:numId w:val="48"/>
        </w:numPr>
        <w:tabs>
          <w:tab w:val="left" w:pos="1080"/>
        </w:tabs>
        <w:spacing w:line="360" w:lineRule="auto"/>
        <w:jc w:val="both"/>
        <w:rPr>
          <w:rFonts w:ascii="Arial" w:hAnsi="Arial" w:cs="Arial"/>
        </w:rPr>
      </w:pPr>
      <w:r w:rsidRPr="00E64210">
        <w:rPr>
          <w:rFonts w:ascii="Arial" w:hAnsi="Arial" w:cs="Arial"/>
        </w:rPr>
        <w:t xml:space="preserve">Государственный заказ Томской области [Электронный ресурс]. – Режим доступа: </w:t>
      </w:r>
      <w:hyperlink r:id="rId676" w:history="1">
        <w:r w:rsidR="00B6554B" w:rsidRPr="00E64210">
          <w:rPr>
            <w:rStyle w:val="a6"/>
            <w:rFonts w:ascii="Arial" w:hAnsi="Arial" w:cs="Arial"/>
            <w:color w:val="auto"/>
            <w:u w:val="none"/>
            <w:lang w:val="en-US"/>
          </w:rPr>
          <w:t>www</w:t>
        </w:r>
        <w:r w:rsidR="00B6554B" w:rsidRPr="00E64210">
          <w:rPr>
            <w:rStyle w:val="a6"/>
            <w:rFonts w:ascii="Arial" w:hAnsi="Arial" w:cs="Arial"/>
            <w:color w:val="auto"/>
            <w:u w:val="none"/>
          </w:rPr>
          <w:t>.</w:t>
        </w:r>
        <w:r w:rsidR="00B6554B" w:rsidRPr="00E64210">
          <w:rPr>
            <w:rStyle w:val="a6"/>
            <w:rFonts w:ascii="Arial" w:hAnsi="Arial" w:cs="Arial"/>
            <w:color w:val="auto"/>
            <w:u w:val="none"/>
            <w:lang w:val="en-US"/>
          </w:rPr>
          <w:t>zakaz</w:t>
        </w:r>
        <w:r w:rsidR="00B6554B" w:rsidRPr="00E64210">
          <w:rPr>
            <w:rStyle w:val="a6"/>
            <w:rFonts w:ascii="Arial" w:hAnsi="Arial" w:cs="Arial"/>
            <w:color w:val="auto"/>
            <w:u w:val="none"/>
          </w:rPr>
          <w:t>.</w:t>
        </w:r>
        <w:r w:rsidR="00B6554B" w:rsidRPr="00E64210">
          <w:rPr>
            <w:rStyle w:val="a6"/>
            <w:rFonts w:ascii="Arial" w:hAnsi="Arial" w:cs="Arial"/>
            <w:color w:val="auto"/>
            <w:u w:val="none"/>
            <w:lang w:val="en-US"/>
          </w:rPr>
          <w:t>tomsk</w:t>
        </w:r>
        <w:r w:rsidR="00B6554B" w:rsidRPr="00E64210">
          <w:rPr>
            <w:rStyle w:val="a6"/>
            <w:rFonts w:ascii="Arial" w:hAnsi="Arial" w:cs="Arial"/>
            <w:color w:val="auto"/>
            <w:u w:val="none"/>
          </w:rPr>
          <w:t>.</w:t>
        </w:r>
        <w:r w:rsidR="00B6554B" w:rsidRPr="00E64210">
          <w:rPr>
            <w:rStyle w:val="a6"/>
            <w:rFonts w:ascii="Arial" w:hAnsi="Arial" w:cs="Arial"/>
            <w:color w:val="auto"/>
            <w:u w:val="none"/>
            <w:lang w:val="en-US"/>
          </w:rPr>
          <w:t>gov</w:t>
        </w:r>
        <w:r w:rsidR="00B6554B" w:rsidRPr="00E64210">
          <w:rPr>
            <w:rStyle w:val="a6"/>
            <w:rFonts w:ascii="Arial" w:hAnsi="Arial" w:cs="Arial"/>
            <w:color w:val="auto"/>
            <w:u w:val="none"/>
          </w:rPr>
          <w:t>.</w:t>
        </w:r>
        <w:r w:rsidR="00B6554B" w:rsidRPr="00E64210">
          <w:rPr>
            <w:rStyle w:val="a6"/>
            <w:rFonts w:ascii="Arial" w:hAnsi="Arial" w:cs="Arial"/>
            <w:color w:val="auto"/>
            <w:u w:val="none"/>
            <w:lang w:val="en-US"/>
          </w:rPr>
          <w:t>ru</w:t>
        </w:r>
      </w:hyperlink>
      <w:r w:rsidR="00E64210" w:rsidRPr="00E64210">
        <w:rPr>
          <w:rFonts w:ascii="Arial" w:hAnsi="Arial" w:cs="Arial"/>
        </w:rPr>
        <w:t>.</w:t>
      </w:r>
    </w:p>
    <w:p w:rsidR="00FA538A" w:rsidRPr="00E64210" w:rsidRDefault="00146D59" w:rsidP="00E64210">
      <w:pPr>
        <w:numPr>
          <w:ilvl w:val="0"/>
          <w:numId w:val="48"/>
        </w:numPr>
        <w:autoSpaceDE w:val="0"/>
        <w:autoSpaceDN w:val="0"/>
        <w:adjustRightInd w:val="0"/>
        <w:spacing w:line="360" w:lineRule="auto"/>
        <w:jc w:val="both"/>
        <w:rPr>
          <w:rFonts w:ascii="Arial" w:hAnsi="Arial" w:cs="Arial"/>
        </w:rPr>
      </w:pPr>
      <w:r w:rsidRPr="00E64210">
        <w:rPr>
          <w:rFonts w:ascii="Arial" w:hAnsi="Arial" w:cs="Arial"/>
        </w:rPr>
        <w:t>Бурков В.Н., Джавахадзе Г.С., Динова Н.И., Щепкин Д.А.</w:t>
      </w:r>
      <w:r w:rsidR="00FA538A" w:rsidRPr="00E64210">
        <w:rPr>
          <w:rFonts w:ascii="Arial" w:hAnsi="Arial" w:cs="Arial"/>
        </w:rPr>
        <w:t xml:space="preserve"> Использование игрового имитационного моделирования</w:t>
      </w:r>
      <w:r w:rsidRPr="00E64210">
        <w:rPr>
          <w:rFonts w:ascii="Arial" w:hAnsi="Arial" w:cs="Arial"/>
        </w:rPr>
        <w:t xml:space="preserve"> для оценки эффективности экономических механизмов</w:t>
      </w:r>
      <w:r w:rsidR="00FA538A" w:rsidRPr="00E64210">
        <w:rPr>
          <w:rFonts w:ascii="Arial" w:hAnsi="Arial" w:cs="Arial"/>
        </w:rPr>
        <w:t>.</w:t>
      </w:r>
      <w:r w:rsidRPr="00E64210">
        <w:rPr>
          <w:rFonts w:ascii="Arial" w:hAnsi="Arial" w:cs="Arial"/>
        </w:rPr>
        <w:t xml:space="preserve"> – М.: ИПУ РАН, 2003</w:t>
      </w:r>
      <w:r w:rsidR="009E6F56" w:rsidRPr="009E6F56">
        <w:rPr>
          <w:rFonts w:ascii="Arial" w:hAnsi="Arial" w:cs="Arial"/>
        </w:rPr>
        <w:t>.</w:t>
      </w:r>
      <w:r w:rsidRPr="00E64210">
        <w:rPr>
          <w:rFonts w:ascii="Arial" w:hAnsi="Arial" w:cs="Arial"/>
        </w:rPr>
        <w:t xml:space="preserve"> – 51 с.</w:t>
      </w:r>
      <w:r w:rsidR="00FA538A" w:rsidRPr="00E64210">
        <w:rPr>
          <w:rFonts w:ascii="Arial" w:hAnsi="Arial" w:cs="Arial"/>
        </w:rPr>
        <w:t xml:space="preserve"> </w:t>
      </w:r>
    </w:p>
    <w:p w:rsidR="00146D59" w:rsidRPr="00E64210" w:rsidRDefault="00146D59" w:rsidP="00E64210">
      <w:pPr>
        <w:numPr>
          <w:ilvl w:val="0"/>
          <w:numId w:val="48"/>
        </w:numPr>
        <w:tabs>
          <w:tab w:val="left" w:pos="1080"/>
        </w:tabs>
        <w:spacing w:line="360" w:lineRule="auto"/>
        <w:jc w:val="both"/>
        <w:rPr>
          <w:rFonts w:ascii="Arial" w:hAnsi="Arial" w:cs="Arial"/>
        </w:rPr>
      </w:pPr>
      <w:r w:rsidRPr="00E64210">
        <w:rPr>
          <w:rFonts w:ascii="Arial" w:hAnsi="Arial" w:cs="Arial"/>
          <w:color w:val="000000"/>
        </w:rPr>
        <w:t>Варфоломеев В.И. Алгоритмическое моделирование элементов экономических систем. – М.: Финансы и статистика, 2000. - 203 с.</w:t>
      </w:r>
    </w:p>
    <w:p w:rsidR="00E90B1E" w:rsidRPr="00E64210" w:rsidRDefault="00146D59" w:rsidP="00E64210">
      <w:pPr>
        <w:numPr>
          <w:ilvl w:val="0"/>
          <w:numId w:val="48"/>
        </w:numPr>
        <w:spacing w:line="360" w:lineRule="auto"/>
        <w:jc w:val="both"/>
        <w:rPr>
          <w:rFonts w:ascii="Arial" w:hAnsi="Arial" w:cs="Arial"/>
        </w:rPr>
      </w:pPr>
      <w:r w:rsidRPr="00E64210">
        <w:rPr>
          <w:rFonts w:ascii="Arial" w:hAnsi="Arial" w:cs="Arial"/>
          <w:color w:val="000000"/>
        </w:rPr>
        <w:t xml:space="preserve">Кельтон В., Лоу А. Имитационное моделирование. – СПб.: Питер; Киев: Издательская группа </w:t>
      </w:r>
      <w:r w:rsidRPr="00E64210">
        <w:rPr>
          <w:rFonts w:ascii="Arial" w:hAnsi="Arial" w:cs="Arial"/>
          <w:color w:val="000000"/>
          <w:lang w:val="en-US"/>
        </w:rPr>
        <w:t>BHV</w:t>
      </w:r>
      <w:r w:rsidRPr="00E64210">
        <w:rPr>
          <w:rFonts w:ascii="Arial" w:hAnsi="Arial" w:cs="Arial"/>
          <w:color w:val="000000"/>
        </w:rPr>
        <w:t>, 2004. – 847 с.</w:t>
      </w:r>
    </w:p>
    <w:p w:rsidR="00C850D6" w:rsidRDefault="0099179C" w:rsidP="00AD20BB">
      <w:pPr>
        <w:pStyle w:val="1"/>
        <w:jc w:val="center"/>
      </w:pPr>
      <w:r w:rsidRPr="00065488">
        <w:br w:type="page"/>
      </w:r>
      <w:bookmarkStart w:id="38" w:name="_Toc189510860"/>
      <w:r w:rsidR="00564955" w:rsidRPr="00E64210">
        <w:t xml:space="preserve">Приложение </w:t>
      </w:r>
      <w:r w:rsidR="005D72AD" w:rsidRPr="00E64210">
        <w:t>1</w:t>
      </w:r>
      <w:r w:rsidR="00AD20BB" w:rsidRPr="00AD20BB">
        <w:t xml:space="preserve">. </w:t>
      </w:r>
      <w:r w:rsidR="00564955" w:rsidRPr="00564955">
        <w:t xml:space="preserve">Основные приемы работы с пакетом </w:t>
      </w:r>
      <w:r w:rsidR="00564955" w:rsidRPr="00564955">
        <w:rPr>
          <w:lang w:val="en-US"/>
        </w:rPr>
        <w:t>Excel</w:t>
      </w:r>
      <w:bookmarkEnd w:id="38"/>
      <w:r w:rsidR="00564955" w:rsidRPr="00564955">
        <w:t xml:space="preserve"> </w:t>
      </w:r>
    </w:p>
    <w:p w:rsidR="00E8301F" w:rsidRDefault="00E8301F" w:rsidP="003B085F">
      <w:pPr>
        <w:spacing w:line="360" w:lineRule="auto"/>
        <w:ind w:left="1077"/>
        <w:jc w:val="center"/>
        <w:rPr>
          <w:rFonts w:ascii="Arial" w:hAnsi="Arial" w:cs="Arial"/>
          <w:b/>
          <w:sz w:val="28"/>
          <w:szCs w:val="28"/>
        </w:rPr>
      </w:pPr>
    </w:p>
    <w:p w:rsidR="00E8301F" w:rsidRDefault="00BF4C71" w:rsidP="00BF4C71">
      <w:pPr>
        <w:spacing w:line="360" w:lineRule="auto"/>
        <w:ind w:firstLine="709"/>
        <w:jc w:val="both"/>
        <w:rPr>
          <w:rFonts w:ascii="Arial" w:hAnsi="Arial" w:cs="Arial"/>
        </w:rPr>
      </w:pPr>
      <w:r>
        <w:rPr>
          <w:rFonts w:ascii="Arial" w:hAnsi="Arial" w:cs="Arial"/>
        </w:rPr>
        <w:t>Электронная таблица (рис. 1) позволяет хранить в табличной форме исходные данные, результаты и связи (алгебраические или логические соотношения) между ними. Для работы с таблицей используется курсор – выделенный прямоугольник, который можно поместить в ту или иную ячейку. Каждая ячейка имеет свой адрес, который определяется номерами столбца и строки, например, адрес самой верхней левой ячейки - А1. Также можно выделить диапазон ячеек (например,</w:t>
      </w:r>
      <w:r w:rsidR="00CA728B">
        <w:rPr>
          <w:rFonts w:ascii="Arial" w:hAnsi="Arial" w:cs="Arial"/>
        </w:rPr>
        <w:t xml:space="preserve"> </w:t>
      </w:r>
      <w:r>
        <w:rPr>
          <w:rFonts w:ascii="Arial" w:hAnsi="Arial" w:cs="Arial"/>
        </w:rPr>
        <w:t>столбец –</w:t>
      </w:r>
      <w:r w:rsidR="00CA728B">
        <w:rPr>
          <w:rFonts w:ascii="Arial" w:hAnsi="Arial" w:cs="Arial"/>
        </w:rPr>
        <w:t xml:space="preserve"> </w:t>
      </w:r>
      <w:r>
        <w:rPr>
          <w:rFonts w:ascii="Arial" w:hAnsi="Arial" w:cs="Arial"/>
        </w:rPr>
        <w:t>А1:А7, строка – А1:</w:t>
      </w:r>
      <w:r w:rsidR="00CA728B">
        <w:rPr>
          <w:rFonts w:ascii="Arial" w:hAnsi="Arial" w:cs="Arial"/>
        </w:rPr>
        <w:t>Е</w:t>
      </w:r>
      <w:r>
        <w:rPr>
          <w:rFonts w:ascii="Arial" w:hAnsi="Arial" w:cs="Arial"/>
        </w:rPr>
        <w:t>1; прямоугольная область – А1:Е</w:t>
      </w:r>
      <w:r w:rsidR="00CA728B">
        <w:rPr>
          <w:rFonts w:ascii="Arial" w:hAnsi="Arial" w:cs="Arial"/>
        </w:rPr>
        <w:t>7</w:t>
      </w:r>
      <w:r>
        <w:rPr>
          <w:rFonts w:ascii="Arial" w:hAnsi="Arial" w:cs="Arial"/>
        </w:rPr>
        <w:t xml:space="preserve">).  </w:t>
      </w:r>
      <w:r w:rsidR="00CA728B">
        <w:rPr>
          <w:rFonts w:ascii="Arial" w:hAnsi="Arial" w:cs="Arial"/>
        </w:rPr>
        <w:t xml:space="preserve">Ячейки могут содержать числа, строковые, символьные, логические величины, формулы. </w:t>
      </w:r>
    </w:p>
    <w:p w:rsidR="00CA728B" w:rsidRDefault="00CA728B" w:rsidP="00BF4C71">
      <w:pPr>
        <w:spacing w:line="360" w:lineRule="auto"/>
        <w:ind w:firstLine="709"/>
        <w:jc w:val="both"/>
        <w:rPr>
          <w:rFonts w:ascii="Arial" w:hAnsi="Arial" w:cs="Arial"/>
        </w:rPr>
      </w:pPr>
      <w:r>
        <w:rPr>
          <w:rFonts w:ascii="Arial" w:hAnsi="Arial" w:cs="Arial"/>
        </w:rPr>
        <w:t>Формулы служат для выполнения расчетов, и включает три части: знак равенства (=</w:t>
      </w:r>
      <w:r w:rsidRPr="00CA728B">
        <w:rPr>
          <w:rFonts w:ascii="Arial" w:hAnsi="Arial" w:cs="Arial"/>
        </w:rPr>
        <w:t>””</w:t>
      </w:r>
      <w:r>
        <w:rPr>
          <w:rFonts w:ascii="Arial" w:hAnsi="Arial" w:cs="Arial"/>
        </w:rPr>
        <w:t xml:space="preserve">); операнды (совокупность значений, ссылок, аргументов); операции (сложение, вычитание, деление, умножение). Возможно использование </w:t>
      </w:r>
      <w:r w:rsidR="00E541FA">
        <w:rPr>
          <w:rFonts w:ascii="Arial" w:hAnsi="Arial" w:cs="Arial"/>
        </w:rPr>
        <w:t>т</w:t>
      </w:r>
      <w:r>
        <w:rPr>
          <w:rFonts w:ascii="Arial" w:hAnsi="Arial" w:cs="Arial"/>
        </w:rPr>
        <w:t>рех типов операций:</w:t>
      </w:r>
    </w:p>
    <w:p w:rsidR="00CA728B" w:rsidRDefault="00CA728B" w:rsidP="00E541FA">
      <w:pPr>
        <w:numPr>
          <w:ilvl w:val="0"/>
          <w:numId w:val="47"/>
        </w:numPr>
        <w:spacing w:line="360" w:lineRule="auto"/>
        <w:jc w:val="both"/>
        <w:rPr>
          <w:rFonts w:ascii="Arial" w:hAnsi="Arial" w:cs="Arial"/>
        </w:rPr>
      </w:pPr>
      <w:r>
        <w:rPr>
          <w:rFonts w:ascii="Arial" w:hAnsi="Arial" w:cs="Arial"/>
        </w:rPr>
        <w:t>арифметические (сложение – «+»; вычитание – «-»; умножение –«*»; деление –«/»; возведение в степень –«</w:t>
      </w:r>
      <w:r w:rsidRPr="00CA728B">
        <w:rPr>
          <w:rFonts w:ascii="Arial" w:hAnsi="Arial" w:cs="Arial"/>
        </w:rPr>
        <w:t>^</w:t>
      </w:r>
      <w:r>
        <w:rPr>
          <w:rFonts w:ascii="Arial" w:hAnsi="Arial" w:cs="Arial"/>
        </w:rPr>
        <w:t>»);</w:t>
      </w:r>
    </w:p>
    <w:p w:rsidR="00CA728B" w:rsidRDefault="00CA728B" w:rsidP="00E541FA">
      <w:pPr>
        <w:numPr>
          <w:ilvl w:val="0"/>
          <w:numId w:val="47"/>
        </w:numPr>
        <w:spacing w:line="360" w:lineRule="auto"/>
        <w:jc w:val="both"/>
        <w:rPr>
          <w:rFonts w:ascii="Arial" w:hAnsi="Arial" w:cs="Arial"/>
        </w:rPr>
      </w:pPr>
      <w:r>
        <w:rPr>
          <w:rFonts w:ascii="Arial" w:hAnsi="Arial" w:cs="Arial"/>
        </w:rPr>
        <w:t>текстовые (объединение – «</w:t>
      </w:r>
      <w:r w:rsidRPr="000A17C3">
        <w:rPr>
          <w:rFonts w:ascii="Arial" w:hAnsi="Arial" w:cs="Arial"/>
        </w:rPr>
        <w:t>&amp;</w:t>
      </w:r>
      <w:r>
        <w:rPr>
          <w:rFonts w:ascii="Arial" w:hAnsi="Arial" w:cs="Arial"/>
        </w:rPr>
        <w:t>»)</w:t>
      </w:r>
      <w:r w:rsidRPr="000A17C3">
        <w:rPr>
          <w:rFonts w:ascii="Arial" w:hAnsi="Arial" w:cs="Arial"/>
        </w:rPr>
        <w:t>;</w:t>
      </w:r>
    </w:p>
    <w:p w:rsidR="00CA728B" w:rsidRDefault="00CA728B" w:rsidP="00E541FA">
      <w:pPr>
        <w:numPr>
          <w:ilvl w:val="0"/>
          <w:numId w:val="47"/>
        </w:numPr>
        <w:spacing w:line="360" w:lineRule="auto"/>
        <w:jc w:val="both"/>
        <w:rPr>
          <w:rFonts w:ascii="Arial" w:hAnsi="Arial" w:cs="Arial"/>
        </w:rPr>
      </w:pPr>
      <w:r>
        <w:rPr>
          <w:rFonts w:ascii="Arial" w:hAnsi="Arial" w:cs="Arial"/>
        </w:rPr>
        <w:t>сравнения (</w:t>
      </w:r>
      <w:r w:rsidR="000A17C3">
        <w:rPr>
          <w:rFonts w:ascii="Arial" w:hAnsi="Arial" w:cs="Arial"/>
        </w:rPr>
        <w:t>равно - «</w:t>
      </w:r>
      <w:r w:rsidRPr="000A17C3">
        <w:rPr>
          <w:rFonts w:ascii="Arial" w:hAnsi="Arial" w:cs="Arial"/>
        </w:rPr>
        <w:t>=</w:t>
      </w:r>
      <w:r w:rsidR="000A17C3">
        <w:rPr>
          <w:rFonts w:ascii="Arial" w:hAnsi="Arial" w:cs="Arial"/>
        </w:rPr>
        <w:t>»; меньше -</w:t>
      </w:r>
      <w:r>
        <w:rPr>
          <w:rFonts w:ascii="Arial" w:hAnsi="Arial" w:cs="Arial"/>
        </w:rPr>
        <w:t>«</w:t>
      </w:r>
      <w:r w:rsidRPr="000A17C3">
        <w:rPr>
          <w:rFonts w:ascii="Arial" w:hAnsi="Arial" w:cs="Arial"/>
        </w:rPr>
        <w:t>&lt;</w:t>
      </w:r>
      <w:r>
        <w:rPr>
          <w:rFonts w:ascii="Arial" w:hAnsi="Arial" w:cs="Arial"/>
        </w:rPr>
        <w:t>»</w:t>
      </w:r>
      <w:r w:rsidRPr="000A17C3">
        <w:rPr>
          <w:rFonts w:ascii="Arial" w:hAnsi="Arial" w:cs="Arial"/>
        </w:rPr>
        <w:t>;</w:t>
      </w:r>
      <w:r w:rsidR="000A17C3">
        <w:rPr>
          <w:rFonts w:ascii="Arial" w:hAnsi="Arial" w:cs="Arial"/>
        </w:rPr>
        <w:t xml:space="preserve"> меньше или равно -«</w:t>
      </w:r>
      <w:r w:rsidR="000A17C3" w:rsidRPr="000A17C3">
        <w:rPr>
          <w:rFonts w:ascii="Arial" w:hAnsi="Arial" w:cs="Arial"/>
        </w:rPr>
        <w:t>&lt;=</w:t>
      </w:r>
      <w:r w:rsidR="000A17C3">
        <w:rPr>
          <w:rFonts w:ascii="Arial" w:hAnsi="Arial" w:cs="Arial"/>
        </w:rPr>
        <w:t>»; больше -</w:t>
      </w:r>
      <w:r w:rsidR="000A17C3" w:rsidRPr="000A17C3">
        <w:rPr>
          <w:rFonts w:ascii="Arial" w:hAnsi="Arial" w:cs="Arial"/>
        </w:rPr>
        <w:t xml:space="preserve"> </w:t>
      </w:r>
      <w:r w:rsidR="000A17C3">
        <w:rPr>
          <w:rFonts w:ascii="Arial" w:hAnsi="Arial" w:cs="Arial"/>
        </w:rPr>
        <w:t>«</w:t>
      </w:r>
      <w:r w:rsidR="000A17C3" w:rsidRPr="000A17C3">
        <w:rPr>
          <w:rFonts w:ascii="Arial" w:hAnsi="Arial" w:cs="Arial"/>
        </w:rPr>
        <w:t>&gt;</w:t>
      </w:r>
      <w:r w:rsidR="000A17C3">
        <w:rPr>
          <w:rFonts w:ascii="Arial" w:hAnsi="Arial" w:cs="Arial"/>
        </w:rPr>
        <w:t>»; больше или равно -</w:t>
      </w:r>
      <w:r w:rsidR="000A17C3" w:rsidRPr="000A17C3">
        <w:rPr>
          <w:rFonts w:ascii="Arial" w:hAnsi="Arial" w:cs="Arial"/>
        </w:rPr>
        <w:t xml:space="preserve"> </w:t>
      </w:r>
      <w:r w:rsidR="000A17C3">
        <w:rPr>
          <w:rFonts w:ascii="Arial" w:hAnsi="Arial" w:cs="Arial"/>
        </w:rPr>
        <w:t>«</w:t>
      </w:r>
      <w:r w:rsidR="000A17C3" w:rsidRPr="000A17C3">
        <w:rPr>
          <w:rFonts w:ascii="Arial" w:hAnsi="Arial" w:cs="Arial"/>
        </w:rPr>
        <w:t>&gt;=</w:t>
      </w:r>
      <w:r w:rsidR="000A17C3">
        <w:rPr>
          <w:rFonts w:ascii="Arial" w:hAnsi="Arial" w:cs="Arial"/>
        </w:rPr>
        <w:t>»; не равно - «</w:t>
      </w:r>
      <w:r w:rsidR="000A17C3" w:rsidRPr="000A17C3">
        <w:rPr>
          <w:rFonts w:ascii="Arial" w:hAnsi="Arial" w:cs="Arial"/>
        </w:rPr>
        <w:t>&lt;&gt;</w:t>
      </w:r>
      <w:r w:rsidR="000A17C3">
        <w:rPr>
          <w:rFonts w:ascii="Arial" w:hAnsi="Arial" w:cs="Arial"/>
        </w:rPr>
        <w:t>»</w:t>
      </w:r>
      <w:r>
        <w:rPr>
          <w:rFonts w:ascii="Arial" w:hAnsi="Arial" w:cs="Arial"/>
        </w:rPr>
        <w:t>)</w:t>
      </w:r>
      <w:r w:rsidR="00E541FA">
        <w:rPr>
          <w:rFonts w:ascii="Arial" w:hAnsi="Arial" w:cs="Arial"/>
        </w:rPr>
        <w:t>.</w:t>
      </w:r>
    </w:p>
    <w:p w:rsidR="000A17C3" w:rsidRDefault="00365FF1" w:rsidP="00BF4C71">
      <w:pPr>
        <w:spacing w:line="360" w:lineRule="auto"/>
        <w:ind w:firstLine="709"/>
        <w:jc w:val="both"/>
        <w:rPr>
          <w:rFonts w:ascii="Arial" w:hAnsi="Arial" w:cs="Arial"/>
        </w:rPr>
      </w:pPr>
      <w:r>
        <w:rPr>
          <w:rFonts w:ascii="Arial" w:hAnsi="Arial" w:cs="Arial"/>
        </w:rPr>
        <w:t>Пример формулы, вычисляющей произведение двух ячеек</w:t>
      </w:r>
    </w:p>
    <w:p w:rsidR="00365FF1" w:rsidRDefault="00365FF1" w:rsidP="00365FF1">
      <w:pPr>
        <w:spacing w:line="360" w:lineRule="auto"/>
        <w:ind w:firstLine="709"/>
        <w:jc w:val="center"/>
        <w:rPr>
          <w:rFonts w:ascii="Arial" w:hAnsi="Arial" w:cs="Arial"/>
        </w:rPr>
      </w:pPr>
      <w:r>
        <w:rPr>
          <w:rFonts w:ascii="Arial" w:hAnsi="Arial" w:cs="Arial"/>
        </w:rPr>
        <w:t>=А1*А2</w:t>
      </w:r>
      <w:r w:rsidR="00BD47AA">
        <w:rPr>
          <w:rFonts w:ascii="Arial" w:hAnsi="Arial" w:cs="Arial"/>
        </w:rPr>
        <w:t>.</w:t>
      </w:r>
    </w:p>
    <w:p w:rsidR="00F87496" w:rsidRDefault="00F87496" w:rsidP="00F87496">
      <w:pPr>
        <w:spacing w:line="360" w:lineRule="auto"/>
        <w:ind w:firstLine="709"/>
        <w:jc w:val="both"/>
        <w:rPr>
          <w:rFonts w:ascii="Arial" w:hAnsi="Arial" w:cs="Arial"/>
        </w:rPr>
      </w:pPr>
      <w:r>
        <w:rPr>
          <w:rFonts w:ascii="Arial" w:hAnsi="Arial" w:cs="Arial"/>
        </w:rPr>
        <w:t xml:space="preserve">Записав эту формулу в ячейке А3 получим результат умножения ячейки А1 на А2. </w:t>
      </w:r>
    </w:p>
    <w:p w:rsidR="00BD47AA" w:rsidRDefault="00F87496" w:rsidP="00F87496">
      <w:pPr>
        <w:spacing w:line="360" w:lineRule="auto"/>
        <w:ind w:firstLine="709"/>
        <w:jc w:val="both"/>
        <w:rPr>
          <w:rFonts w:ascii="Arial" w:hAnsi="Arial" w:cs="Arial"/>
        </w:rPr>
      </w:pPr>
      <w:r>
        <w:rPr>
          <w:rFonts w:ascii="Arial" w:hAnsi="Arial" w:cs="Arial"/>
        </w:rPr>
        <w:t xml:space="preserve">Положение ячейки может быть указано с помощью относительной и абсолютной адресации. При использовании относительной адресации копирование, перемещение формулы, вставка, удаление строки или столбца с изменением местоположения формулы приводит к перестраиванию формулы относительно ее нового местоположения. Если же необходимо, чтобы при изменении местоположения формулы адрес ячеек, используемых в формуле не изменялся, то используется абсолютная адресация. Чтобы заменить относительную ссылку абсолютной необходимо поставить знак </w:t>
      </w:r>
      <w:r w:rsidR="00493577">
        <w:rPr>
          <w:rFonts w:ascii="Arial" w:hAnsi="Arial" w:cs="Arial"/>
        </w:rPr>
        <w:t>«</w:t>
      </w:r>
      <w:r w:rsidR="00493577" w:rsidRPr="00493577">
        <w:rPr>
          <w:rFonts w:ascii="Arial" w:hAnsi="Arial" w:cs="Arial"/>
        </w:rPr>
        <w:t>$</w:t>
      </w:r>
      <w:r w:rsidR="00493577">
        <w:rPr>
          <w:rFonts w:ascii="Arial" w:hAnsi="Arial" w:cs="Arial"/>
        </w:rPr>
        <w:t xml:space="preserve">» перед именем столбца и номером строки, например, </w:t>
      </w:r>
      <w:r w:rsidR="00493577" w:rsidRPr="00493577">
        <w:rPr>
          <w:rFonts w:ascii="Arial" w:hAnsi="Arial" w:cs="Arial"/>
        </w:rPr>
        <w:t>$</w:t>
      </w:r>
      <w:r w:rsidR="00493577">
        <w:rPr>
          <w:rFonts w:ascii="Arial" w:hAnsi="Arial" w:cs="Arial"/>
        </w:rPr>
        <w:t>А</w:t>
      </w:r>
      <w:r w:rsidR="00493577" w:rsidRPr="00493577">
        <w:rPr>
          <w:rFonts w:ascii="Arial" w:hAnsi="Arial" w:cs="Arial"/>
        </w:rPr>
        <w:t>$</w:t>
      </w:r>
      <w:r w:rsidR="00493577">
        <w:rPr>
          <w:rFonts w:ascii="Arial" w:hAnsi="Arial" w:cs="Arial"/>
        </w:rPr>
        <w:t xml:space="preserve">1. Также ссылка может быть смешанной, когда ссылка на строку должна быть абсолютной, а на столбец –относительной (или наоборот), например, </w:t>
      </w:r>
      <w:r w:rsidR="00493577" w:rsidRPr="00493577">
        <w:rPr>
          <w:rFonts w:ascii="Arial" w:hAnsi="Arial" w:cs="Arial"/>
        </w:rPr>
        <w:t>$</w:t>
      </w:r>
      <w:r w:rsidR="00493577">
        <w:rPr>
          <w:rFonts w:ascii="Arial" w:hAnsi="Arial" w:cs="Arial"/>
        </w:rPr>
        <w:t>А1, А</w:t>
      </w:r>
      <w:r w:rsidR="00493577" w:rsidRPr="00493577">
        <w:rPr>
          <w:rFonts w:ascii="Arial" w:hAnsi="Arial" w:cs="Arial"/>
        </w:rPr>
        <w:t>$</w:t>
      </w:r>
      <w:r w:rsidR="00493577">
        <w:rPr>
          <w:rFonts w:ascii="Arial" w:hAnsi="Arial" w:cs="Arial"/>
        </w:rPr>
        <w:t xml:space="preserve">1. </w:t>
      </w:r>
    </w:p>
    <w:p w:rsidR="009710A8" w:rsidRDefault="009710A8" w:rsidP="00F87496">
      <w:pPr>
        <w:spacing w:line="360" w:lineRule="auto"/>
        <w:ind w:firstLine="709"/>
        <w:jc w:val="both"/>
        <w:rPr>
          <w:rFonts w:ascii="Arial" w:hAnsi="Arial" w:cs="Arial"/>
        </w:rPr>
      </w:pPr>
      <w:r>
        <w:rPr>
          <w:rFonts w:ascii="Arial" w:hAnsi="Arial" w:cs="Arial"/>
        </w:rPr>
        <w:t>При проведении моделирования с помощью электронных таблиц ячейки также классифицируются по содержанию:</w:t>
      </w:r>
    </w:p>
    <w:p w:rsidR="009710A8" w:rsidRDefault="009710A8" w:rsidP="00F51C52">
      <w:pPr>
        <w:numPr>
          <w:ilvl w:val="0"/>
          <w:numId w:val="56"/>
        </w:numPr>
        <w:spacing w:line="360" w:lineRule="auto"/>
        <w:jc w:val="both"/>
        <w:rPr>
          <w:rFonts w:ascii="Arial" w:hAnsi="Arial" w:cs="Arial"/>
        </w:rPr>
      </w:pPr>
      <w:r>
        <w:rPr>
          <w:rFonts w:ascii="Arial" w:hAnsi="Arial" w:cs="Arial"/>
        </w:rPr>
        <w:t>Исходные данные модели. Такие ячейки могут включать параметры модели, например, средний спрос или стоимость хранения единицы товара</w:t>
      </w:r>
      <w:r w:rsidR="00F51C52">
        <w:rPr>
          <w:rFonts w:ascii="Arial" w:hAnsi="Arial" w:cs="Arial"/>
        </w:rPr>
        <w:t>, а также</w:t>
      </w:r>
      <w:r>
        <w:rPr>
          <w:rFonts w:ascii="Arial" w:hAnsi="Arial" w:cs="Arial"/>
        </w:rPr>
        <w:t xml:space="preserve"> примеры случайных чисел, которые представляют собой неопределенные величины модели: спрос, время обслуживания и др. </w:t>
      </w:r>
    </w:p>
    <w:p w:rsidR="00F51C52" w:rsidRDefault="009710A8" w:rsidP="00F51C52">
      <w:pPr>
        <w:numPr>
          <w:ilvl w:val="0"/>
          <w:numId w:val="56"/>
        </w:numPr>
        <w:spacing w:line="360" w:lineRule="auto"/>
        <w:jc w:val="both"/>
        <w:rPr>
          <w:rFonts w:ascii="Arial" w:hAnsi="Arial" w:cs="Arial"/>
        </w:rPr>
      </w:pPr>
      <w:r>
        <w:rPr>
          <w:rFonts w:ascii="Arial" w:hAnsi="Arial" w:cs="Arial"/>
        </w:rPr>
        <w:t xml:space="preserve">Промежуточные вычисления. </w:t>
      </w:r>
      <w:r w:rsidR="00F51C52">
        <w:rPr>
          <w:rFonts w:ascii="Arial" w:hAnsi="Arial" w:cs="Arial"/>
        </w:rPr>
        <w:t>Данные</w:t>
      </w:r>
      <w:r>
        <w:rPr>
          <w:rFonts w:ascii="Arial" w:hAnsi="Arial" w:cs="Arial"/>
        </w:rPr>
        <w:t xml:space="preserve"> ячейки содержат формулы, </w:t>
      </w:r>
      <w:r w:rsidR="00F51C52">
        <w:rPr>
          <w:rFonts w:ascii="Arial" w:hAnsi="Arial" w:cs="Arial"/>
        </w:rPr>
        <w:t xml:space="preserve">которые </w:t>
      </w:r>
      <w:r>
        <w:rPr>
          <w:rFonts w:ascii="Arial" w:hAnsi="Arial" w:cs="Arial"/>
        </w:rPr>
        <w:t>выполняю</w:t>
      </w:r>
      <w:r w:rsidR="00F51C52">
        <w:rPr>
          <w:rFonts w:ascii="Arial" w:hAnsi="Arial" w:cs="Arial"/>
        </w:rPr>
        <w:t>т</w:t>
      </w:r>
      <w:r>
        <w:rPr>
          <w:rFonts w:ascii="Arial" w:hAnsi="Arial" w:cs="Arial"/>
        </w:rPr>
        <w:t xml:space="preserve"> определенные в модели расчеты</w:t>
      </w:r>
      <w:r w:rsidR="00F51C52">
        <w:rPr>
          <w:rFonts w:ascii="Arial" w:hAnsi="Arial" w:cs="Arial"/>
        </w:rPr>
        <w:t>, осуществляющие преобразование входов в выходы</w:t>
      </w:r>
      <w:r>
        <w:rPr>
          <w:rFonts w:ascii="Arial" w:hAnsi="Arial" w:cs="Arial"/>
        </w:rPr>
        <w:t xml:space="preserve">. Например, в модели управления запасами это может быть расчет уровня запаса в конце периода. </w:t>
      </w:r>
    </w:p>
    <w:p w:rsidR="009710A8" w:rsidRDefault="009710A8" w:rsidP="00F51C52">
      <w:pPr>
        <w:numPr>
          <w:ilvl w:val="0"/>
          <w:numId w:val="56"/>
        </w:numPr>
        <w:spacing w:line="360" w:lineRule="auto"/>
        <w:jc w:val="both"/>
        <w:rPr>
          <w:rFonts w:ascii="Arial" w:hAnsi="Arial" w:cs="Arial"/>
        </w:rPr>
      </w:pPr>
      <w:r>
        <w:rPr>
          <w:rFonts w:ascii="Arial" w:hAnsi="Arial" w:cs="Arial"/>
        </w:rPr>
        <w:t xml:space="preserve">Выходные параметры модели. Такие ячейки представляют </w:t>
      </w:r>
      <w:r w:rsidR="00F51C52">
        <w:rPr>
          <w:rFonts w:ascii="Arial" w:hAnsi="Arial" w:cs="Arial"/>
        </w:rPr>
        <w:t>собой</w:t>
      </w:r>
      <w:r>
        <w:rPr>
          <w:rFonts w:ascii="Arial" w:hAnsi="Arial" w:cs="Arial"/>
        </w:rPr>
        <w:t xml:space="preserve"> наблюдение за </w:t>
      </w:r>
      <w:r w:rsidR="00F51C52">
        <w:rPr>
          <w:rFonts w:ascii="Arial" w:hAnsi="Arial" w:cs="Arial"/>
        </w:rPr>
        <w:t xml:space="preserve">состоянием исследуемых характеристик модели, в которых заинтересован экспериментатор. Например, в модели управления запасами исследуемой характеристикой может быть общие издержки в конце периода. </w:t>
      </w:r>
      <w:r>
        <w:rPr>
          <w:rFonts w:ascii="Arial" w:hAnsi="Arial" w:cs="Arial"/>
        </w:rPr>
        <w:t xml:space="preserve">  </w:t>
      </w:r>
    </w:p>
    <w:p w:rsidR="00F87496" w:rsidRPr="002951E5" w:rsidRDefault="002951E5" w:rsidP="00F87496">
      <w:pPr>
        <w:spacing w:line="360" w:lineRule="auto"/>
        <w:ind w:firstLine="709"/>
        <w:jc w:val="both"/>
        <w:rPr>
          <w:rFonts w:ascii="Arial" w:hAnsi="Arial" w:cs="Arial"/>
        </w:rPr>
      </w:pPr>
      <w:r>
        <w:rPr>
          <w:rFonts w:ascii="Arial" w:hAnsi="Arial" w:cs="Arial"/>
        </w:rPr>
        <w:t>Возможно два режима вычислений: ручной и автоматический (установка выполняется на вкладке «Вычисления», расположенной в окне «Параметры», вызов которого осуществляется в меню «Сервис»). При использовании автоматического режима пересчет значений формул будет произведен после каждого изменения ячейки. В   случае применения ручного режима пересчет будет осуществляться только после нажатия кнопки «</w:t>
      </w:r>
      <w:r>
        <w:rPr>
          <w:rFonts w:ascii="Arial" w:hAnsi="Arial" w:cs="Arial"/>
          <w:lang w:val="en-US"/>
        </w:rPr>
        <w:t>F</w:t>
      </w:r>
      <w:r w:rsidRPr="002951E5">
        <w:rPr>
          <w:rFonts w:ascii="Arial" w:hAnsi="Arial" w:cs="Arial"/>
        </w:rPr>
        <w:t>9</w:t>
      </w:r>
      <w:r>
        <w:rPr>
          <w:rFonts w:ascii="Arial" w:hAnsi="Arial" w:cs="Arial"/>
        </w:rPr>
        <w:t xml:space="preserve">». Так, в некоторых задач необходимо </w:t>
      </w:r>
      <w:r w:rsidR="003F5635">
        <w:rPr>
          <w:rFonts w:ascii="Arial" w:hAnsi="Arial" w:cs="Arial"/>
        </w:rPr>
        <w:t>провести</w:t>
      </w:r>
      <w:r>
        <w:rPr>
          <w:rFonts w:ascii="Arial" w:hAnsi="Arial" w:cs="Arial"/>
        </w:rPr>
        <w:t xml:space="preserve"> несколько экспериментов и </w:t>
      </w:r>
      <w:r w:rsidR="003F5635">
        <w:rPr>
          <w:rFonts w:ascii="Arial" w:hAnsi="Arial" w:cs="Arial"/>
        </w:rPr>
        <w:t xml:space="preserve">каким-либо образом </w:t>
      </w:r>
      <w:r>
        <w:rPr>
          <w:rFonts w:ascii="Arial" w:hAnsi="Arial" w:cs="Arial"/>
        </w:rPr>
        <w:t>обраб</w:t>
      </w:r>
      <w:r w:rsidR="003F5635">
        <w:rPr>
          <w:rFonts w:ascii="Arial" w:hAnsi="Arial" w:cs="Arial"/>
        </w:rPr>
        <w:t>отать</w:t>
      </w:r>
      <w:r>
        <w:rPr>
          <w:rFonts w:ascii="Arial" w:hAnsi="Arial" w:cs="Arial"/>
        </w:rPr>
        <w:t xml:space="preserve"> полученны</w:t>
      </w:r>
      <w:r w:rsidR="003F5635">
        <w:rPr>
          <w:rFonts w:ascii="Arial" w:hAnsi="Arial" w:cs="Arial"/>
        </w:rPr>
        <w:t xml:space="preserve">е </w:t>
      </w:r>
      <w:r>
        <w:rPr>
          <w:rFonts w:ascii="Arial" w:hAnsi="Arial" w:cs="Arial"/>
        </w:rPr>
        <w:t>значени</w:t>
      </w:r>
      <w:r w:rsidR="003F5635">
        <w:rPr>
          <w:rFonts w:ascii="Arial" w:hAnsi="Arial" w:cs="Arial"/>
        </w:rPr>
        <w:t>я</w:t>
      </w:r>
      <w:r>
        <w:rPr>
          <w:rFonts w:ascii="Arial" w:hAnsi="Arial" w:cs="Arial"/>
        </w:rPr>
        <w:t>. Каждый новый эксперимент выполняется путем нажатия кнопки «</w:t>
      </w:r>
      <w:r>
        <w:rPr>
          <w:rFonts w:ascii="Arial" w:hAnsi="Arial" w:cs="Arial"/>
          <w:lang w:val="en-US"/>
        </w:rPr>
        <w:t>F</w:t>
      </w:r>
      <w:r w:rsidRPr="002951E5">
        <w:rPr>
          <w:rFonts w:ascii="Arial" w:hAnsi="Arial" w:cs="Arial"/>
        </w:rPr>
        <w:t>9</w:t>
      </w:r>
      <w:r>
        <w:rPr>
          <w:rFonts w:ascii="Arial" w:hAnsi="Arial" w:cs="Arial"/>
        </w:rPr>
        <w:t>».</w:t>
      </w:r>
    </w:p>
    <w:p w:rsidR="00CA728B" w:rsidRPr="000A17C3" w:rsidRDefault="00CA728B" w:rsidP="00BF4C71">
      <w:pPr>
        <w:spacing w:line="360" w:lineRule="auto"/>
        <w:ind w:firstLine="709"/>
        <w:jc w:val="both"/>
        <w:rPr>
          <w:rFonts w:ascii="Arial" w:hAnsi="Arial" w:cs="Arial"/>
        </w:rPr>
      </w:pPr>
    </w:p>
    <w:p w:rsidR="00C850D6" w:rsidRDefault="00C94792" w:rsidP="00E8301F">
      <w:pPr>
        <w:tabs>
          <w:tab w:val="left" w:pos="3720"/>
        </w:tabs>
        <w:spacing w:line="360" w:lineRule="auto"/>
        <w:rPr>
          <w:rFonts w:ascii="Arial" w:hAnsi="Arial" w:cs="Arial"/>
          <w:sz w:val="28"/>
          <w:szCs w:val="28"/>
        </w:rPr>
      </w:pPr>
      <w:r>
        <w:rPr>
          <w:rFonts w:ascii="Arial" w:hAnsi="Arial" w:cs="Arial"/>
          <w:noProof/>
        </w:rPr>
        <mc:AlternateContent>
          <mc:Choice Requires="wpg">
            <w:drawing>
              <wp:anchor distT="0" distB="0" distL="114300" distR="114300" simplePos="0" relativeHeight="251654656" behindDoc="0" locked="0" layoutInCell="1" allowOverlap="1">
                <wp:simplePos x="0" y="0"/>
                <wp:positionH relativeFrom="column">
                  <wp:posOffset>1257300</wp:posOffset>
                </wp:positionH>
                <wp:positionV relativeFrom="paragraph">
                  <wp:posOffset>1491615</wp:posOffset>
                </wp:positionV>
                <wp:extent cx="2400300" cy="342900"/>
                <wp:effectExtent l="28575" t="53340" r="0" b="3810"/>
                <wp:wrapNone/>
                <wp:docPr id="78"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42900"/>
                          <a:chOff x="3681" y="6174"/>
                          <a:chExt cx="3780" cy="540"/>
                        </a:xfrm>
                      </wpg:grpSpPr>
                      <wps:wsp>
                        <wps:cNvPr id="79" name="Line 89"/>
                        <wps:cNvCnPr>
                          <a:cxnSpLocks noChangeShapeType="1"/>
                        </wps:cNvCnPr>
                        <wps:spPr bwMode="auto">
                          <a:xfrm flipH="1" flipV="1">
                            <a:off x="3681" y="6174"/>
                            <a:ext cx="720"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0" name="Text Box 92"/>
                        <wps:cNvSpPr txBox="1">
                          <a:spLocks noChangeArrowheads="1"/>
                        </wps:cNvSpPr>
                        <wps:spPr bwMode="auto">
                          <a:xfrm>
                            <a:off x="4581" y="6174"/>
                            <a:ext cx="2880" cy="54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554B" w:rsidRDefault="00B6554B">
                              <w:r>
                                <w:t>Табличный курсор</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99pt;margin-top:117.45pt;width:189pt;height:27pt;z-index:251654656" coordorigin="3681,6174"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">
                <v:line id="Line 89" o:spid="_x0000_s1027" style="position:absolute;flip:x y;visibility:visible;mso-wrap-style:square" from="3681,6174" to="4401,63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">
                  <v:stroke endarrow="block"/>
                </v:line>
                <v:shapetype id="_x0000_t202" coordsize="21600,21600" o:spt="202" path="m,l,21600r21600,l21600,xe">
                  <v:stroke joinstyle="miter"/>
                  <v:path gradientshapeok="t" o:connecttype="rect"/>
                </v:shapetype>
                <v:shape id="Text Box 92" o:spid="_x0000_s1028" type="#_x0000_t202" style="position:absolute;left:4581;top:6174;width:288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" stroked="f">
                  <v:fill opacity="0"/>
                  <v:textbox>
                    <w:txbxContent>
                      <w:p w:rsidR="00B6554B" w:rsidRDefault="00B6554B">
                        <w:r>
                          <w:t>Табличный курсор</w:t>
                        </w:r>
                      </w:p>
                    </w:txbxContent>
                  </v:textbox>
                </v:shape>
              </v:group>
            </w:pict>
          </mc:Fallback>
        </mc:AlternateContent>
      </w:r>
      <w:r w:rsidRPr="00056565">
        <w:rPr>
          <w:rFonts w:ascii="Arial" w:hAnsi="Arial" w:cs="Arial"/>
          <w:noProof/>
          <w:sz w:val="28"/>
          <w:szCs w:val="28"/>
        </w:rPr>
        <w:drawing>
          <wp:inline distT="0" distB="0" distL="0" distR="0">
            <wp:extent cx="5943600" cy="430530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
                    <pic:cNvPicPr>
                      <a:picLocks noChangeAspect="1" noChangeArrowheads="1"/>
                    </pic:cNvPicPr>
                  </pic:nvPicPr>
                  <pic:blipFill>
                    <a:blip r:embed="rId677">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rsidR="00E8301F" w:rsidRPr="00E8301F" w:rsidRDefault="00E8301F" w:rsidP="00E8301F">
      <w:pPr>
        <w:tabs>
          <w:tab w:val="left" w:pos="3720"/>
        </w:tabs>
        <w:spacing w:line="360" w:lineRule="auto"/>
        <w:jc w:val="center"/>
        <w:rPr>
          <w:rFonts w:ascii="Arial" w:hAnsi="Arial" w:cs="Arial"/>
        </w:rPr>
      </w:pPr>
      <w:r w:rsidRPr="00E8301F">
        <w:rPr>
          <w:rFonts w:ascii="Arial" w:hAnsi="Arial" w:cs="Arial"/>
        </w:rPr>
        <w:t xml:space="preserve">Рис. 1 – Таблица </w:t>
      </w:r>
      <w:r w:rsidRPr="00E8301F">
        <w:rPr>
          <w:rFonts w:ascii="Arial" w:hAnsi="Arial" w:cs="Arial"/>
          <w:lang w:val="en-US"/>
        </w:rPr>
        <w:t>Excel</w:t>
      </w:r>
    </w:p>
    <w:p w:rsidR="00564955" w:rsidRPr="00564955" w:rsidRDefault="00564955" w:rsidP="003B085F">
      <w:pPr>
        <w:spacing w:line="360" w:lineRule="auto"/>
        <w:ind w:left="1077"/>
        <w:jc w:val="center"/>
        <w:rPr>
          <w:rFonts w:ascii="Arial" w:hAnsi="Arial" w:cs="Arial"/>
        </w:rPr>
      </w:pPr>
      <w:r w:rsidRPr="00C850D6">
        <w:rPr>
          <w:rFonts w:ascii="Arial" w:hAnsi="Arial" w:cs="Arial"/>
          <w:sz w:val="28"/>
          <w:szCs w:val="28"/>
        </w:rPr>
        <w:br w:type="page"/>
      </w:r>
    </w:p>
    <w:p w:rsidR="003B085F" w:rsidRPr="003A1E75" w:rsidRDefault="003B085F" w:rsidP="00AD20BB">
      <w:pPr>
        <w:pStyle w:val="1"/>
        <w:ind w:firstLine="567"/>
        <w:jc w:val="center"/>
      </w:pPr>
      <w:bookmarkStart w:id="39" w:name="_Toc189510861"/>
      <w:r w:rsidRPr="00E30B08">
        <w:t xml:space="preserve">Приложение </w:t>
      </w:r>
      <w:r w:rsidR="005D72AD" w:rsidRPr="00E30B08">
        <w:t>2</w:t>
      </w:r>
      <w:r w:rsidR="00AD20BB" w:rsidRPr="00AD20BB">
        <w:t xml:space="preserve">. </w:t>
      </w:r>
      <w:r w:rsidRPr="003A1E75">
        <w:t xml:space="preserve">Моделирование случайных чисел и событий в </w:t>
      </w:r>
      <w:r w:rsidRPr="003A1E75">
        <w:rPr>
          <w:lang w:val="en-US"/>
        </w:rPr>
        <w:t>Excel</w:t>
      </w:r>
      <w:bookmarkEnd w:id="39"/>
    </w:p>
    <w:p w:rsidR="00350948" w:rsidRDefault="00350948" w:rsidP="00350948">
      <w:pPr>
        <w:spacing w:line="360" w:lineRule="auto"/>
        <w:rPr>
          <w:rFonts w:ascii="Arial" w:hAnsi="Arial" w:cs="Arial"/>
        </w:rPr>
      </w:pPr>
      <w:r w:rsidRPr="00350948">
        <w:rPr>
          <w:rFonts w:ascii="Arial" w:hAnsi="Arial" w:cs="Arial"/>
        </w:rPr>
        <w:tab/>
      </w:r>
    </w:p>
    <w:p w:rsidR="00350948" w:rsidRDefault="00350948" w:rsidP="00492B02">
      <w:pPr>
        <w:spacing w:line="360" w:lineRule="auto"/>
        <w:ind w:firstLine="709"/>
        <w:jc w:val="both"/>
        <w:rPr>
          <w:rFonts w:ascii="Arial" w:hAnsi="Arial" w:cs="Arial"/>
        </w:rPr>
      </w:pPr>
      <w:r w:rsidRPr="00350948">
        <w:rPr>
          <w:rFonts w:ascii="Arial" w:hAnsi="Arial" w:cs="Arial"/>
        </w:rPr>
        <w:t xml:space="preserve">Моделирование случайных чисел в </w:t>
      </w:r>
      <w:r w:rsidRPr="00350948">
        <w:rPr>
          <w:rFonts w:ascii="Arial" w:hAnsi="Arial" w:cs="Arial"/>
          <w:lang w:val="en-US"/>
        </w:rPr>
        <w:t>Excel</w:t>
      </w:r>
      <w:r w:rsidRPr="00350948">
        <w:rPr>
          <w:rFonts w:ascii="Arial" w:hAnsi="Arial" w:cs="Arial"/>
        </w:rPr>
        <w:t xml:space="preserve"> может быть выполнено двумя способами: с помощью встроенных функций и путем использовании инструмента «Генератор случайных чисел» дополнения «Анализ данных»</w:t>
      </w:r>
      <w:r>
        <w:rPr>
          <w:rFonts w:ascii="Arial" w:hAnsi="Arial" w:cs="Arial"/>
        </w:rPr>
        <w:t xml:space="preserve">. Ниже будут рассмотрены способы моделирования случайных чисел и событий с использованием встроенных функций. </w:t>
      </w:r>
    </w:p>
    <w:p w:rsidR="003B085F" w:rsidRPr="00350948" w:rsidRDefault="00350948" w:rsidP="00350948">
      <w:pPr>
        <w:spacing w:line="360" w:lineRule="auto"/>
        <w:rPr>
          <w:rFonts w:ascii="Arial" w:hAnsi="Arial" w:cs="Arial"/>
        </w:rPr>
      </w:pPr>
      <w:r w:rsidRPr="00350948">
        <w:rPr>
          <w:rFonts w:ascii="Arial" w:hAnsi="Arial" w:cs="Arial"/>
        </w:rPr>
        <w:t xml:space="preserve"> </w:t>
      </w:r>
    </w:p>
    <w:p w:rsidR="003A1E75" w:rsidRPr="003A1E75" w:rsidRDefault="003A1E75" w:rsidP="00475407">
      <w:pPr>
        <w:shd w:val="clear" w:color="auto" w:fill="FFFFFF"/>
        <w:spacing w:line="360" w:lineRule="auto"/>
        <w:ind w:firstLine="709"/>
        <w:jc w:val="both"/>
        <w:rPr>
          <w:rFonts w:ascii="Arial" w:hAnsi="Arial" w:cs="Arial"/>
          <w:b/>
        </w:rPr>
      </w:pPr>
      <w:r w:rsidRPr="003A1E75">
        <w:rPr>
          <w:rFonts w:ascii="Arial" w:hAnsi="Arial" w:cs="Arial"/>
          <w:b/>
        </w:rPr>
        <w:t>Моделирование простого события</w:t>
      </w:r>
    </w:p>
    <w:p w:rsidR="00475407" w:rsidRPr="00697898" w:rsidRDefault="00475407" w:rsidP="00475407">
      <w:pPr>
        <w:shd w:val="clear" w:color="auto" w:fill="FFFFFF"/>
        <w:spacing w:line="360" w:lineRule="auto"/>
        <w:ind w:firstLine="709"/>
        <w:jc w:val="both"/>
        <w:rPr>
          <w:rFonts w:ascii="Arial" w:hAnsi="Arial" w:cs="Arial"/>
        </w:rPr>
      </w:pPr>
      <w:r>
        <w:rPr>
          <w:rFonts w:ascii="Arial" w:hAnsi="Arial" w:cs="Arial"/>
        </w:rPr>
        <w:t xml:space="preserve">Рассмотрим механизм моделирования простого события. </w:t>
      </w:r>
      <w:r w:rsidRPr="00697898">
        <w:rPr>
          <w:rFonts w:ascii="Arial" w:hAnsi="Arial" w:cs="Arial"/>
        </w:rPr>
        <w:t xml:space="preserve">Пусть имеется событие </w:t>
      </w:r>
      <w:r w:rsidRPr="00697898">
        <w:rPr>
          <w:rFonts w:ascii="Arial" w:hAnsi="Arial" w:cs="Arial"/>
          <w:spacing w:val="1"/>
          <w:position w:val="-4"/>
        </w:rPr>
        <w:object w:dxaOrig="260" w:dyaOrig="279">
          <v:shape id="_x0000_i1524" type="#_x0000_t75" style="width:12.75pt;height:14.25pt" o:ole="">
            <v:imagedata r:id="rId678" o:title=""/>
          </v:shape>
          <o:OLEObject Type="Embed" ProgID="Equation.DSMT4" ShapeID="_x0000_i1524" DrawAspect="Content" ObjectID="_1651935484" r:id="rId679"/>
        </w:object>
      </w:r>
      <w:r w:rsidRPr="00697898">
        <w:rPr>
          <w:rFonts w:ascii="Arial" w:hAnsi="Arial" w:cs="Arial"/>
        </w:rPr>
        <w:t xml:space="preserve">, вероятность наступления которого равна </w:t>
      </w:r>
      <w:r w:rsidRPr="00697898">
        <w:rPr>
          <w:rFonts w:ascii="Arial" w:hAnsi="Arial" w:cs="Arial"/>
          <w:spacing w:val="1"/>
          <w:position w:val="-12"/>
        </w:rPr>
        <w:object w:dxaOrig="360" w:dyaOrig="380">
          <v:shape id="_x0000_i1525" type="#_x0000_t75" style="width:18pt;height:18.75pt" o:ole="">
            <v:imagedata r:id="rId680" o:title=""/>
          </v:shape>
          <o:OLEObject Type="Embed" ProgID="Equation.DSMT4" ShapeID="_x0000_i1525" DrawAspect="Content" ObjectID="_1651935485" r:id="rId681"/>
        </w:object>
      </w:r>
      <w:r w:rsidRPr="00697898">
        <w:rPr>
          <w:rFonts w:ascii="Arial" w:hAnsi="Arial" w:cs="Arial"/>
        </w:rPr>
        <w:t xml:space="preserve">. </w:t>
      </w:r>
      <w:r w:rsidRPr="00BB6447">
        <w:rPr>
          <w:rFonts w:ascii="Arial" w:hAnsi="Arial" w:cs="Arial"/>
        </w:rPr>
        <w:t>Выберем с помощью датчика случайных чисел, равномерно распределенных в интервале (0,1) некоторое число</w:t>
      </w:r>
      <w:r>
        <w:rPr>
          <w:rFonts w:ascii="Arial" w:hAnsi="Arial" w:cs="Arial"/>
        </w:rPr>
        <w:t xml:space="preserve"> </w:t>
      </w:r>
      <w:r w:rsidRPr="00450BBE">
        <w:rPr>
          <w:rFonts w:ascii="Arial" w:hAnsi="Arial" w:cs="Arial"/>
          <w:position w:val="-4"/>
        </w:rPr>
        <w:object w:dxaOrig="200" w:dyaOrig="220">
          <v:shape id="_x0000_i1526" type="#_x0000_t75" style="width:9.75pt;height:11.25pt" o:ole="">
            <v:imagedata r:id="rId682" o:title=""/>
          </v:shape>
          <o:OLEObject Type="Embed" ProgID="Equation.DSMT4" ShapeID="_x0000_i1526" DrawAspect="Content" ObjectID="_1651935486" r:id="rId683"/>
        </w:object>
      </w:r>
      <w:r>
        <w:rPr>
          <w:rFonts w:ascii="Arial" w:hAnsi="Arial" w:cs="Arial"/>
          <w:spacing w:val="1"/>
        </w:rPr>
        <w:t>.</w:t>
      </w:r>
      <w:r w:rsidRPr="00F44FE0">
        <w:t xml:space="preserve"> </w:t>
      </w:r>
      <w:r>
        <w:rPr>
          <w:rFonts w:ascii="Arial" w:hAnsi="Arial" w:cs="Arial"/>
        </w:rPr>
        <w:t xml:space="preserve">Известно, что </w:t>
      </w:r>
      <w:r w:rsidRPr="00697898">
        <w:rPr>
          <w:rFonts w:ascii="Arial" w:hAnsi="Arial" w:cs="Arial"/>
        </w:rPr>
        <w:t>вероятность попадания в интервал (0,</w:t>
      </w:r>
      <w:r w:rsidRPr="00697898">
        <w:rPr>
          <w:rFonts w:ascii="Arial" w:hAnsi="Arial" w:cs="Arial"/>
          <w:spacing w:val="3"/>
          <w:position w:val="-12"/>
        </w:rPr>
        <w:object w:dxaOrig="360" w:dyaOrig="380">
          <v:shape id="_x0000_i1527" type="#_x0000_t75" style="width:18pt;height:18.75pt" o:ole="">
            <v:imagedata r:id="rId680" o:title=""/>
          </v:shape>
          <o:OLEObject Type="Embed" ProgID="Equation.DSMT4" ShapeID="_x0000_i1527" DrawAspect="Content" ObjectID="_1651935487" r:id="rId684"/>
        </w:object>
      </w:r>
      <w:r w:rsidRPr="00697898">
        <w:rPr>
          <w:rFonts w:ascii="Arial" w:hAnsi="Arial" w:cs="Arial"/>
        </w:rPr>
        <w:t>) случайной величины</w:t>
      </w:r>
      <w:r>
        <w:rPr>
          <w:rFonts w:ascii="Arial" w:hAnsi="Arial" w:cs="Arial"/>
        </w:rPr>
        <w:t xml:space="preserve"> </w:t>
      </w:r>
      <w:r w:rsidRPr="00450BBE">
        <w:rPr>
          <w:rFonts w:ascii="Arial" w:hAnsi="Arial" w:cs="Arial"/>
          <w:position w:val="-4"/>
        </w:rPr>
        <w:object w:dxaOrig="200" w:dyaOrig="220">
          <v:shape id="_x0000_i1528" type="#_x0000_t75" style="width:9.75pt;height:11.25pt" o:ole="">
            <v:imagedata r:id="rId682" o:title=""/>
          </v:shape>
          <o:OLEObject Type="Embed" ProgID="Equation.DSMT4" ShapeID="_x0000_i1528" DrawAspect="Content" ObjectID="_1651935488" r:id="rId685"/>
        </w:object>
      </w:r>
      <w:r>
        <w:rPr>
          <w:rFonts w:ascii="Arial" w:hAnsi="Arial" w:cs="Arial"/>
        </w:rPr>
        <w:t xml:space="preserve"> </w:t>
      </w:r>
      <w:r w:rsidRPr="00697898">
        <w:rPr>
          <w:rFonts w:ascii="Arial" w:hAnsi="Arial" w:cs="Arial"/>
        </w:rPr>
        <w:t xml:space="preserve">равна величине </w:t>
      </w:r>
      <w:r w:rsidRPr="00697898">
        <w:rPr>
          <w:rFonts w:ascii="Arial" w:hAnsi="Arial" w:cs="Arial"/>
          <w:spacing w:val="3"/>
          <w:position w:val="-12"/>
        </w:rPr>
        <w:object w:dxaOrig="360" w:dyaOrig="380">
          <v:shape id="_x0000_i1529" type="#_x0000_t75" style="width:18pt;height:18.75pt" o:ole="">
            <v:imagedata r:id="rId680" o:title=""/>
          </v:shape>
          <o:OLEObject Type="Embed" ProgID="Equation.DSMT4" ShapeID="_x0000_i1529" DrawAspect="Content" ObjectID="_1651935489" r:id="rId686"/>
        </w:object>
      </w:r>
      <w:r w:rsidRPr="00697898">
        <w:rPr>
          <w:rFonts w:ascii="Arial" w:hAnsi="Arial" w:cs="Arial"/>
        </w:rPr>
        <w:t xml:space="preserve">. Поэтому если при розыгрыше число </w:t>
      </w:r>
      <w:r w:rsidRPr="00697898">
        <w:rPr>
          <w:rFonts w:ascii="Arial" w:hAnsi="Arial" w:cs="Arial"/>
          <w:position w:val="-4"/>
        </w:rPr>
        <w:object w:dxaOrig="200" w:dyaOrig="220">
          <v:shape id="_x0000_i1530" type="#_x0000_t75" style="width:9.75pt;height:11.25pt" o:ole="">
            <v:imagedata r:id="rId687" o:title=""/>
          </v:shape>
          <o:OLEObject Type="Embed" ProgID="Equation.DSMT4" ShapeID="_x0000_i1530" DrawAspect="Content" ObjectID="_1651935490" r:id="rId688"/>
        </w:object>
      </w:r>
      <w:r w:rsidRPr="00697898">
        <w:rPr>
          <w:rFonts w:ascii="Arial" w:hAnsi="Arial" w:cs="Arial"/>
        </w:rPr>
        <w:t xml:space="preserve"> попало в этот интервал, то следует считать, что событие </w:t>
      </w:r>
      <w:r w:rsidRPr="00697898">
        <w:rPr>
          <w:rFonts w:ascii="Arial" w:hAnsi="Arial" w:cs="Arial"/>
          <w:spacing w:val="-1"/>
          <w:position w:val="-4"/>
        </w:rPr>
        <w:object w:dxaOrig="260" w:dyaOrig="279">
          <v:shape id="_x0000_i1531" type="#_x0000_t75" style="width:12.75pt;height:14.25pt" o:ole="">
            <v:imagedata r:id="rId678" o:title=""/>
          </v:shape>
          <o:OLEObject Type="Embed" ProgID="Equation.DSMT4" ShapeID="_x0000_i1531" DrawAspect="Content" ObjectID="_1651935491" r:id="rId689"/>
        </w:object>
      </w:r>
      <w:r w:rsidRPr="00697898">
        <w:rPr>
          <w:rFonts w:ascii="Arial" w:hAnsi="Arial" w:cs="Arial"/>
        </w:rPr>
        <w:t xml:space="preserve"> произошло. Противоположное событие (не </w:t>
      </w:r>
      <w:r w:rsidRPr="00697898">
        <w:rPr>
          <w:rFonts w:ascii="Arial" w:hAnsi="Arial" w:cs="Arial"/>
          <w:spacing w:val="-1"/>
          <w:position w:val="-4"/>
        </w:rPr>
        <w:object w:dxaOrig="260" w:dyaOrig="279">
          <v:shape id="_x0000_i1532" type="#_x0000_t75" style="width:12.75pt;height:14.25pt" o:ole="">
            <v:imagedata r:id="rId678" o:title=""/>
          </v:shape>
          <o:OLEObject Type="Embed" ProgID="Equation.DSMT4" ShapeID="_x0000_i1532" DrawAspect="Content" ObjectID="_1651935492" r:id="rId690"/>
        </w:object>
      </w:r>
      <w:r w:rsidRPr="00697898">
        <w:rPr>
          <w:rFonts w:ascii="Arial" w:hAnsi="Arial" w:cs="Arial"/>
        </w:rPr>
        <w:t>) произойдет с вероятностью (1 –</w:t>
      </w:r>
      <w:r w:rsidRPr="00697898">
        <w:rPr>
          <w:rFonts w:ascii="Arial" w:hAnsi="Arial" w:cs="Arial"/>
          <w:spacing w:val="3"/>
          <w:position w:val="-12"/>
        </w:rPr>
        <w:object w:dxaOrig="360" w:dyaOrig="380">
          <v:shape id="_x0000_i1533" type="#_x0000_t75" style="width:18pt;height:18.75pt" o:ole="">
            <v:imagedata r:id="rId680" o:title=""/>
          </v:shape>
          <o:OLEObject Type="Embed" ProgID="Equation.DSMT4" ShapeID="_x0000_i1533" DrawAspect="Content" ObjectID="_1651935493" r:id="rId691"/>
        </w:object>
      </w:r>
      <w:r w:rsidRPr="00697898">
        <w:rPr>
          <w:rFonts w:ascii="Arial" w:hAnsi="Arial" w:cs="Arial"/>
        </w:rPr>
        <w:t xml:space="preserve">) в том случае, если </w:t>
      </w:r>
      <w:r w:rsidRPr="00697898">
        <w:rPr>
          <w:rFonts w:ascii="Arial" w:hAnsi="Arial" w:cs="Arial"/>
          <w:spacing w:val="5"/>
          <w:position w:val="-12"/>
        </w:rPr>
        <w:object w:dxaOrig="760" w:dyaOrig="380">
          <v:shape id="_x0000_i1534" type="#_x0000_t75" style="width:38.25pt;height:18.75pt" o:ole="">
            <v:imagedata r:id="rId692" o:title=""/>
          </v:shape>
          <o:OLEObject Type="Embed" ProgID="Equation.DSMT4" ShapeID="_x0000_i1534" DrawAspect="Content" ObjectID="_1651935494" r:id="rId693"/>
        </w:object>
      </w:r>
      <w:r w:rsidRPr="00697898">
        <w:rPr>
          <w:rFonts w:ascii="Arial" w:hAnsi="Arial" w:cs="Arial"/>
        </w:rPr>
        <w:t>.</w:t>
      </w:r>
    </w:p>
    <w:p w:rsidR="00475407" w:rsidRPr="00BB6447" w:rsidRDefault="00475407" w:rsidP="00475407">
      <w:pPr>
        <w:shd w:val="clear" w:color="auto" w:fill="FFFFFF"/>
        <w:spacing w:line="360" w:lineRule="auto"/>
        <w:ind w:firstLine="709"/>
        <w:jc w:val="both"/>
        <w:rPr>
          <w:rFonts w:ascii="Arial" w:hAnsi="Arial" w:cs="Arial"/>
        </w:rPr>
      </w:pPr>
      <w:r w:rsidRPr="00697898">
        <w:rPr>
          <w:rFonts w:ascii="Arial" w:hAnsi="Arial" w:cs="Arial"/>
        </w:rPr>
        <w:t xml:space="preserve">Процедура моделирования простого события в имитационной модели описывается алгоритмом, схема которого показана на рис. </w:t>
      </w:r>
      <w:r>
        <w:rPr>
          <w:rFonts w:ascii="Arial" w:hAnsi="Arial" w:cs="Arial"/>
        </w:rPr>
        <w:t>1</w:t>
      </w:r>
      <w:r w:rsidR="005D72AD">
        <w:rPr>
          <w:rFonts w:ascii="Arial" w:hAnsi="Arial" w:cs="Arial"/>
        </w:rPr>
        <w:t xml:space="preserve"> </w:t>
      </w:r>
      <w:r w:rsidR="005D72AD" w:rsidRPr="005D72AD">
        <w:rPr>
          <w:rFonts w:ascii="Arial" w:hAnsi="Arial" w:cs="Arial"/>
        </w:rPr>
        <w:t>[</w:t>
      </w:r>
      <w:r w:rsidR="006F7B54">
        <w:rPr>
          <w:rFonts w:ascii="Arial" w:hAnsi="Arial" w:cs="Arial"/>
        </w:rPr>
        <w:t>2</w:t>
      </w:r>
      <w:r w:rsidR="00AA4FD7" w:rsidRPr="00AA4FD7">
        <w:rPr>
          <w:rFonts w:ascii="Arial" w:hAnsi="Arial" w:cs="Arial"/>
        </w:rPr>
        <w:t>3</w:t>
      </w:r>
      <w:r w:rsidR="005D72AD" w:rsidRPr="005D72AD">
        <w:rPr>
          <w:rFonts w:ascii="Arial" w:hAnsi="Arial" w:cs="Arial"/>
        </w:rPr>
        <w:t>]</w:t>
      </w:r>
      <w:r w:rsidRPr="00697898">
        <w:rPr>
          <w:rFonts w:ascii="Arial" w:hAnsi="Arial" w:cs="Arial"/>
        </w:rPr>
        <w:t>.</w:t>
      </w:r>
      <w:r w:rsidRPr="00BB6447">
        <w:t xml:space="preserve"> </w:t>
      </w:r>
      <w:r w:rsidRPr="00BB6447">
        <w:rPr>
          <w:rFonts w:ascii="Arial" w:hAnsi="Arial" w:cs="Arial"/>
        </w:rPr>
        <w:t xml:space="preserve">Оператор 1 обращается к датчику случайных чисел, генерирующему случайную величину </w:t>
      </w:r>
      <w:r w:rsidRPr="00BB6447">
        <w:rPr>
          <w:rFonts w:ascii="Arial" w:hAnsi="Arial" w:cs="Arial"/>
          <w:spacing w:val="3"/>
          <w:position w:val="-4"/>
        </w:rPr>
        <w:object w:dxaOrig="200" w:dyaOrig="220">
          <v:shape id="_x0000_i1535" type="#_x0000_t75" style="width:9.75pt;height:11.25pt" o:ole="">
            <v:imagedata r:id="rId687" o:title=""/>
          </v:shape>
          <o:OLEObject Type="Embed" ProgID="Equation.DSMT4" ShapeID="_x0000_i1535" DrawAspect="Content" ObjectID="_1651935495" r:id="rId694"/>
        </w:object>
      </w:r>
      <w:r w:rsidRPr="00BB6447">
        <w:rPr>
          <w:rFonts w:ascii="Arial" w:hAnsi="Arial" w:cs="Arial"/>
        </w:rPr>
        <w:t>. Оператор 2 проверяет условие</w:t>
      </w:r>
      <w:r w:rsidRPr="00BB6447">
        <w:rPr>
          <w:rFonts w:ascii="Arial" w:hAnsi="Arial" w:cs="Arial"/>
          <w:spacing w:val="3"/>
          <w:position w:val="-12"/>
        </w:rPr>
        <w:object w:dxaOrig="760" w:dyaOrig="380">
          <v:shape id="_x0000_i1536" type="#_x0000_t75" style="width:38.25pt;height:18.75pt" o:ole="">
            <v:imagedata r:id="rId695" o:title=""/>
          </v:shape>
          <o:OLEObject Type="Embed" ProgID="Equation.DSMT4" ShapeID="_x0000_i1536" DrawAspect="Content" ObjectID="_1651935496" r:id="rId696"/>
        </w:object>
      </w:r>
      <w:r w:rsidRPr="00BB6447">
        <w:rPr>
          <w:rFonts w:ascii="Arial" w:hAnsi="Arial" w:cs="Arial"/>
        </w:rPr>
        <w:t xml:space="preserve">. Если оно выполняется, считается, что произошло событие </w:t>
      </w:r>
      <w:r w:rsidRPr="00BB6447">
        <w:rPr>
          <w:rFonts w:ascii="Arial" w:hAnsi="Arial" w:cs="Arial"/>
          <w:spacing w:val="2"/>
          <w:position w:val="-4"/>
        </w:rPr>
        <w:object w:dxaOrig="260" w:dyaOrig="279">
          <v:shape id="_x0000_i1537" type="#_x0000_t75" style="width:12.75pt;height:14.25pt" o:ole="">
            <v:imagedata r:id="rId678" o:title=""/>
          </v:shape>
          <o:OLEObject Type="Embed" ProgID="Equation.DSMT4" ShapeID="_x0000_i1537" DrawAspect="Content" ObjectID="_1651935497" r:id="rId697"/>
        </w:object>
      </w:r>
      <w:r w:rsidRPr="00BB6447">
        <w:rPr>
          <w:rFonts w:ascii="Arial" w:hAnsi="Arial" w:cs="Arial"/>
        </w:rPr>
        <w:t>. В противном случае считается, что произошло противопо</w:t>
      </w:r>
      <w:r w:rsidRPr="00BB6447">
        <w:rPr>
          <w:rFonts w:ascii="Arial" w:hAnsi="Arial" w:cs="Arial"/>
        </w:rPr>
        <w:softHyphen/>
        <w:t xml:space="preserve">ложное событие (не </w:t>
      </w:r>
      <w:r w:rsidRPr="00BB6447">
        <w:rPr>
          <w:rFonts w:ascii="Arial" w:hAnsi="Arial" w:cs="Arial"/>
          <w:spacing w:val="2"/>
          <w:position w:val="-4"/>
        </w:rPr>
        <w:object w:dxaOrig="260" w:dyaOrig="279">
          <v:shape id="_x0000_i1538" type="#_x0000_t75" style="width:12.75pt;height:14.25pt" o:ole="">
            <v:imagedata r:id="rId678" o:title=""/>
          </v:shape>
          <o:OLEObject Type="Embed" ProgID="Equation.DSMT4" ShapeID="_x0000_i1538" DrawAspect="Content" ObjectID="_1651935498" r:id="rId698"/>
        </w:object>
      </w:r>
      <w:r w:rsidRPr="00BB6447">
        <w:rPr>
          <w:rFonts w:ascii="Arial" w:hAnsi="Arial" w:cs="Arial"/>
        </w:rPr>
        <w:t>).</w:t>
      </w:r>
    </w:p>
    <w:p w:rsidR="00475407" w:rsidRPr="00697898" w:rsidRDefault="00475407" w:rsidP="00475407">
      <w:pPr>
        <w:shd w:val="clear" w:color="auto" w:fill="FFFFFF"/>
        <w:spacing w:line="360" w:lineRule="auto"/>
        <w:ind w:firstLine="709"/>
        <w:jc w:val="both"/>
        <w:rPr>
          <w:rFonts w:ascii="Arial" w:hAnsi="Arial" w:cs="Arial"/>
        </w:rPr>
      </w:pPr>
    </w:p>
    <w:p w:rsidR="00475407" w:rsidRDefault="00C94792" w:rsidP="00475407">
      <w:pPr>
        <w:spacing w:line="360" w:lineRule="auto"/>
        <w:ind w:firstLine="708"/>
        <w:jc w:val="both"/>
        <w:rPr>
          <w:rFonts w:ascii="Arial" w:hAnsi="Arial" w:cs="Arial"/>
          <w:b/>
          <w:sz w:val="28"/>
          <w:szCs w:val="28"/>
        </w:rPr>
      </w:pPr>
      <w:r>
        <w:rPr>
          <w:rFonts w:ascii="Arial" w:hAnsi="Arial" w:cs="Arial"/>
          <w:b/>
          <w:noProof/>
          <w:sz w:val="28"/>
          <w:szCs w:val="28"/>
        </w:rPr>
        <mc:AlternateContent>
          <mc:Choice Requires="wpg">
            <w:drawing>
              <wp:inline distT="0" distB="0" distL="0" distR="0">
                <wp:extent cx="3911600" cy="1689100"/>
                <wp:effectExtent l="9525" t="9525" r="12700" b="15875"/>
                <wp:docPr id="50"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1600" cy="1689100"/>
                          <a:chOff x="1377" y="4385"/>
                          <a:chExt cx="6160" cy="2660"/>
                        </a:xfrm>
                      </wpg:grpSpPr>
                      <wps:wsp>
                        <wps:cNvPr id="52" name="Text Box 5"/>
                        <wps:cNvSpPr txBox="1">
                          <a:spLocks noChangeArrowheads="1"/>
                        </wps:cNvSpPr>
                        <wps:spPr bwMode="auto">
                          <a:xfrm>
                            <a:off x="4947" y="6000"/>
                            <a:ext cx="700" cy="475"/>
                          </a:xfrm>
                          <a:prstGeom prst="rect">
                            <a:avLst/>
                          </a:prstGeom>
                          <a:solidFill>
                            <a:srgbClr val="FFFFFF"/>
                          </a:solidFill>
                          <a:ln w="9525">
                            <a:solidFill>
                              <a:srgbClr val="FFFFFF"/>
                            </a:solidFill>
                            <a:miter lim="800000"/>
                            <a:headEnd/>
                            <a:tailEnd/>
                          </a:ln>
                        </wps:spPr>
                        <wps:txbx>
                          <w:txbxContent>
                            <w:p w:rsidR="00B6554B" w:rsidRDefault="00B6554B" w:rsidP="00475407">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wps:txbx>
                        <wps:bodyPr rot="0" vert="horz" wrap="square" lIns="91440" tIns="45720" rIns="91440" bIns="45720" anchor="t" anchorCtr="0" upright="1">
                          <a:noAutofit/>
                        </wps:bodyPr>
                      </wps:wsp>
                      <wps:wsp>
                        <wps:cNvPr id="53" name="Text Box 6"/>
                        <wps:cNvSpPr txBox="1">
                          <a:spLocks noChangeArrowheads="1"/>
                        </wps:cNvSpPr>
                        <wps:spPr bwMode="auto">
                          <a:xfrm>
                            <a:off x="3337" y="6000"/>
                            <a:ext cx="700" cy="475"/>
                          </a:xfrm>
                          <a:prstGeom prst="rect">
                            <a:avLst/>
                          </a:prstGeom>
                          <a:solidFill>
                            <a:srgbClr val="FFFFFF"/>
                          </a:solidFill>
                          <a:ln w="9525">
                            <a:solidFill>
                              <a:srgbClr val="FFFFFF"/>
                            </a:solidFill>
                            <a:miter lim="800000"/>
                            <a:headEnd/>
                            <a:tailEnd/>
                          </a:ln>
                        </wps:spPr>
                        <wps:txbx>
                          <w:txbxContent>
                            <w:p w:rsidR="00B6554B" w:rsidRDefault="00B6554B" w:rsidP="00475407">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wps:txbx>
                        <wps:bodyPr rot="0" vert="horz" wrap="square" lIns="91440" tIns="45720" rIns="91440" bIns="45720" anchor="t" anchorCtr="0" upright="1">
                          <a:noAutofit/>
                        </wps:bodyPr>
                      </wps:wsp>
                      <wpg:grpSp>
                        <wpg:cNvPr id="54" name="Group 7"/>
                        <wpg:cNvGrpSpPr>
                          <a:grpSpLocks/>
                        </wpg:cNvGrpSpPr>
                        <wpg:grpSpPr bwMode="auto">
                          <a:xfrm>
                            <a:off x="1377" y="4385"/>
                            <a:ext cx="6160" cy="2660"/>
                            <a:chOff x="1377" y="4385"/>
                            <a:chExt cx="6160" cy="2660"/>
                          </a:xfrm>
                        </wpg:grpSpPr>
                        <wps:wsp>
                          <wps:cNvPr id="55" name="Line 8"/>
                          <wps:cNvCnPr>
                            <a:cxnSpLocks noChangeShapeType="1"/>
                          </wps:cNvCnPr>
                          <wps:spPr bwMode="auto">
                            <a:xfrm>
                              <a:off x="4457" y="5240"/>
                              <a:ext cx="0" cy="2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Text Box 9"/>
                          <wps:cNvSpPr txBox="1">
                            <a:spLocks noChangeArrowheads="1"/>
                          </wps:cNvSpPr>
                          <wps:spPr bwMode="auto">
                            <a:xfrm>
                              <a:off x="5507" y="5430"/>
                              <a:ext cx="420" cy="380"/>
                            </a:xfrm>
                            <a:prstGeom prst="rect">
                              <a:avLst/>
                            </a:prstGeom>
                            <a:solidFill>
                              <a:srgbClr val="FFFFFF"/>
                            </a:solidFill>
                            <a:ln w="9525">
                              <a:solidFill>
                                <a:srgbClr val="FFFFFF"/>
                              </a:solidFill>
                              <a:miter lim="800000"/>
                              <a:headEnd/>
                              <a:tailEnd/>
                            </a:ln>
                          </wps:spPr>
                          <wps:txb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4</w:t>
                                </w:r>
                              </w:p>
                            </w:txbxContent>
                          </wps:txbx>
                          <wps:bodyPr rot="0" vert="horz" wrap="square" lIns="91440" tIns="45720" rIns="91440" bIns="45720" anchor="t" anchorCtr="0" upright="1">
                            <a:noAutofit/>
                          </wps:bodyPr>
                        </wps:wsp>
                        <wps:wsp>
                          <wps:cNvPr id="57" name="Text Box 10"/>
                          <wps:cNvSpPr txBox="1">
                            <a:spLocks noChangeArrowheads="1"/>
                          </wps:cNvSpPr>
                          <wps:spPr bwMode="auto">
                            <a:xfrm>
                              <a:off x="1377" y="5430"/>
                              <a:ext cx="420" cy="380"/>
                            </a:xfrm>
                            <a:prstGeom prst="rect">
                              <a:avLst/>
                            </a:prstGeom>
                            <a:solidFill>
                              <a:srgbClr val="FFFFFF"/>
                            </a:solidFill>
                            <a:ln w="9525">
                              <a:solidFill>
                                <a:srgbClr val="FFFFFF"/>
                              </a:solidFill>
                              <a:miter lim="800000"/>
                              <a:headEnd/>
                              <a:tailEnd/>
                            </a:ln>
                          </wps:spPr>
                          <wps:txb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3</w:t>
                                </w:r>
                              </w:p>
                            </w:txbxContent>
                          </wps:txbx>
                          <wps:bodyPr rot="0" vert="horz" wrap="square" lIns="91440" tIns="45720" rIns="91440" bIns="45720" anchor="t" anchorCtr="0" upright="1">
                            <a:noAutofit/>
                          </wps:bodyPr>
                        </wps:wsp>
                        <wps:wsp>
                          <wps:cNvPr id="60" name="Text Box 11"/>
                          <wps:cNvSpPr txBox="1">
                            <a:spLocks noChangeArrowheads="1"/>
                          </wps:cNvSpPr>
                          <wps:spPr bwMode="auto">
                            <a:xfrm>
                              <a:off x="3687" y="5525"/>
                              <a:ext cx="420" cy="380"/>
                            </a:xfrm>
                            <a:prstGeom prst="rect">
                              <a:avLst/>
                            </a:prstGeom>
                            <a:solidFill>
                              <a:srgbClr val="FFFFFF"/>
                            </a:solidFill>
                            <a:ln w="9525">
                              <a:solidFill>
                                <a:srgbClr val="FFFFFF"/>
                              </a:solidFill>
                              <a:miter lim="800000"/>
                              <a:headEnd/>
                              <a:tailEnd/>
                            </a:ln>
                          </wps:spPr>
                          <wps:txb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2</w:t>
                                </w:r>
                              </w:p>
                            </w:txbxContent>
                          </wps:txbx>
                          <wps:bodyPr rot="0" vert="horz" wrap="square" lIns="91440" tIns="45720" rIns="91440" bIns="45720" anchor="t" anchorCtr="0" upright="1">
                            <a:noAutofit/>
                          </wps:bodyPr>
                        </wps:wsp>
                        <wps:wsp>
                          <wps:cNvPr id="61" name="Text Box 12"/>
                          <wps:cNvSpPr txBox="1">
                            <a:spLocks noChangeArrowheads="1"/>
                          </wps:cNvSpPr>
                          <wps:spPr bwMode="auto">
                            <a:xfrm>
                              <a:off x="3757" y="4480"/>
                              <a:ext cx="420" cy="380"/>
                            </a:xfrm>
                            <a:prstGeom prst="rect">
                              <a:avLst/>
                            </a:prstGeom>
                            <a:solidFill>
                              <a:srgbClr val="FFFFFF"/>
                            </a:solidFill>
                            <a:ln w="9525">
                              <a:solidFill>
                                <a:srgbClr val="FFFFFF"/>
                              </a:solidFill>
                              <a:miter lim="800000"/>
                              <a:headEnd/>
                              <a:tailEnd/>
                            </a:ln>
                          </wps:spPr>
                          <wps:txb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1</w:t>
                                </w:r>
                              </w:p>
                            </w:txbxContent>
                          </wps:txbx>
                          <wps:bodyPr rot="0" vert="horz" wrap="square" lIns="91440" tIns="45720" rIns="91440" bIns="45720" anchor="t" anchorCtr="0" upright="1">
                            <a:noAutofit/>
                          </wps:bodyPr>
                        </wps:wsp>
                        <wpg:grpSp>
                          <wpg:cNvPr id="62" name="Group 13"/>
                          <wpg:cNvGrpSpPr>
                            <a:grpSpLocks/>
                          </wpg:cNvGrpSpPr>
                          <wpg:grpSpPr bwMode="auto">
                            <a:xfrm>
                              <a:off x="3757" y="4765"/>
                              <a:ext cx="1400" cy="479"/>
                              <a:chOff x="1727" y="4955"/>
                              <a:chExt cx="1540" cy="570"/>
                            </a:xfrm>
                          </wpg:grpSpPr>
                          <wps:wsp>
                            <wps:cNvPr id="63" name="Rectangle 14"/>
                            <wps:cNvSpPr>
                              <a:spLocks noChangeArrowheads="1"/>
                            </wps:cNvSpPr>
                            <wps:spPr bwMode="auto">
                              <a:xfrm>
                                <a:off x="1727" y="4955"/>
                                <a:ext cx="1540" cy="570"/>
                              </a:xfrm>
                              <a:prstGeom prst="rect">
                                <a:avLst/>
                              </a:prstGeom>
                              <a:solidFill>
                                <a:srgbClr val="FFFFFF"/>
                              </a:solidFill>
                              <a:ln w="9525">
                                <a:solidFill>
                                  <a:srgbClr val="000000"/>
                                </a:solidFill>
                                <a:miter lim="800000"/>
                                <a:headEnd/>
                                <a:tailEnd/>
                              </a:ln>
                            </wps:spPr>
                            <wps:txbx>
                              <w:txbxContent>
                                <w:p w:rsidR="00B6554B" w:rsidRPr="005C37EB" w:rsidRDefault="00B6554B" w:rsidP="00475407">
                                  <w:pPr>
                                    <w:jc w:val="center"/>
                                    <w:rPr>
                                      <w:bCs/>
                                      <w:sz w:val="22"/>
                                    </w:rPr>
                                  </w:pPr>
                                  <w:r w:rsidRPr="005C37EB">
                                    <w:rPr>
                                      <w:bCs/>
                                      <w:sz w:val="22"/>
                                    </w:rPr>
                                    <w:t>ДСЧ(</w:t>
                                  </w:r>
                                  <w:r w:rsidRPr="005C37EB">
                                    <w:rPr>
                                      <w:bCs/>
                                      <w:i/>
                                      <w:iCs/>
                                      <w:sz w:val="22"/>
                                    </w:rPr>
                                    <w:t>z</w:t>
                                  </w:r>
                                  <w:r w:rsidRPr="005C37EB">
                                    <w:rPr>
                                      <w:bCs/>
                                      <w:sz w:val="22"/>
                                    </w:rPr>
                                    <w:t>)</w:t>
                                  </w:r>
                                </w:p>
                              </w:txbxContent>
                            </wps:txbx>
                            <wps:bodyPr rot="0" vert="horz" wrap="square" lIns="91440" tIns="45720" rIns="91440" bIns="45720" anchor="t" anchorCtr="0" upright="1">
                              <a:noAutofit/>
                            </wps:bodyPr>
                          </wps:wsp>
                          <wps:wsp>
                            <wps:cNvPr id="64" name="Line 15"/>
                            <wps:cNvCnPr>
                              <a:cxnSpLocks noChangeShapeType="1"/>
                            </wps:cNvCnPr>
                            <wps:spPr bwMode="auto">
                              <a:xfrm>
                                <a:off x="3197" y="4955"/>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5" name="Line 16"/>
                            <wps:cNvCnPr>
                              <a:cxnSpLocks noChangeShapeType="1"/>
                            </wps:cNvCnPr>
                            <wps:spPr bwMode="auto">
                              <a:xfrm>
                                <a:off x="1797" y="4955"/>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6" name="Line 17"/>
                          <wps:cNvCnPr>
                            <a:cxnSpLocks noChangeShapeType="1"/>
                          </wps:cNvCnPr>
                          <wps:spPr bwMode="auto">
                            <a:xfrm>
                              <a:off x="4457" y="4385"/>
                              <a:ext cx="0" cy="38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67" name="AutoShape 18"/>
                          <wps:cNvSpPr>
                            <a:spLocks noChangeArrowheads="1"/>
                          </wps:cNvSpPr>
                          <wps:spPr bwMode="auto">
                            <a:xfrm>
                              <a:off x="3687" y="5525"/>
                              <a:ext cx="1562" cy="950"/>
                            </a:xfrm>
                            <a:prstGeom prst="diamond">
                              <a:avLst/>
                            </a:prstGeom>
                            <a:solidFill>
                              <a:srgbClr val="FFFFFF"/>
                            </a:solidFill>
                            <a:ln w="9525">
                              <a:solidFill>
                                <a:srgbClr val="000000"/>
                              </a:solidFill>
                              <a:miter lim="800000"/>
                              <a:headEnd/>
                              <a:tailEnd/>
                            </a:ln>
                          </wps:spPr>
                          <wps:txbx>
                            <w:txbxContent>
                              <w:p w:rsidR="00B6554B" w:rsidRDefault="00B6554B" w:rsidP="00475407">
                                <w:r>
                                  <w:rPr>
                                    <w:position w:val="-10"/>
                                  </w:rPr>
                                  <w:object w:dxaOrig="600" w:dyaOrig="320">
                                    <v:shape id="_x0000_i1025" type="#_x0000_t75" style="width:31.5pt;height:17.25pt" o:ole="">
                                      <v:imagedata r:id="rId699" o:title=""/>
                                    </v:shape>
                                    <o:OLEObject Type="Embed" ProgID="Equation.DSMT4" ShapeID="_x0000_i1025" DrawAspect="Content" ObjectID="_1651935582" r:id="rId700"/>
                                  </w:object>
                                </w:r>
                              </w:p>
                            </w:txbxContent>
                          </wps:txbx>
                          <wps:bodyPr rot="0" vert="horz" wrap="square" lIns="91440" tIns="45720" rIns="91440" bIns="45720" anchor="t" anchorCtr="0" upright="1">
                            <a:noAutofit/>
                          </wps:bodyPr>
                        </wps:wsp>
                        <wps:wsp>
                          <wps:cNvPr id="68" name="Rectangle 19"/>
                          <wps:cNvSpPr>
                            <a:spLocks noChangeArrowheads="1"/>
                          </wps:cNvSpPr>
                          <wps:spPr bwMode="auto">
                            <a:xfrm>
                              <a:off x="1377" y="5715"/>
                              <a:ext cx="2030" cy="570"/>
                            </a:xfrm>
                            <a:prstGeom prst="rect">
                              <a:avLst/>
                            </a:prstGeom>
                            <a:solidFill>
                              <a:srgbClr val="FFFFFF"/>
                            </a:solidFill>
                            <a:ln w="9525">
                              <a:solidFill>
                                <a:srgbClr val="000000"/>
                              </a:solidFill>
                              <a:miter lim="800000"/>
                              <a:headEnd/>
                              <a:tailEnd/>
                            </a:ln>
                          </wps:spPr>
                          <wps:txbx>
                            <w:txbxContent>
                              <w:p w:rsidR="00B6554B" w:rsidRPr="00145F1C" w:rsidRDefault="00B6554B" w:rsidP="00475407">
                                <w:pPr>
                                  <w:jc w:val="center"/>
                                  <w:rPr>
                                    <w:bCs/>
                                    <w:i/>
                                    <w:iCs/>
                                    <w:sz w:val="22"/>
                                  </w:rPr>
                                </w:pPr>
                                <w:r w:rsidRPr="005C37EB">
                                  <w:rPr>
                                    <w:bCs/>
                                    <w:sz w:val="22"/>
                                  </w:rPr>
                                  <w:t>Событие “А”</w:t>
                                </w:r>
                                <w:r w:rsidRPr="00145F1C">
                                  <w:rPr>
                                    <w:position w:val="-4"/>
                                    <w:sz w:val="22"/>
                                  </w:rPr>
                                  <w:object w:dxaOrig="180" w:dyaOrig="279">
                                    <v:shape id="_x0000_i1026" type="#_x0000_t75" style="width:9pt;height:14.25pt" o:ole="">
                                      <v:imagedata r:id="rId701" o:title=""/>
                                    </v:shape>
                                    <o:OLEObject Type="Embed" ProgID="Equation.DSMT4" ShapeID="_x0000_i1026" DrawAspect="Content" ObjectID="_1651935583" r:id="rId702"/>
                                  </w:object>
                                </w:r>
                              </w:p>
                            </w:txbxContent>
                          </wps:txbx>
                          <wps:bodyPr rot="0" vert="horz" wrap="square" lIns="91440" tIns="45720" rIns="91440" bIns="45720" anchor="t" anchorCtr="0" upright="1">
                            <a:noAutofit/>
                          </wps:bodyPr>
                        </wps:wsp>
                        <wps:wsp>
                          <wps:cNvPr id="69" name="Rectangle 20"/>
                          <wps:cNvSpPr>
                            <a:spLocks noChangeArrowheads="1"/>
                          </wps:cNvSpPr>
                          <wps:spPr bwMode="auto">
                            <a:xfrm>
                              <a:off x="5507" y="5715"/>
                              <a:ext cx="2030" cy="570"/>
                            </a:xfrm>
                            <a:prstGeom prst="rect">
                              <a:avLst/>
                            </a:prstGeom>
                            <a:solidFill>
                              <a:srgbClr val="FFFFFF"/>
                            </a:solidFill>
                            <a:ln w="9525">
                              <a:solidFill>
                                <a:srgbClr val="000000"/>
                              </a:solidFill>
                              <a:miter lim="800000"/>
                              <a:headEnd/>
                              <a:tailEnd/>
                            </a:ln>
                          </wps:spPr>
                          <wps:txbx>
                            <w:txbxContent>
                              <w:p w:rsidR="00B6554B" w:rsidRPr="00145F1C" w:rsidRDefault="00B6554B" w:rsidP="00475407">
                                <w:pPr>
                                  <w:jc w:val="center"/>
                                  <w:rPr>
                                    <w:bCs/>
                                    <w:i/>
                                    <w:iCs/>
                                    <w:sz w:val="22"/>
                                  </w:rPr>
                                </w:pPr>
                                <w:r w:rsidRPr="005C37EB">
                                  <w:rPr>
                                    <w:bCs/>
                                    <w:sz w:val="22"/>
                                  </w:rPr>
                                  <w:t>Событие “не А”</w:t>
                                </w:r>
                                <w:r w:rsidRPr="00145F1C">
                                  <w:rPr>
                                    <w:position w:val="-4"/>
                                    <w:sz w:val="22"/>
                                  </w:rPr>
                                  <w:object w:dxaOrig="180" w:dyaOrig="279">
                                    <v:shape id="_x0000_i1027" type="#_x0000_t75" style="width:9pt;height:14.25pt" o:ole="">
                                      <v:imagedata r:id="rId701" o:title=""/>
                                    </v:shape>
                                    <o:OLEObject Type="Embed" ProgID="Equation.DSMT4" ShapeID="_x0000_i1027" DrawAspect="Content" ObjectID="_1651935584" r:id="rId703"/>
                                  </w:object>
                                </w:r>
                              </w:p>
                            </w:txbxContent>
                          </wps:txbx>
                          <wps:bodyPr rot="0" vert="horz" wrap="square" lIns="91440" tIns="45720" rIns="91440" bIns="45720" anchor="t" anchorCtr="0" upright="1">
                            <a:noAutofit/>
                          </wps:bodyPr>
                        </wps:wsp>
                        <wps:wsp>
                          <wps:cNvPr id="70" name="Line 21"/>
                          <wps:cNvCnPr>
                            <a:cxnSpLocks noChangeShapeType="1"/>
                          </wps:cNvCnPr>
                          <wps:spPr bwMode="auto">
                            <a:xfrm>
                              <a:off x="5227" y="6000"/>
                              <a:ext cx="2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1" name="Line 22"/>
                          <wps:cNvCnPr>
                            <a:cxnSpLocks noChangeShapeType="1"/>
                          </wps:cNvCnPr>
                          <wps:spPr bwMode="auto">
                            <a:xfrm flipH="1">
                              <a:off x="3407" y="6000"/>
                              <a:ext cx="28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2" name="Line 23"/>
                          <wps:cNvCnPr>
                            <a:cxnSpLocks noChangeShapeType="1"/>
                          </wps:cNvCnPr>
                          <wps:spPr bwMode="auto">
                            <a:xfrm>
                              <a:off x="2424" y="6285"/>
                              <a:ext cx="0" cy="76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74" name="Line 24"/>
                          <wps:cNvCnPr>
                            <a:cxnSpLocks noChangeShapeType="1"/>
                          </wps:cNvCnPr>
                          <wps:spPr bwMode="auto">
                            <a:xfrm>
                              <a:off x="6487" y="6285"/>
                              <a:ext cx="0" cy="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Line 25"/>
                          <wps:cNvCnPr>
                            <a:cxnSpLocks noChangeShapeType="1"/>
                          </wps:cNvCnPr>
                          <wps:spPr bwMode="auto">
                            <a:xfrm flipH="1">
                              <a:off x="2424" y="6665"/>
                              <a:ext cx="406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wgp>
                  </a:graphicData>
                </a:graphic>
              </wp:inline>
            </w:drawing>
          </mc:Choice>
          <mc:Fallback>
            <w:pict>
              <v:group id="Group 4" o:spid="_x0000_s1029" style="width:308pt;height:133pt;mso-position-horizontal-relative:char;mso-position-vertical-relative:line" coordorigin="1377,4385" coordsize="6160,2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">
                <v:shape id="Text Box 5" o:spid="_x0000_s1030" type="#_x0000_t202" style="position:absolute;left:4947;top:6000;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" strokecolor="white">
                  <v:textbox>
                    <w:txbxContent>
                      <w:p w:rsidR="00B6554B" w:rsidRDefault="00B6554B" w:rsidP="00475407">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v:textbox>
                </v:shape>
                <v:shape id="Text Box 6" o:spid="_x0000_s1031" type="#_x0000_t202" style="position:absolute;left:3337;top:6000;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" strokecolor="white">
                  <v:textbox>
                    <w:txbxContent>
                      <w:p w:rsidR="00B6554B" w:rsidRDefault="00B6554B" w:rsidP="00475407">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v:textbox>
                </v:shape>
                <v:group id="Group 7" o:spid="_x0000_s1032" style="position:absolute;left:1377;top:4385;width:6160;height:2660" coordorigin="1377,4385" coordsize="6160,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line id="Line 8" o:spid="_x0000_s1033" style="position:absolute;visibility:visible;mso-wrap-style:square" from="4457,5240" to="4457,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BHQxgAAANsAAAAPAAAAZHJzL2Rvd25yZXYueG1sRI9Pa8JA&#10;FMTvBb/D8oTe6sYWg6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PTwR0MYAAADbAAAA&#10;DwAAAAAAAAAAAAAAAAAHAgAAZHJzL2Rvd25yZXYueG1sUEsFBgAAAAADAAMAtwAAAPoCAAAAAA==&#10;"/>
                  <v:shape id="Text Box 9" o:spid="_x0000_s1034" type="#_x0000_t202" style="position:absolute;left:5507;top:5430;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" strokecolor="white">
                    <v:textbo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4</w:t>
                          </w:r>
                        </w:p>
                      </w:txbxContent>
                    </v:textbox>
                  </v:shape>
                  <v:shape id="Text Box 10" o:spid="_x0000_s1035" type="#_x0000_t202" style="position:absolute;left:1377;top:5430;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" strokecolor="white">
                    <v:textbo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3</w:t>
                          </w:r>
                        </w:p>
                      </w:txbxContent>
                    </v:textbox>
                  </v:shape>
                  <v:shape id="Text Box 11" o:spid="_x0000_s1036" type="#_x0000_t202" style="position:absolute;left:3687;top:5525;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" strokecolor="white">
                    <v:textbo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2</w:t>
                          </w:r>
                        </w:p>
                      </w:txbxContent>
                    </v:textbox>
                  </v:shape>
                  <v:shape id="Text Box 12" o:spid="_x0000_s1037" type="#_x0000_t202" style="position:absolute;left:3757;top:4480;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" strokecolor="white">
                    <v:textbox>
                      <w:txbxContent>
                        <w:p w:rsidR="00B6554B" w:rsidRDefault="00B6554B" w:rsidP="00475407">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1</w:t>
                          </w:r>
                        </w:p>
                      </w:txbxContent>
                    </v:textbox>
                  </v:shape>
                  <v:group id="Group 13" o:spid="_x0000_s1038" style="position:absolute;left:3757;top:4765;width:1400;height:479" coordorigin="1727,4955" coordsize="1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rect id="Rectangle 14" o:spid="_x0000_s1039" style="position:absolute;left:1727;top:4955;width:15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">
                      <v:textbox>
                        <w:txbxContent>
                          <w:p w:rsidR="00B6554B" w:rsidRPr="005C37EB" w:rsidRDefault="00B6554B" w:rsidP="00475407">
                            <w:pPr>
                              <w:jc w:val="center"/>
                              <w:rPr>
                                <w:bCs/>
                                <w:sz w:val="22"/>
                              </w:rPr>
                            </w:pPr>
                            <w:r w:rsidRPr="005C37EB">
                              <w:rPr>
                                <w:bCs/>
                                <w:sz w:val="22"/>
                              </w:rPr>
                              <w:t>ДСЧ(</w:t>
                            </w:r>
                            <w:r w:rsidRPr="005C37EB">
                              <w:rPr>
                                <w:bCs/>
                                <w:i/>
                                <w:iCs/>
                                <w:sz w:val="22"/>
                              </w:rPr>
                              <w:t>z</w:t>
                            </w:r>
                            <w:r w:rsidRPr="005C37EB">
                              <w:rPr>
                                <w:bCs/>
                                <w:sz w:val="22"/>
                              </w:rPr>
                              <w:t>)</w:t>
                            </w:r>
                          </w:p>
                        </w:txbxContent>
                      </v:textbox>
                    </v:rect>
                    <v:line id="Line 15" o:spid="_x0000_s1040" style="position:absolute;visibility:visible;mso-wrap-style:square" from="3197,4955" to="3197,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H72xgAAANsAAAAPAAAAZHJzL2Rvd25yZXYueG1sRI9Pa8JA&#10;FMTvhX6H5Qm91Y1tC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nBx+9sYAAADbAAAA&#10;DwAAAAAAAAAAAAAAAAAHAgAAZHJzL2Rvd25yZXYueG1sUEsFBgAAAAADAAMAtwAAAPoCAAAAAA==&#10;"/>
                    <v:line id="Line 16" o:spid="_x0000_s1041" style="position:absolute;visibility:visible;mso-wrap-style:square" from="1797,4955" to="1797,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"/>
                  </v:group>
                  <v:line id="Line 17" o:spid="_x0000_s1042" style="position:absolute;visibility:visible;mso-wrap-style:square" from="4457,4385" to="4457,4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">
                    <v:stroke endarrow="block" endarrowwidth="narrow" endarrowlength="short"/>
                  </v:line>
                  <v:shapetype id="_x0000_t4" coordsize="21600,21600" o:spt="4" path="m10800,l,10800,10800,21600,21600,10800xe">
                    <v:stroke joinstyle="miter"/>
                    <v:path gradientshapeok="t" o:connecttype="rect" textboxrect="5400,5400,16200,16200"/>
                  </v:shapetype>
                  <v:shape id="AutoShape 18" o:spid="_x0000_s1043" type="#_x0000_t4" style="position:absolute;left:3687;top:5525;width:1562;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">
                    <v:textbox>
                      <w:txbxContent>
                        <w:p w:rsidR="00B6554B" w:rsidRDefault="00B6554B" w:rsidP="00475407">
                          <w:r>
                            <w:rPr>
                              <w:position w:val="-10"/>
                            </w:rPr>
                            <w:object w:dxaOrig="600" w:dyaOrig="320">
                              <v:shape id="_x0000_i1025" type="#_x0000_t75" style="width:31.5pt;height:17.25pt" o:ole="">
                                <v:imagedata r:id="rId699" o:title=""/>
                              </v:shape>
                              <o:OLEObject Type="Embed" ProgID="Equation.DSMT4" ShapeID="_x0000_i1025" DrawAspect="Content" ObjectID="_1651935582" r:id="rId704"/>
                            </w:object>
                          </w:r>
                        </w:p>
                      </w:txbxContent>
                    </v:textbox>
                  </v:shape>
                  <v:rect id="Rectangle 19" o:spid="_x0000_s1044" style="position:absolute;left:1377;top:5715;width:20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">
                    <v:textbox>
                      <w:txbxContent>
                        <w:p w:rsidR="00B6554B" w:rsidRPr="00145F1C" w:rsidRDefault="00B6554B" w:rsidP="00475407">
                          <w:pPr>
                            <w:jc w:val="center"/>
                            <w:rPr>
                              <w:bCs/>
                              <w:i/>
                              <w:iCs/>
                              <w:sz w:val="22"/>
                            </w:rPr>
                          </w:pPr>
                          <w:r w:rsidRPr="005C37EB">
                            <w:rPr>
                              <w:bCs/>
                              <w:sz w:val="22"/>
                            </w:rPr>
                            <w:t>Событие “А”</w:t>
                          </w:r>
                          <w:r w:rsidRPr="00145F1C">
                            <w:rPr>
                              <w:position w:val="-4"/>
                              <w:sz w:val="22"/>
                            </w:rPr>
                            <w:object w:dxaOrig="180" w:dyaOrig="279">
                              <v:shape id="_x0000_i1026" type="#_x0000_t75" style="width:9pt;height:14.25pt" o:ole="">
                                <v:imagedata r:id="rId701" o:title=""/>
                              </v:shape>
                              <o:OLEObject Type="Embed" ProgID="Equation.DSMT4" ShapeID="_x0000_i1026" DrawAspect="Content" ObjectID="_1651935583" r:id="rId705"/>
                            </w:object>
                          </w:r>
                        </w:p>
                      </w:txbxContent>
                    </v:textbox>
                  </v:rect>
                  <v:rect id="Rectangle 20" o:spid="_x0000_s1045" style="position:absolute;left:5507;top:5715;width:20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">
                    <v:textbox>
                      <w:txbxContent>
                        <w:p w:rsidR="00B6554B" w:rsidRPr="00145F1C" w:rsidRDefault="00B6554B" w:rsidP="00475407">
                          <w:pPr>
                            <w:jc w:val="center"/>
                            <w:rPr>
                              <w:bCs/>
                              <w:i/>
                              <w:iCs/>
                              <w:sz w:val="22"/>
                            </w:rPr>
                          </w:pPr>
                          <w:r w:rsidRPr="005C37EB">
                            <w:rPr>
                              <w:bCs/>
                              <w:sz w:val="22"/>
                            </w:rPr>
                            <w:t>Событие “не А”</w:t>
                          </w:r>
                          <w:r w:rsidRPr="00145F1C">
                            <w:rPr>
                              <w:position w:val="-4"/>
                              <w:sz w:val="22"/>
                            </w:rPr>
                            <w:object w:dxaOrig="180" w:dyaOrig="279">
                              <v:shape id="_x0000_i1027" type="#_x0000_t75" style="width:9pt;height:14.25pt" o:ole="">
                                <v:imagedata r:id="rId701" o:title=""/>
                              </v:shape>
                              <o:OLEObject Type="Embed" ProgID="Equation.DSMT4" ShapeID="_x0000_i1027" DrawAspect="Content" ObjectID="_1651935584" r:id="rId706"/>
                            </w:object>
                          </w:r>
                        </w:p>
                      </w:txbxContent>
                    </v:textbox>
                  </v:rect>
                  <v:line id="Line 21" o:spid="_x0000_s1046" style="position:absolute;visibility:visible;mso-wrap-style:square" from="5227,6000" to="5507,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">
                    <v:stroke endarrow="block" endarrowwidth="narrow" endarrowlength="short"/>
                  </v:line>
                  <v:line id="Line 22" o:spid="_x0000_s1047" style="position:absolute;flip:x;visibility:visible;mso-wrap-style:square" from="3407,6000" to="3687,6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">
                    <v:stroke endarrow="block" endarrowwidth="narrow" endarrowlength="short"/>
                  </v:line>
                  <v:line id="Line 23" o:spid="_x0000_s1048" style="position:absolute;visibility:visible;mso-wrap-style:square" from="2424,6285" to="2424,70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">
                    <v:stroke endarrow="block" endarrowwidth="narrow" endarrowlength="short"/>
                  </v:line>
                  <v:line id="Line 24" o:spid="_x0000_s1049" style="position:absolute;visibility:visible;mso-wrap-style:square" from="6487,6285" to="6487,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"/>
                  <v:line id="Line 25" o:spid="_x0000_s1050" style="position:absolute;flip:x;visibility:visible;mso-wrap-style:square" from="2424,6665" to="6484,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">
                    <v:stroke endarrow="block" endarrowwidth="narrow" endarrowlength="short"/>
                  </v:line>
                </v:group>
                <w10:anchorlock/>
              </v:group>
            </w:pict>
          </mc:Fallback>
        </mc:AlternateContent>
      </w:r>
    </w:p>
    <w:p w:rsidR="00475407" w:rsidRDefault="00475407" w:rsidP="00475407">
      <w:pPr>
        <w:spacing w:line="360" w:lineRule="auto"/>
        <w:ind w:firstLine="708"/>
        <w:jc w:val="both"/>
        <w:rPr>
          <w:rFonts w:ascii="Arial" w:hAnsi="Arial" w:cs="Arial"/>
          <w:b/>
          <w:sz w:val="28"/>
          <w:szCs w:val="28"/>
        </w:rPr>
      </w:pPr>
    </w:p>
    <w:p w:rsidR="00475407" w:rsidRPr="00BB6447" w:rsidRDefault="00475407" w:rsidP="00475407">
      <w:pPr>
        <w:spacing w:line="360" w:lineRule="auto"/>
        <w:ind w:firstLine="708"/>
        <w:jc w:val="center"/>
        <w:rPr>
          <w:rFonts w:ascii="Arial" w:hAnsi="Arial" w:cs="Arial"/>
        </w:rPr>
      </w:pPr>
      <w:r w:rsidRPr="00BB6447">
        <w:rPr>
          <w:rFonts w:ascii="Arial" w:hAnsi="Arial" w:cs="Arial"/>
        </w:rPr>
        <w:t>Рис.1 – Моделирование простого события</w:t>
      </w:r>
    </w:p>
    <w:p w:rsidR="00492B02" w:rsidRDefault="00492B02" w:rsidP="00492B02">
      <w:pPr>
        <w:spacing w:line="360" w:lineRule="auto"/>
        <w:ind w:left="357" w:firstLine="351"/>
        <w:jc w:val="both"/>
        <w:rPr>
          <w:rFonts w:ascii="Arial" w:hAnsi="Arial" w:cs="Arial"/>
        </w:rPr>
      </w:pPr>
    </w:p>
    <w:p w:rsidR="0007656F" w:rsidRDefault="00475407" w:rsidP="00492B02">
      <w:pPr>
        <w:spacing w:line="360" w:lineRule="auto"/>
        <w:ind w:left="357" w:firstLine="351"/>
        <w:jc w:val="both"/>
        <w:rPr>
          <w:rFonts w:ascii="Arial" w:hAnsi="Arial" w:cs="Arial"/>
        </w:rPr>
      </w:pPr>
      <w:r>
        <w:rPr>
          <w:rFonts w:ascii="Arial" w:hAnsi="Arial" w:cs="Arial"/>
        </w:rPr>
        <w:t xml:space="preserve">В  </w:t>
      </w:r>
      <w:r>
        <w:rPr>
          <w:rFonts w:ascii="Arial" w:hAnsi="Arial" w:cs="Arial"/>
          <w:lang w:val="en-US"/>
        </w:rPr>
        <w:t>Excel</w:t>
      </w:r>
      <w:r w:rsidRPr="00475407">
        <w:rPr>
          <w:rFonts w:ascii="Arial" w:hAnsi="Arial" w:cs="Arial"/>
        </w:rPr>
        <w:t xml:space="preserve"> </w:t>
      </w:r>
      <w:r w:rsidR="00492B02">
        <w:rPr>
          <w:rFonts w:ascii="Arial" w:hAnsi="Arial" w:cs="Arial"/>
        </w:rPr>
        <w:t>данную операцию</w:t>
      </w:r>
      <w:r>
        <w:rPr>
          <w:rFonts w:ascii="Arial" w:hAnsi="Arial" w:cs="Arial"/>
        </w:rPr>
        <w:t xml:space="preserve"> можно реализовать с помощью функции ЕСЛИ. Пусть в ячейке А1 указана вероятность </w:t>
      </w:r>
      <w:r w:rsidRPr="00697898">
        <w:rPr>
          <w:rFonts w:ascii="Arial" w:hAnsi="Arial" w:cs="Arial"/>
          <w:spacing w:val="3"/>
          <w:position w:val="-12"/>
        </w:rPr>
        <w:object w:dxaOrig="360" w:dyaOrig="380">
          <v:shape id="_x0000_i1540" type="#_x0000_t75" style="width:18pt;height:18.75pt" o:ole="">
            <v:imagedata r:id="rId680" o:title=""/>
          </v:shape>
          <o:OLEObject Type="Embed" ProgID="Equation.DSMT4" ShapeID="_x0000_i1540" DrawAspect="Content" ObjectID="_1651935499" r:id="rId707"/>
        </w:object>
      </w:r>
      <w:r>
        <w:rPr>
          <w:rFonts w:ascii="Arial" w:hAnsi="Arial" w:cs="Arial"/>
          <w:spacing w:val="3"/>
        </w:rPr>
        <w:t xml:space="preserve"> </w:t>
      </w:r>
      <w:r>
        <w:rPr>
          <w:rFonts w:ascii="Arial" w:hAnsi="Arial" w:cs="Arial"/>
        </w:rPr>
        <w:t>события, тогда</w:t>
      </w:r>
      <w:r w:rsidR="001C52E0">
        <w:rPr>
          <w:rFonts w:ascii="Arial" w:hAnsi="Arial" w:cs="Arial"/>
        </w:rPr>
        <w:t xml:space="preserve"> моделирование его наступления будет выглядеть следующим образом </w:t>
      </w:r>
    </w:p>
    <w:p w:rsidR="00475407" w:rsidRDefault="00475407" w:rsidP="001C52E0">
      <w:pPr>
        <w:spacing w:line="360" w:lineRule="auto"/>
        <w:ind w:left="357"/>
        <w:jc w:val="center"/>
        <w:rPr>
          <w:rFonts w:ascii="Arial" w:hAnsi="Arial" w:cs="Arial"/>
        </w:rPr>
      </w:pPr>
      <w:r>
        <w:rPr>
          <w:rFonts w:ascii="Arial" w:hAnsi="Arial" w:cs="Arial"/>
        </w:rPr>
        <w:t>ЕСЛИ(СЛЧИС()</w:t>
      </w:r>
      <w:r w:rsidR="001C52E0" w:rsidRPr="001C52E0">
        <w:rPr>
          <w:rFonts w:ascii="Arial" w:hAnsi="Arial" w:cs="Arial"/>
        </w:rPr>
        <w:t>&lt;</w:t>
      </w:r>
      <w:r w:rsidR="001C52E0">
        <w:rPr>
          <w:rFonts w:ascii="Arial" w:hAnsi="Arial" w:cs="Arial"/>
          <w:lang w:val="en-US"/>
        </w:rPr>
        <w:t>A</w:t>
      </w:r>
      <w:r w:rsidR="001C52E0" w:rsidRPr="001C52E0">
        <w:rPr>
          <w:rFonts w:ascii="Arial" w:hAnsi="Arial" w:cs="Arial"/>
        </w:rPr>
        <w:t>1;”</w:t>
      </w:r>
      <w:r w:rsidR="001C52E0">
        <w:rPr>
          <w:rFonts w:ascii="Arial" w:hAnsi="Arial" w:cs="Arial"/>
        </w:rPr>
        <w:t>Событие А</w:t>
      </w:r>
      <w:r w:rsidR="001C52E0" w:rsidRPr="001C52E0">
        <w:rPr>
          <w:rFonts w:ascii="Arial" w:hAnsi="Arial" w:cs="Arial"/>
        </w:rPr>
        <w:t>”;”</w:t>
      </w:r>
      <w:r w:rsidR="001C52E0">
        <w:rPr>
          <w:rFonts w:ascii="Arial" w:hAnsi="Arial" w:cs="Arial"/>
        </w:rPr>
        <w:t>Событие не А</w:t>
      </w:r>
      <w:r w:rsidR="001C52E0" w:rsidRPr="001C52E0">
        <w:rPr>
          <w:rFonts w:ascii="Arial" w:hAnsi="Arial" w:cs="Arial"/>
        </w:rPr>
        <w:t>”</w:t>
      </w:r>
      <w:r>
        <w:rPr>
          <w:rFonts w:ascii="Arial" w:hAnsi="Arial" w:cs="Arial"/>
        </w:rPr>
        <w:t>)</w:t>
      </w:r>
      <w:r w:rsidR="001C52E0">
        <w:rPr>
          <w:rFonts w:ascii="Arial" w:hAnsi="Arial" w:cs="Arial"/>
        </w:rPr>
        <w:t>.</w:t>
      </w:r>
    </w:p>
    <w:p w:rsidR="003A1E75" w:rsidRDefault="003A1E75" w:rsidP="001C52E0">
      <w:pPr>
        <w:spacing w:line="360" w:lineRule="auto"/>
        <w:ind w:left="357"/>
        <w:jc w:val="center"/>
        <w:rPr>
          <w:rFonts w:ascii="Arial" w:hAnsi="Arial" w:cs="Arial"/>
        </w:rPr>
      </w:pPr>
    </w:p>
    <w:p w:rsidR="003A1E75" w:rsidRPr="003A1E75" w:rsidRDefault="003A1E75" w:rsidP="003A1E75">
      <w:pPr>
        <w:shd w:val="clear" w:color="auto" w:fill="FFFFFF"/>
        <w:spacing w:line="360" w:lineRule="auto"/>
        <w:ind w:firstLine="709"/>
        <w:jc w:val="both"/>
        <w:rPr>
          <w:rFonts w:ascii="Arial" w:hAnsi="Arial" w:cs="Arial"/>
          <w:b/>
        </w:rPr>
      </w:pPr>
      <w:r w:rsidRPr="003A1E75">
        <w:rPr>
          <w:rFonts w:ascii="Arial" w:hAnsi="Arial" w:cs="Arial"/>
          <w:b/>
        </w:rPr>
        <w:t>Моделирование полной группы несовместных событий</w:t>
      </w:r>
    </w:p>
    <w:p w:rsidR="003A1E75" w:rsidRPr="008B2164" w:rsidRDefault="003A1E75" w:rsidP="003A1E75">
      <w:pPr>
        <w:shd w:val="clear" w:color="auto" w:fill="FFFFFF"/>
        <w:spacing w:line="360" w:lineRule="auto"/>
        <w:ind w:firstLine="709"/>
        <w:jc w:val="both"/>
        <w:rPr>
          <w:rFonts w:ascii="Arial" w:hAnsi="Arial" w:cs="Arial"/>
        </w:rPr>
      </w:pPr>
      <w:r w:rsidRPr="008B2164">
        <w:rPr>
          <w:rFonts w:ascii="Arial" w:hAnsi="Arial" w:cs="Arial"/>
        </w:rPr>
        <w:t xml:space="preserve">Пусть имеется полная группа несовместных событий </w:t>
      </w:r>
      <w:r w:rsidRPr="008B2164">
        <w:rPr>
          <w:rFonts w:ascii="Arial" w:hAnsi="Arial" w:cs="Arial"/>
          <w:spacing w:val="2"/>
          <w:position w:val="-12"/>
        </w:rPr>
        <w:object w:dxaOrig="1420" w:dyaOrig="380">
          <v:shape id="_x0000_i1541" type="#_x0000_t75" style="width:71.25pt;height:18.75pt" o:ole="">
            <v:imagedata r:id="rId708" o:title=""/>
          </v:shape>
          <o:OLEObject Type="Embed" ProgID="Equation.DSMT4" ShapeID="_x0000_i1541" DrawAspect="Content" ObjectID="_1651935500" r:id="rId709"/>
        </w:object>
      </w:r>
      <w:r w:rsidRPr="008B2164">
        <w:rPr>
          <w:rFonts w:ascii="Arial" w:hAnsi="Arial" w:cs="Arial"/>
        </w:rPr>
        <w:t xml:space="preserve"> с вероятностями </w:t>
      </w:r>
      <w:r w:rsidRPr="008B2164">
        <w:rPr>
          <w:rFonts w:ascii="Arial" w:hAnsi="Arial" w:cs="Arial"/>
          <w:spacing w:val="2"/>
          <w:position w:val="-12"/>
        </w:rPr>
        <w:object w:dxaOrig="1320" w:dyaOrig="380">
          <v:shape id="_x0000_i1542" type="#_x0000_t75" style="width:66pt;height:18.75pt" o:ole="">
            <v:imagedata r:id="rId710" o:title=""/>
          </v:shape>
          <o:OLEObject Type="Embed" ProgID="Equation.DSMT4" ShapeID="_x0000_i1542" DrawAspect="Content" ObjectID="_1651935501" r:id="rId711"/>
        </w:object>
      </w:r>
      <w:r w:rsidRPr="008B2164">
        <w:rPr>
          <w:rFonts w:ascii="Arial" w:hAnsi="Arial" w:cs="Arial"/>
        </w:rPr>
        <w:t>. При этом выполняется условие</w:t>
      </w:r>
    </w:p>
    <w:p w:rsidR="003A1E75" w:rsidRPr="00F44FE0" w:rsidRDefault="003A1E75" w:rsidP="003A1E75">
      <w:pPr>
        <w:spacing w:line="360" w:lineRule="auto"/>
        <w:ind w:firstLine="709"/>
        <w:jc w:val="center"/>
      </w:pPr>
      <w:r w:rsidRPr="00F44FE0">
        <w:rPr>
          <w:position w:val="-38"/>
        </w:rPr>
        <w:object w:dxaOrig="999" w:dyaOrig="900">
          <v:shape id="_x0000_i1543" type="#_x0000_t75" style="width:50.25pt;height:45pt" o:ole="">
            <v:imagedata r:id="rId712" o:title=""/>
          </v:shape>
          <o:OLEObject Type="Embed" ProgID="Equation.DSMT4" ShapeID="_x0000_i1543" DrawAspect="Content" ObjectID="_1651935502" r:id="rId713"/>
        </w:object>
      </w:r>
      <w:r w:rsidRPr="00F44FE0">
        <w:t>.</w:t>
      </w:r>
    </w:p>
    <w:p w:rsidR="003A1E75" w:rsidRDefault="003A1E75" w:rsidP="003A1E75">
      <w:pPr>
        <w:shd w:val="clear" w:color="auto" w:fill="FFFFFF"/>
        <w:spacing w:line="360" w:lineRule="auto"/>
        <w:ind w:firstLine="709"/>
        <w:jc w:val="both"/>
        <w:rPr>
          <w:rFonts w:ascii="Arial" w:hAnsi="Arial" w:cs="Arial"/>
        </w:rPr>
      </w:pPr>
      <w:r w:rsidRPr="008B2164">
        <w:rPr>
          <w:rFonts w:ascii="Arial" w:hAnsi="Arial" w:cs="Arial"/>
        </w:rPr>
        <w:t>Процедура моделирования полной группы несовместных со</w:t>
      </w:r>
      <w:r w:rsidRPr="008B2164">
        <w:rPr>
          <w:rFonts w:ascii="Arial" w:hAnsi="Arial" w:cs="Arial"/>
        </w:rPr>
        <w:softHyphen/>
        <w:t xml:space="preserve">бытий описывается алгоритмом, схема которого показана на рис. </w:t>
      </w:r>
      <w:r w:rsidR="00492B02">
        <w:rPr>
          <w:rFonts w:ascii="Arial" w:hAnsi="Arial" w:cs="Arial"/>
        </w:rPr>
        <w:t>2</w:t>
      </w:r>
      <w:r w:rsidRPr="008B2164">
        <w:rPr>
          <w:rFonts w:ascii="Arial" w:hAnsi="Arial" w:cs="Arial"/>
        </w:rPr>
        <w:t>.</w:t>
      </w:r>
      <w:r>
        <w:rPr>
          <w:rFonts w:ascii="Arial" w:hAnsi="Arial" w:cs="Arial"/>
        </w:rPr>
        <w:t xml:space="preserve"> Здесь </w:t>
      </w:r>
      <w:r w:rsidRPr="008B2164">
        <w:rPr>
          <w:rFonts w:ascii="Arial" w:hAnsi="Arial" w:cs="Arial"/>
          <w:position w:val="-12"/>
        </w:rPr>
        <w:object w:dxaOrig="300" w:dyaOrig="380">
          <v:shape id="_x0000_i1544" type="#_x0000_t75" style="width:15pt;height:18.75pt" o:ole="">
            <v:imagedata r:id="rId714" o:title=""/>
          </v:shape>
          <o:OLEObject Type="Embed" ProgID="Equation.DSMT4" ShapeID="_x0000_i1544" DrawAspect="Content" ObjectID="_1651935503" r:id="rId715"/>
        </w:object>
      </w:r>
      <w:r>
        <w:rPr>
          <w:rFonts w:ascii="Arial" w:hAnsi="Arial" w:cs="Arial"/>
        </w:rPr>
        <w:t xml:space="preserve"> - кумулятивная вероятность </w:t>
      </w:r>
    </w:p>
    <w:p w:rsidR="003A1E75" w:rsidRPr="008B2164" w:rsidRDefault="003A1E75" w:rsidP="003A1E75">
      <w:pPr>
        <w:shd w:val="clear" w:color="auto" w:fill="FFFFFF"/>
        <w:spacing w:line="360" w:lineRule="auto"/>
        <w:ind w:firstLine="567"/>
        <w:jc w:val="center"/>
        <w:rPr>
          <w:rFonts w:ascii="Arial" w:hAnsi="Arial" w:cs="Arial"/>
        </w:rPr>
      </w:pPr>
      <w:r w:rsidRPr="008B2164">
        <w:rPr>
          <w:rFonts w:ascii="Arial" w:hAnsi="Arial" w:cs="Arial"/>
          <w:position w:val="-12"/>
        </w:rPr>
        <w:object w:dxaOrig="2260" w:dyaOrig="380">
          <v:shape id="_x0000_i1545" type="#_x0000_t75" style="width:113.25pt;height:18.75pt" o:ole="">
            <v:imagedata r:id="rId716" o:title=""/>
          </v:shape>
          <o:OLEObject Type="Embed" ProgID="Equation.DSMT4" ShapeID="_x0000_i1545" DrawAspect="Content" ObjectID="_1651935504" r:id="rId717"/>
        </w:object>
      </w:r>
      <w:r>
        <w:rPr>
          <w:rFonts w:ascii="Arial" w:hAnsi="Arial" w:cs="Arial"/>
        </w:rPr>
        <w:t>.</w:t>
      </w:r>
    </w:p>
    <w:p w:rsidR="003A1E75" w:rsidRPr="00F44FE0" w:rsidRDefault="003A1E75" w:rsidP="003A1E75">
      <w:pPr>
        <w:shd w:val="clear" w:color="auto" w:fill="FFFFFF"/>
        <w:spacing w:line="360" w:lineRule="auto"/>
        <w:ind w:firstLine="567"/>
        <w:jc w:val="both"/>
      </w:pPr>
    </w:p>
    <w:p w:rsidR="003A1E75" w:rsidRPr="00F44FE0" w:rsidRDefault="00C94792" w:rsidP="003A1E75">
      <w:pPr>
        <w:shd w:val="clear" w:color="auto" w:fill="FFFFFF"/>
        <w:spacing w:line="360" w:lineRule="auto"/>
        <w:ind w:firstLine="1870"/>
        <w:jc w:val="both"/>
        <w:rPr>
          <w:spacing w:val="3"/>
        </w:rPr>
      </w:pPr>
      <w:r w:rsidRPr="00F44FE0">
        <w:rPr>
          <w:noProof/>
          <w:spacing w:val="3"/>
        </w:rPr>
        <mc:AlternateContent>
          <mc:Choice Requires="wpg">
            <w:drawing>
              <wp:inline distT="0" distB="0" distL="0" distR="0">
                <wp:extent cx="2711450" cy="3860800"/>
                <wp:effectExtent l="9525" t="9525" r="22225" b="6350"/>
                <wp:docPr id="1"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11450" cy="3860800"/>
                          <a:chOff x="1447" y="4955"/>
                          <a:chExt cx="4270" cy="6080"/>
                        </a:xfrm>
                      </wpg:grpSpPr>
                      <wps:wsp>
                        <wps:cNvPr id="2" name="Text Box 27"/>
                        <wps:cNvSpPr txBox="1">
                          <a:spLocks noChangeArrowheads="1"/>
                        </wps:cNvSpPr>
                        <wps:spPr bwMode="auto">
                          <a:xfrm>
                            <a:off x="2637" y="9800"/>
                            <a:ext cx="700" cy="475"/>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wps:txbx>
                        <wps:bodyPr rot="0" vert="horz" wrap="square" lIns="91440" tIns="45720" rIns="91440" bIns="45720" anchor="t" anchorCtr="0" upright="1">
                          <a:noAutofit/>
                        </wps:bodyPr>
                      </wps:wsp>
                      <wps:wsp>
                        <wps:cNvPr id="3" name="Text Box 28"/>
                        <wps:cNvSpPr txBox="1">
                          <a:spLocks noChangeArrowheads="1"/>
                        </wps:cNvSpPr>
                        <wps:spPr bwMode="auto">
                          <a:xfrm>
                            <a:off x="2637" y="8090"/>
                            <a:ext cx="700" cy="475"/>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wps:txbx>
                        <wps:bodyPr rot="0" vert="horz" wrap="square" lIns="91440" tIns="45720" rIns="91440" bIns="45720" anchor="t" anchorCtr="0" upright="1">
                          <a:noAutofit/>
                        </wps:bodyPr>
                      </wps:wsp>
                      <wps:wsp>
                        <wps:cNvPr id="4" name="Text Box 29"/>
                        <wps:cNvSpPr txBox="1">
                          <a:spLocks noChangeArrowheads="1"/>
                        </wps:cNvSpPr>
                        <wps:spPr bwMode="auto">
                          <a:xfrm>
                            <a:off x="2637" y="6855"/>
                            <a:ext cx="700" cy="475"/>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wps:txbx>
                        <wps:bodyPr rot="0" vert="horz" wrap="square" lIns="91440" tIns="45720" rIns="91440" bIns="45720" anchor="t" anchorCtr="0" upright="1">
                          <a:noAutofit/>
                        </wps:bodyPr>
                      </wps:wsp>
                      <wps:wsp>
                        <wps:cNvPr id="5" name="Text Box 30"/>
                        <wps:cNvSpPr txBox="1">
                          <a:spLocks noChangeArrowheads="1"/>
                        </wps:cNvSpPr>
                        <wps:spPr bwMode="auto">
                          <a:xfrm>
                            <a:off x="3547" y="9420"/>
                            <a:ext cx="700" cy="475"/>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wps:txbx>
                        <wps:bodyPr rot="0" vert="horz" wrap="square" lIns="91440" tIns="45720" rIns="91440" bIns="45720" anchor="t" anchorCtr="0" upright="1">
                          <a:noAutofit/>
                        </wps:bodyPr>
                      </wps:wsp>
                      <wps:wsp>
                        <wps:cNvPr id="6" name="Text Box 31"/>
                        <wps:cNvSpPr txBox="1">
                          <a:spLocks noChangeArrowheads="1"/>
                        </wps:cNvSpPr>
                        <wps:spPr bwMode="auto">
                          <a:xfrm>
                            <a:off x="3407" y="7710"/>
                            <a:ext cx="700" cy="475"/>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wps:txbx>
                        <wps:bodyPr rot="0" vert="horz" wrap="square" lIns="91440" tIns="45720" rIns="91440" bIns="45720" anchor="t" anchorCtr="0" upright="1">
                          <a:noAutofit/>
                        </wps:bodyPr>
                      </wps:wsp>
                      <wps:wsp>
                        <wps:cNvPr id="7" name="Text Box 32"/>
                        <wps:cNvSpPr txBox="1">
                          <a:spLocks noChangeArrowheads="1"/>
                        </wps:cNvSpPr>
                        <wps:spPr bwMode="auto">
                          <a:xfrm>
                            <a:off x="3407" y="6475"/>
                            <a:ext cx="700" cy="475"/>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wps:txbx>
                        <wps:bodyPr rot="0" vert="horz" wrap="square" lIns="91440" tIns="45720" rIns="91440" bIns="45720" anchor="t" anchorCtr="0" upright="1">
                          <a:noAutofit/>
                        </wps:bodyPr>
                      </wps:wsp>
                      <wps:wsp>
                        <wps:cNvPr id="8" name="Text Box 33"/>
                        <wps:cNvSpPr txBox="1">
                          <a:spLocks noChangeArrowheads="1"/>
                        </wps:cNvSpPr>
                        <wps:spPr bwMode="auto">
                          <a:xfrm>
                            <a:off x="4317" y="9895"/>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8</w:t>
                              </w:r>
                            </w:p>
                          </w:txbxContent>
                        </wps:txbx>
                        <wps:bodyPr rot="0" vert="horz" wrap="square" lIns="91440" tIns="45720" rIns="91440" bIns="45720" anchor="t" anchorCtr="0" upright="1">
                          <a:noAutofit/>
                        </wps:bodyPr>
                      </wps:wsp>
                      <wps:wsp>
                        <wps:cNvPr id="9" name="Text Box 34"/>
                        <wps:cNvSpPr txBox="1">
                          <a:spLocks noChangeArrowheads="1"/>
                        </wps:cNvSpPr>
                        <wps:spPr bwMode="auto">
                          <a:xfrm>
                            <a:off x="4317" y="8945"/>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7</w:t>
                              </w:r>
                            </w:p>
                          </w:txbxContent>
                        </wps:txbx>
                        <wps:bodyPr rot="0" vert="horz" wrap="square" lIns="91440" tIns="45720" rIns="91440" bIns="45720" anchor="t" anchorCtr="0" upright="1">
                          <a:noAutofit/>
                        </wps:bodyPr>
                      </wps:wsp>
                      <wps:wsp>
                        <wps:cNvPr id="10" name="Text Box 35"/>
                        <wps:cNvSpPr txBox="1">
                          <a:spLocks noChangeArrowheads="1"/>
                        </wps:cNvSpPr>
                        <wps:spPr bwMode="auto">
                          <a:xfrm>
                            <a:off x="1447" y="9040"/>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6</w:t>
                              </w:r>
                            </w:p>
                          </w:txbxContent>
                        </wps:txbx>
                        <wps:bodyPr rot="0" vert="horz" wrap="square" lIns="91440" tIns="45720" rIns="91440" bIns="45720" anchor="t" anchorCtr="0" upright="1">
                          <a:noAutofit/>
                        </wps:bodyPr>
                      </wps:wsp>
                      <wps:wsp>
                        <wps:cNvPr id="13" name="Text Box 36"/>
                        <wps:cNvSpPr txBox="1">
                          <a:spLocks noChangeArrowheads="1"/>
                        </wps:cNvSpPr>
                        <wps:spPr bwMode="auto">
                          <a:xfrm>
                            <a:off x="4317" y="7235"/>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5</w:t>
                              </w:r>
                            </w:p>
                          </w:txbxContent>
                        </wps:txbx>
                        <wps:bodyPr rot="0" vert="horz" wrap="square" lIns="91440" tIns="45720" rIns="91440" bIns="45720" anchor="t" anchorCtr="0" upright="1">
                          <a:noAutofit/>
                        </wps:bodyPr>
                      </wps:wsp>
                      <wps:wsp>
                        <wps:cNvPr id="14" name="Text Box 37"/>
                        <wps:cNvSpPr txBox="1">
                          <a:spLocks noChangeArrowheads="1"/>
                        </wps:cNvSpPr>
                        <wps:spPr bwMode="auto">
                          <a:xfrm>
                            <a:off x="1657" y="7330"/>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4</w:t>
                              </w:r>
                            </w:p>
                          </w:txbxContent>
                        </wps:txbx>
                        <wps:bodyPr rot="0" vert="horz" wrap="square" lIns="91440" tIns="45720" rIns="91440" bIns="45720" anchor="t" anchorCtr="0" upright="1">
                          <a:noAutofit/>
                        </wps:bodyPr>
                      </wps:wsp>
                      <wps:wsp>
                        <wps:cNvPr id="15" name="Text Box 38"/>
                        <wps:cNvSpPr txBox="1">
                          <a:spLocks noChangeArrowheads="1"/>
                        </wps:cNvSpPr>
                        <wps:spPr bwMode="auto">
                          <a:xfrm>
                            <a:off x="4317" y="6000"/>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3</w:t>
                              </w:r>
                            </w:p>
                          </w:txbxContent>
                        </wps:txbx>
                        <wps:bodyPr rot="0" vert="horz" wrap="square" lIns="91440" tIns="45720" rIns="91440" bIns="45720" anchor="t" anchorCtr="0" upright="1">
                          <a:noAutofit/>
                        </wps:bodyPr>
                      </wps:wsp>
                      <wps:wsp>
                        <wps:cNvPr id="16" name="Text Box 39"/>
                        <wps:cNvSpPr txBox="1">
                          <a:spLocks noChangeArrowheads="1"/>
                        </wps:cNvSpPr>
                        <wps:spPr bwMode="auto">
                          <a:xfrm>
                            <a:off x="1587" y="6095"/>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2</w:t>
                              </w:r>
                            </w:p>
                          </w:txbxContent>
                        </wps:txbx>
                        <wps:bodyPr rot="0" vert="horz" wrap="square" lIns="91440" tIns="45720" rIns="91440" bIns="45720" anchor="t" anchorCtr="0" upright="1">
                          <a:noAutofit/>
                        </wps:bodyPr>
                      </wps:wsp>
                      <wps:wsp>
                        <wps:cNvPr id="17" name="Text Box 40"/>
                        <wps:cNvSpPr txBox="1">
                          <a:spLocks noChangeArrowheads="1"/>
                        </wps:cNvSpPr>
                        <wps:spPr bwMode="auto">
                          <a:xfrm>
                            <a:off x="1797" y="4955"/>
                            <a:ext cx="420" cy="380"/>
                          </a:xfrm>
                          <a:prstGeom prst="rect">
                            <a:avLst/>
                          </a:prstGeom>
                          <a:solidFill>
                            <a:srgbClr val="FFFFFF"/>
                          </a:solidFill>
                          <a:ln w="9525">
                            <a:solidFill>
                              <a:srgbClr val="FFFFFF"/>
                            </a:solidFill>
                            <a:miter lim="800000"/>
                            <a:headEnd/>
                            <a:tailEnd/>
                          </a:ln>
                        </wps:spPr>
                        <wps:txb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1</w:t>
                              </w:r>
                            </w:p>
                          </w:txbxContent>
                        </wps:txbx>
                        <wps:bodyPr rot="0" vert="horz" wrap="square" lIns="91440" tIns="45720" rIns="91440" bIns="45720" anchor="t" anchorCtr="0" upright="1">
                          <a:noAutofit/>
                        </wps:bodyPr>
                      </wps:wsp>
                      <wps:wsp>
                        <wps:cNvPr id="18" name="Line 41"/>
                        <wps:cNvCnPr>
                          <a:cxnSpLocks noChangeShapeType="1"/>
                        </wps:cNvCnPr>
                        <wps:spPr bwMode="auto">
                          <a:xfrm>
                            <a:off x="2567" y="5726"/>
                            <a:ext cx="0" cy="2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grpSp>
                        <wpg:cNvPr id="20" name="Group 42"/>
                        <wpg:cNvGrpSpPr>
                          <a:grpSpLocks/>
                        </wpg:cNvGrpSpPr>
                        <wpg:grpSpPr bwMode="auto">
                          <a:xfrm>
                            <a:off x="1797" y="5261"/>
                            <a:ext cx="1540" cy="479"/>
                            <a:chOff x="1727" y="4955"/>
                            <a:chExt cx="1540" cy="570"/>
                          </a:xfrm>
                        </wpg:grpSpPr>
                        <wps:wsp>
                          <wps:cNvPr id="21" name="Rectangle 43"/>
                          <wps:cNvSpPr>
                            <a:spLocks noChangeArrowheads="1"/>
                          </wps:cNvSpPr>
                          <wps:spPr bwMode="auto">
                            <a:xfrm>
                              <a:off x="1727" y="4955"/>
                              <a:ext cx="1540" cy="570"/>
                            </a:xfrm>
                            <a:prstGeom prst="rect">
                              <a:avLst/>
                            </a:prstGeom>
                            <a:solidFill>
                              <a:srgbClr val="FFFFFF"/>
                            </a:solidFill>
                            <a:ln w="9525">
                              <a:solidFill>
                                <a:srgbClr val="000000"/>
                              </a:solidFill>
                              <a:miter lim="800000"/>
                              <a:headEnd/>
                              <a:tailEnd/>
                            </a:ln>
                          </wps:spPr>
                          <wps:txbx>
                            <w:txbxContent>
                              <w:p w:rsidR="00B6554B" w:rsidRPr="00940498" w:rsidRDefault="00B6554B" w:rsidP="003A1E75">
                                <w:pPr>
                                  <w:jc w:val="center"/>
                                  <w:rPr>
                                    <w:bCs/>
                                    <w:sz w:val="22"/>
                                  </w:rPr>
                                </w:pPr>
                                <w:r w:rsidRPr="00940498">
                                  <w:rPr>
                                    <w:bCs/>
                                    <w:sz w:val="22"/>
                                  </w:rPr>
                                  <w:t>ДСЧ(</w:t>
                                </w:r>
                                <w:r w:rsidRPr="00940498">
                                  <w:rPr>
                                    <w:bCs/>
                                    <w:i/>
                                    <w:iCs/>
                                    <w:sz w:val="22"/>
                                  </w:rPr>
                                  <w:t>z</w:t>
                                </w:r>
                                <w:r w:rsidRPr="00940498">
                                  <w:rPr>
                                    <w:bCs/>
                                    <w:sz w:val="22"/>
                                  </w:rPr>
                                  <w:t>)</w:t>
                                </w:r>
                              </w:p>
                            </w:txbxContent>
                          </wps:txbx>
                          <wps:bodyPr rot="0" vert="horz" wrap="square" lIns="91440" tIns="45720" rIns="91440" bIns="45720" anchor="t" anchorCtr="0" upright="1">
                            <a:noAutofit/>
                          </wps:bodyPr>
                        </wps:wsp>
                        <wps:wsp>
                          <wps:cNvPr id="22" name="Line 44"/>
                          <wps:cNvCnPr>
                            <a:cxnSpLocks noChangeShapeType="1"/>
                          </wps:cNvCnPr>
                          <wps:spPr bwMode="auto">
                            <a:xfrm>
                              <a:off x="3197" y="4955"/>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5"/>
                          <wps:cNvCnPr>
                            <a:cxnSpLocks noChangeShapeType="1"/>
                          </wps:cNvCnPr>
                          <wps:spPr bwMode="auto">
                            <a:xfrm>
                              <a:off x="1797" y="4955"/>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4" name="Line 46"/>
                        <wps:cNvCnPr>
                          <a:cxnSpLocks noChangeShapeType="1"/>
                        </wps:cNvCnPr>
                        <wps:spPr bwMode="auto">
                          <a:xfrm>
                            <a:off x="2567" y="4966"/>
                            <a:ext cx="0" cy="2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25" name="AutoShape 47"/>
                        <wps:cNvSpPr>
                          <a:spLocks noChangeArrowheads="1"/>
                        </wps:cNvSpPr>
                        <wps:spPr bwMode="auto">
                          <a:xfrm>
                            <a:off x="1727" y="6011"/>
                            <a:ext cx="1702" cy="950"/>
                          </a:xfrm>
                          <a:prstGeom prst="diamond">
                            <a:avLst/>
                          </a:prstGeom>
                          <a:solidFill>
                            <a:srgbClr val="FFFFFF"/>
                          </a:solidFill>
                          <a:ln w="9525">
                            <a:solidFill>
                              <a:srgbClr val="000000"/>
                            </a:solidFill>
                            <a:miter lim="800000"/>
                            <a:headEnd/>
                            <a:tailEnd/>
                          </a:ln>
                        </wps:spPr>
                        <wps:txbx>
                          <w:txbxContent>
                            <w:p w:rsidR="00B6554B" w:rsidRDefault="00B6554B" w:rsidP="003A1E75">
                              <w:r>
                                <w:rPr>
                                  <w:position w:val="-10"/>
                                </w:rPr>
                                <w:object w:dxaOrig="600" w:dyaOrig="320">
                                  <v:shape id="_x0000_i1028" type="#_x0000_t75" style="width:31.5pt;height:17.25pt" o:ole="">
                                    <v:imagedata r:id="rId718" o:title=""/>
                                  </v:shape>
                                  <o:OLEObject Type="Embed" ProgID="Equation.DSMT4" ShapeID="_x0000_i1028" DrawAspect="Content" ObjectID="_1651935585" r:id="rId719"/>
                                </w:object>
                              </w:r>
                            </w:p>
                          </w:txbxContent>
                        </wps:txbx>
                        <wps:bodyPr rot="0" vert="horz" wrap="square" lIns="91440" tIns="45720" rIns="91440" bIns="45720" anchor="t" anchorCtr="0" upright="1">
                          <a:noAutofit/>
                        </wps:bodyPr>
                      </wps:wsp>
                      <wps:wsp>
                        <wps:cNvPr id="27" name="AutoShape 48"/>
                        <wps:cNvSpPr>
                          <a:spLocks noChangeArrowheads="1"/>
                        </wps:cNvSpPr>
                        <wps:spPr bwMode="auto">
                          <a:xfrm>
                            <a:off x="1727" y="7246"/>
                            <a:ext cx="1680" cy="950"/>
                          </a:xfrm>
                          <a:prstGeom prst="diamond">
                            <a:avLst/>
                          </a:prstGeom>
                          <a:solidFill>
                            <a:srgbClr val="FFFFFF"/>
                          </a:solidFill>
                          <a:ln w="9525">
                            <a:solidFill>
                              <a:srgbClr val="000000"/>
                            </a:solidFill>
                            <a:miter lim="800000"/>
                            <a:headEnd/>
                            <a:tailEnd/>
                          </a:ln>
                        </wps:spPr>
                        <wps:txbx>
                          <w:txbxContent>
                            <w:p w:rsidR="00B6554B" w:rsidRDefault="00B6554B" w:rsidP="003A1E75">
                              <w:r>
                                <w:rPr>
                                  <w:position w:val="-10"/>
                                </w:rPr>
                                <w:object w:dxaOrig="639" w:dyaOrig="320">
                                  <v:shape id="_x0000_i1029" type="#_x0000_t75" style="width:33.75pt;height:17.25pt" o:ole="">
                                    <v:imagedata r:id="rId720" o:title=""/>
                                  </v:shape>
                                  <o:OLEObject Type="Embed" ProgID="Equation.DSMT4" ShapeID="_x0000_i1029" DrawAspect="Content" ObjectID="_1651935586" r:id="rId721"/>
                                </w:object>
                              </w:r>
                            </w:p>
                          </w:txbxContent>
                        </wps:txbx>
                        <wps:bodyPr rot="0" vert="horz" wrap="square" lIns="91440" tIns="45720" rIns="91440" bIns="45720" anchor="t" anchorCtr="0" upright="1">
                          <a:noAutofit/>
                        </wps:bodyPr>
                      </wps:wsp>
                      <wps:wsp>
                        <wps:cNvPr id="28" name="AutoShape 49"/>
                        <wps:cNvSpPr>
                          <a:spLocks noChangeArrowheads="1"/>
                        </wps:cNvSpPr>
                        <wps:spPr bwMode="auto">
                          <a:xfrm>
                            <a:off x="1517" y="8945"/>
                            <a:ext cx="2079" cy="950"/>
                          </a:xfrm>
                          <a:prstGeom prst="diamond">
                            <a:avLst/>
                          </a:prstGeom>
                          <a:solidFill>
                            <a:srgbClr val="FFFFFF"/>
                          </a:solidFill>
                          <a:ln w="9525">
                            <a:solidFill>
                              <a:srgbClr val="000000"/>
                            </a:solidFill>
                            <a:miter lim="800000"/>
                            <a:headEnd/>
                            <a:tailEnd/>
                          </a:ln>
                        </wps:spPr>
                        <wps:txbx>
                          <w:txbxContent>
                            <w:p w:rsidR="00B6554B" w:rsidRDefault="00B6554B" w:rsidP="003A1E75">
                              <w:r>
                                <w:rPr>
                                  <w:position w:val="-10"/>
                                </w:rPr>
                                <w:object w:dxaOrig="780" w:dyaOrig="320">
                                  <v:shape id="_x0000_i1030" type="#_x0000_t75" style="width:41.25pt;height:17.25pt" o:ole="">
                                    <v:imagedata r:id="rId722" o:title=""/>
                                  </v:shape>
                                  <o:OLEObject Type="Embed" ProgID="Equation.DSMT4" ShapeID="_x0000_i1030" DrawAspect="Content" ObjectID="_1651935587" r:id="rId723"/>
                                </w:object>
                              </w:r>
                            </w:p>
                          </w:txbxContent>
                        </wps:txbx>
                        <wps:bodyPr rot="0" vert="horz" wrap="square" lIns="91440" tIns="45720" rIns="91440" bIns="45720" anchor="t" anchorCtr="0" upright="1">
                          <a:noAutofit/>
                        </wps:bodyPr>
                      </wps:wsp>
                      <wps:wsp>
                        <wps:cNvPr id="30" name="Rectangle 50"/>
                        <wps:cNvSpPr>
                          <a:spLocks noChangeArrowheads="1"/>
                        </wps:cNvSpPr>
                        <wps:spPr bwMode="auto">
                          <a:xfrm>
                            <a:off x="4317" y="6296"/>
                            <a:ext cx="1050" cy="479"/>
                          </a:xfrm>
                          <a:prstGeom prst="rect">
                            <a:avLst/>
                          </a:prstGeom>
                          <a:solidFill>
                            <a:srgbClr val="FFFFFF"/>
                          </a:solidFill>
                          <a:ln w="9525">
                            <a:solidFill>
                              <a:srgbClr val="000000"/>
                            </a:solidFill>
                            <a:miter lim="800000"/>
                            <a:headEnd/>
                            <a:tailEnd/>
                          </a:ln>
                        </wps:spPr>
                        <wps:txbx>
                          <w:txbxContent>
                            <w:p w:rsidR="00B6554B" w:rsidRDefault="00B6554B" w:rsidP="003A1E75">
                              <w:pPr>
                                <w:jc w:val="center"/>
                                <w:rPr>
                                  <w:b/>
                                  <w:bCs/>
                                  <w:i/>
                                  <w:iCs/>
                                </w:rPr>
                              </w:pPr>
                              <w:r>
                                <w:rPr>
                                  <w:position w:val="-10"/>
                                </w:rPr>
                                <w:object w:dxaOrig="260" w:dyaOrig="320">
                                  <v:shape id="_x0000_i1031" type="#_x0000_t75" style="width:12.75pt;height:15.75pt" o:ole="">
                                    <v:imagedata r:id="rId724" o:title=""/>
                                  </v:shape>
                                  <o:OLEObject Type="Embed" ProgID="Equation.DSMT4" ShapeID="_x0000_i1031" DrawAspect="Content" ObjectID="_1651935588" r:id="rId725"/>
                                </w:object>
                              </w:r>
                            </w:p>
                          </w:txbxContent>
                        </wps:txbx>
                        <wps:bodyPr rot="0" vert="horz" wrap="square" lIns="91440" tIns="45720" rIns="91440" bIns="45720" anchor="t" anchorCtr="0" upright="1">
                          <a:noAutofit/>
                        </wps:bodyPr>
                      </wps:wsp>
                      <wps:wsp>
                        <wps:cNvPr id="31" name="Rectangle 51"/>
                        <wps:cNvSpPr>
                          <a:spLocks noChangeArrowheads="1"/>
                        </wps:cNvSpPr>
                        <wps:spPr bwMode="auto">
                          <a:xfrm>
                            <a:off x="4317" y="7531"/>
                            <a:ext cx="1050" cy="479"/>
                          </a:xfrm>
                          <a:prstGeom prst="rect">
                            <a:avLst/>
                          </a:prstGeom>
                          <a:solidFill>
                            <a:srgbClr val="FFFFFF"/>
                          </a:solidFill>
                          <a:ln w="9525">
                            <a:solidFill>
                              <a:srgbClr val="000000"/>
                            </a:solidFill>
                            <a:miter lim="800000"/>
                            <a:headEnd/>
                            <a:tailEnd/>
                          </a:ln>
                        </wps:spPr>
                        <wps:txbx>
                          <w:txbxContent>
                            <w:p w:rsidR="00B6554B" w:rsidRDefault="00B6554B" w:rsidP="003A1E75">
                              <w:pPr>
                                <w:jc w:val="center"/>
                                <w:rPr>
                                  <w:b/>
                                  <w:bCs/>
                                  <w:i/>
                                  <w:iCs/>
                                </w:rPr>
                              </w:pPr>
                              <w:r>
                                <w:rPr>
                                  <w:position w:val="-10"/>
                                </w:rPr>
                                <w:object w:dxaOrig="279" w:dyaOrig="320">
                                  <v:shape id="_x0000_i1032" type="#_x0000_t75" style="width:14.25pt;height:15.75pt" o:ole="">
                                    <v:imagedata r:id="rId726" o:title=""/>
                                  </v:shape>
                                  <o:OLEObject Type="Embed" ProgID="Equation.DSMT4" ShapeID="_x0000_i1032" DrawAspect="Content" ObjectID="_1651935589" r:id="rId727"/>
                                </w:object>
                              </w:r>
                            </w:p>
                          </w:txbxContent>
                        </wps:txbx>
                        <wps:bodyPr rot="0" vert="horz" wrap="square" lIns="91440" tIns="45720" rIns="91440" bIns="45720" anchor="t" anchorCtr="0" upright="1">
                          <a:noAutofit/>
                        </wps:bodyPr>
                      </wps:wsp>
                      <wps:wsp>
                        <wps:cNvPr id="32" name="Rectangle 52"/>
                        <wps:cNvSpPr>
                          <a:spLocks noChangeArrowheads="1"/>
                        </wps:cNvSpPr>
                        <wps:spPr bwMode="auto">
                          <a:xfrm>
                            <a:off x="4317" y="9230"/>
                            <a:ext cx="1050" cy="479"/>
                          </a:xfrm>
                          <a:prstGeom prst="rect">
                            <a:avLst/>
                          </a:prstGeom>
                          <a:solidFill>
                            <a:srgbClr val="FFFFFF"/>
                          </a:solidFill>
                          <a:ln w="9525">
                            <a:solidFill>
                              <a:srgbClr val="000000"/>
                            </a:solidFill>
                            <a:miter lim="800000"/>
                            <a:headEnd/>
                            <a:tailEnd/>
                          </a:ln>
                        </wps:spPr>
                        <wps:txbx>
                          <w:txbxContent>
                            <w:p w:rsidR="00B6554B" w:rsidRDefault="00B6554B" w:rsidP="003A1E75">
                              <w:pPr>
                                <w:jc w:val="center"/>
                                <w:rPr>
                                  <w:b/>
                                  <w:bCs/>
                                  <w:i/>
                                  <w:iCs/>
                                </w:rPr>
                              </w:pPr>
                              <w:r>
                                <w:rPr>
                                  <w:position w:val="-10"/>
                                </w:rPr>
                                <w:object w:dxaOrig="440" w:dyaOrig="320">
                                  <v:shape id="_x0000_i1033" type="#_x0000_t75" style="width:21.75pt;height:15.75pt" o:ole="">
                                    <v:imagedata r:id="rId728" o:title=""/>
                                  </v:shape>
                                  <o:OLEObject Type="Embed" ProgID="Equation.DSMT4" ShapeID="_x0000_i1033" DrawAspect="Content" ObjectID="_1651935590" r:id="rId729"/>
                                </w:object>
                              </w:r>
                            </w:p>
                          </w:txbxContent>
                        </wps:txbx>
                        <wps:bodyPr rot="0" vert="horz" wrap="square" lIns="91440" tIns="45720" rIns="91440" bIns="45720" anchor="t" anchorCtr="0" upright="1">
                          <a:noAutofit/>
                        </wps:bodyPr>
                      </wps:wsp>
                      <wps:wsp>
                        <wps:cNvPr id="33" name="Rectangle 53"/>
                        <wps:cNvSpPr>
                          <a:spLocks noChangeArrowheads="1"/>
                        </wps:cNvSpPr>
                        <wps:spPr bwMode="auto">
                          <a:xfrm>
                            <a:off x="4317" y="10180"/>
                            <a:ext cx="1050" cy="479"/>
                          </a:xfrm>
                          <a:prstGeom prst="rect">
                            <a:avLst/>
                          </a:prstGeom>
                          <a:solidFill>
                            <a:srgbClr val="FFFFFF"/>
                          </a:solidFill>
                          <a:ln w="9525">
                            <a:solidFill>
                              <a:srgbClr val="000000"/>
                            </a:solidFill>
                            <a:miter lim="800000"/>
                            <a:headEnd/>
                            <a:tailEnd/>
                          </a:ln>
                        </wps:spPr>
                        <wps:txbx>
                          <w:txbxContent>
                            <w:p w:rsidR="00B6554B" w:rsidRDefault="00B6554B" w:rsidP="003A1E75">
                              <w:pPr>
                                <w:jc w:val="center"/>
                                <w:rPr>
                                  <w:b/>
                                  <w:bCs/>
                                  <w:i/>
                                  <w:iCs/>
                                </w:rPr>
                              </w:pPr>
                              <w:r>
                                <w:rPr>
                                  <w:position w:val="-10"/>
                                </w:rPr>
                                <w:object w:dxaOrig="300" w:dyaOrig="320">
                                  <v:shape id="_x0000_i1034" type="#_x0000_t75" style="width:15pt;height:15.75pt" o:ole="">
                                    <v:imagedata r:id="rId730" o:title=""/>
                                  </v:shape>
                                  <o:OLEObject Type="Embed" ProgID="Equation.DSMT4" ShapeID="_x0000_i1034" DrawAspect="Content" ObjectID="_1651935591" r:id="rId731"/>
                                </w:object>
                              </w:r>
                            </w:p>
                          </w:txbxContent>
                        </wps:txbx>
                        <wps:bodyPr rot="0" vert="horz" wrap="square" lIns="91440" tIns="45720" rIns="91440" bIns="45720" anchor="t" anchorCtr="0" upright="1">
                          <a:noAutofit/>
                        </wps:bodyPr>
                      </wps:wsp>
                      <wps:wsp>
                        <wps:cNvPr id="34" name="Line 54"/>
                        <wps:cNvCnPr>
                          <a:cxnSpLocks noChangeShapeType="1"/>
                        </wps:cNvCnPr>
                        <wps:spPr bwMode="auto">
                          <a:xfrm>
                            <a:off x="3407" y="6486"/>
                            <a:ext cx="91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5" name="Line 55"/>
                        <wps:cNvCnPr>
                          <a:cxnSpLocks noChangeShapeType="1"/>
                        </wps:cNvCnPr>
                        <wps:spPr bwMode="auto">
                          <a:xfrm>
                            <a:off x="2567" y="6961"/>
                            <a:ext cx="0" cy="2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6" name="Line 56"/>
                        <wps:cNvCnPr>
                          <a:cxnSpLocks noChangeShapeType="1"/>
                        </wps:cNvCnPr>
                        <wps:spPr bwMode="auto">
                          <a:xfrm>
                            <a:off x="3407" y="7721"/>
                            <a:ext cx="91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37" name="Line 57"/>
                        <wps:cNvCnPr>
                          <a:cxnSpLocks noChangeShapeType="1"/>
                        </wps:cNvCnPr>
                        <wps:spPr bwMode="auto">
                          <a:xfrm>
                            <a:off x="2567" y="8185"/>
                            <a:ext cx="0" cy="285"/>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0" name="Line 58"/>
                        <wps:cNvCnPr>
                          <a:cxnSpLocks noChangeShapeType="1"/>
                        </wps:cNvCnPr>
                        <wps:spPr bwMode="auto">
                          <a:xfrm>
                            <a:off x="2567" y="8755"/>
                            <a:ext cx="0" cy="19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1" name="Line 59"/>
                        <wps:cNvCnPr>
                          <a:cxnSpLocks noChangeShapeType="1"/>
                        </wps:cNvCnPr>
                        <wps:spPr bwMode="auto">
                          <a:xfrm flipV="1">
                            <a:off x="2567" y="8470"/>
                            <a:ext cx="0" cy="285"/>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42" name="Line 60"/>
                        <wps:cNvCnPr>
                          <a:cxnSpLocks noChangeShapeType="1"/>
                        </wps:cNvCnPr>
                        <wps:spPr bwMode="auto">
                          <a:xfrm>
                            <a:off x="3547" y="9420"/>
                            <a:ext cx="77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3" name="Line 61"/>
                        <wps:cNvCnPr>
                          <a:cxnSpLocks noChangeShapeType="1"/>
                        </wps:cNvCnPr>
                        <wps:spPr bwMode="auto">
                          <a:xfrm>
                            <a:off x="2567" y="9895"/>
                            <a:ext cx="0" cy="5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62"/>
                        <wps:cNvCnPr>
                          <a:cxnSpLocks noChangeShapeType="1"/>
                        </wps:cNvCnPr>
                        <wps:spPr bwMode="auto">
                          <a:xfrm>
                            <a:off x="2567" y="10465"/>
                            <a:ext cx="175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5" name="Line 63"/>
                        <wps:cNvCnPr>
                          <a:cxnSpLocks noChangeShapeType="1"/>
                        </wps:cNvCnPr>
                        <wps:spPr bwMode="auto">
                          <a:xfrm>
                            <a:off x="5367" y="6475"/>
                            <a:ext cx="3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64"/>
                        <wps:cNvCnPr>
                          <a:cxnSpLocks noChangeShapeType="1"/>
                        </wps:cNvCnPr>
                        <wps:spPr bwMode="auto">
                          <a:xfrm>
                            <a:off x="5717" y="6475"/>
                            <a:ext cx="0" cy="45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Line 65"/>
                        <wps:cNvCnPr>
                          <a:cxnSpLocks noChangeShapeType="1"/>
                        </wps:cNvCnPr>
                        <wps:spPr bwMode="auto">
                          <a:xfrm>
                            <a:off x="5367" y="10465"/>
                            <a:ext cx="35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8" name="Line 66"/>
                        <wps:cNvCnPr>
                          <a:cxnSpLocks noChangeShapeType="1"/>
                        </wps:cNvCnPr>
                        <wps:spPr bwMode="auto">
                          <a:xfrm>
                            <a:off x="5367" y="9420"/>
                            <a:ext cx="35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s:wsp>
                        <wps:cNvPr id="49" name="Line 67"/>
                        <wps:cNvCnPr>
                          <a:cxnSpLocks noChangeShapeType="1"/>
                        </wps:cNvCnPr>
                        <wps:spPr bwMode="auto">
                          <a:xfrm>
                            <a:off x="5367" y="7710"/>
                            <a:ext cx="350" cy="0"/>
                          </a:xfrm>
                          <a:prstGeom prst="line">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wpg:wgp>
                  </a:graphicData>
                </a:graphic>
              </wp:inline>
            </w:drawing>
          </mc:Choice>
          <mc:Fallback>
            <w:pict>
              <v:group id="Group 26" o:spid="_x0000_s1051" style="width:213.5pt;height:304pt;mso-position-horizontal-relative:char;mso-position-vertical-relative:line" coordorigin="1447,4955" coordsize="4270,6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">
                <v:shape id="Text Box 27" o:spid="_x0000_s1052" type="#_x0000_t202" style="position:absolute;left:2637;top:9800;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v:textbox>
                </v:shape>
                <v:shape id="Text Box 28" o:spid="_x0000_s1053" type="#_x0000_t202" style="position:absolute;left:2637;top:8090;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eAawgAAANoAAAAPAAAAZHJzL2Rvd25yZXYueG1sRI9Ba8JA&#10;FITvhf6H5QleSt00hS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BjweAawgAAANo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v:textbox>
                </v:shape>
                <v:shape id="Text Box 29" o:spid="_x0000_s1054" type="#_x0000_t202" style="position:absolute;left:2637;top:6855;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HhuwgAAANoAAAAPAAAAZHJzL2Rvd25yZXYueG1sRI9Ba8JA&#10;FITvhf6H5QleSt00lC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DsKHhuwgAAANo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Нет</w:t>
                        </w:r>
                      </w:p>
                    </w:txbxContent>
                  </v:textbox>
                </v:shape>
                <v:shape id="Text Box 30" o:spid="_x0000_s1055" type="#_x0000_t202" style="position:absolute;left:3547;top:9420;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v:textbox>
                </v:shape>
                <v:shape id="Text Box 31" o:spid="_x0000_s1056" type="#_x0000_t202" style="position:absolute;left:3407;top:7710;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v:textbox>
                </v:shape>
                <v:shape id="Text Box 32" o:spid="_x0000_s1057" type="#_x0000_t202" style="position:absolute;left:3407;top:6475;width:700;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 w:val="0"/>
                            <w:kern w:val="32"/>
                            <w:szCs w:val="32"/>
                          </w:rPr>
                        </w:pPr>
                        <w:r>
                          <w:rPr>
                            <w:rFonts w:ascii="Times New Roman" w:hAnsi="Times New Roman"/>
                            <w:b w:val="0"/>
                            <w:kern w:val="32"/>
                            <w:szCs w:val="32"/>
                          </w:rPr>
                          <w:t>Да</w:t>
                        </w:r>
                      </w:p>
                    </w:txbxContent>
                  </v:textbox>
                </v:shape>
                <v:shape id="Text Box 33" o:spid="_x0000_s1058" type="#_x0000_t202" style="position:absolute;left:4317;top:9895;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8</w:t>
                        </w:r>
                      </w:p>
                    </w:txbxContent>
                  </v:textbox>
                </v:shape>
                <v:shape id="Text Box 34" o:spid="_x0000_s1059" type="#_x0000_t202" style="position:absolute;left:4317;top:8945;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7</w:t>
                        </w:r>
                      </w:p>
                    </w:txbxContent>
                  </v:textbox>
                </v:shape>
                <v:shape id="Text Box 35" o:spid="_x0000_s1060" type="#_x0000_t202" style="position:absolute;left:1447;top:9040;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6</w:t>
                        </w:r>
                      </w:p>
                    </w:txbxContent>
                  </v:textbox>
                </v:shape>
                <v:shape id="Text Box 36" o:spid="_x0000_s1061" type="#_x0000_t202" style="position:absolute;left:4317;top:7235;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1hBwQAAANsAAAAPAAAAZHJzL2Rvd25yZXYueG1sRE9Na8JA&#10;EL0X+h+WEbyUumkK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CsvWEHBAAAA2wAAAA8AAAAA&#10;AAAAAAAAAAAABwIAAGRycy9kb3ducmV2LnhtbFBLBQYAAAAAAwADALcAAAD1Ag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5</w:t>
                        </w:r>
                      </w:p>
                    </w:txbxContent>
                  </v:textbox>
                </v:shape>
                <v:shape id="Text Box 37" o:spid="_x0000_s1062" type="#_x0000_t202" style="position:absolute;left:1657;top:7330;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sA1wQAAANsAAAAPAAAAZHJzL2Rvd25yZXYueG1sRE9Na8JA&#10;EL0X+h+WEbyUumko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KTGwDXBAAAA2wAAAA8AAAAA&#10;AAAAAAAAAAAABwIAAGRycy9kb3ducmV2LnhtbFBLBQYAAAAAAwADALcAAAD1Ag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4</w:t>
                        </w:r>
                      </w:p>
                    </w:txbxContent>
                  </v:textbox>
                </v:shape>
                <v:shape id="Text Box 38" o:spid="_x0000_s1063" type="#_x0000_t202" style="position:absolute;left:4317;top:6000;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3</w:t>
                        </w:r>
                      </w:p>
                    </w:txbxContent>
                  </v:textbox>
                </v:shape>
                <v:shape id="Text Box 39" o:spid="_x0000_s1064" type="#_x0000_t202" style="position:absolute;left:1587;top:6095;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2</w:t>
                        </w:r>
                      </w:p>
                    </w:txbxContent>
                  </v:textbox>
                </v:shape>
                <v:shape id="Text Box 40" o:spid="_x0000_s1065" type="#_x0000_t202" style="position:absolute;left:1797;top:4955;width:42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" strokecolor="white">
                  <v:textbox>
                    <w:txbxContent>
                      <w:p w:rsidR="00B6554B" w:rsidRDefault="00B6554B" w:rsidP="003A1E75">
                        <w:pPr>
                          <w:pStyle w:val="Heading"/>
                          <w:widowControl/>
                          <w:overflowPunct/>
                          <w:autoSpaceDE/>
                          <w:autoSpaceDN/>
                          <w:adjustRightInd/>
                          <w:textAlignment w:val="auto"/>
                          <w:rPr>
                            <w:rFonts w:ascii="Times New Roman" w:hAnsi="Times New Roman"/>
                            <w:bCs/>
                            <w:kern w:val="32"/>
                            <w:sz w:val="20"/>
                            <w:szCs w:val="32"/>
                          </w:rPr>
                        </w:pPr>
                        <w:r>
                          <w:rPr>
                            <w:rFonts w:ascii="Times New Roman" w:hAnsi="Times New Roman"/>
                            <w:bCs/>
                            <w:kern w:val="32"/>
                            <w:sz w:val="20"/>
                            <w:szCs w:val="32"/>
                          </w:rPr>
                          <w:t>1</w:t>
                        </w:r>
                      </w:p>
                    </w:txbxContent>
                  </v:textbox>
                </v:shape>
                <v:line id="Line 41" o:spid="_x0000_s1066" style="position:absolute;visibility:visible;mso-wrap-style:square" from="2567,5726" to="2567,6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">
                  <v:stroke endarrow="block" endarrowwidth="narrow" endarrowlength="short"/>
                </v:line>
                <v:group id="Group 42" o:spid="_x0000_s1067" style="position:absolute;left:1797;top:5261;width:1540;height:479" coordorigin="1727,4955" coordsize="1540,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rect id="Rectangle 43" o:spid="_x0000_s1068" style="position:absolute;left:1727;top:4955;width:154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">
                    <v:textbox>
                      <w:txbxContent>
                        <w:p w:rsidR="00B6554B" w:rsidRPr="00940498" w:rsidRDefault="00B6554B" w:rsidP="003A1E75">
                          <w:pPr>
                            <w:jc w:val="center"/>
                            <w:rPr>
                              <w:bCs/>
                              <w:sz w:val="22"/>
                            </w:rPr>
                          </w:pPr>
                          <w:r w:rsidRPr="00940498">
                            <w:rPr>
                              <w:bCs/>
                              <w:sz w:val="22"/>
                            </w:rPr>
                            <w:t>ДСЧ(</w:t>
                          </w:r>
                          <w:r w:rsidRPr="00940498">
                            <w:rPr>
                              <w:bCs/>
                              <w:i/>
                              <w:iCs/>
                              <w:sz w:val="22"/>
                            </w:rPr>
                            <w:t>z</w:t>
                          </w:r>
                          <w:r w:rsidRPr="00940498">
                            <w:rPr>
                              <w:bCs/>
                              <w:sz w:val="22"/>
                            </w:rPr>
                            <w:t>)</w:t>
                          </w:r>
                        </w:p>
                      </w:txbxContent>
                    </v:textbox>
                  </v:rect>
                  <v:line id="Line 44" o:spid="_x0000_s1069" style="position:absolute;visibility:visible;mso-wrap-style:square" from="3197,4955" to="3197,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"/>
                  <v:line id="Line 45" o:spid="_x0000_s1070" style="position:absolute;visibility:visible;mso-wrap-style:square" from="1797,4955" to="1797,55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"/>
                </v:group>
                <v:line id="Line 46" o:spid="_x0000_s1071" style="position:absolute;visibility:visible;mso-wrap-style:square" from="2567,4966" to="2567,5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">
                  <v:stroke endarrow="block" endarrowwidth="narrow" endarrowlength="short"/>
                </v:line>
                <v:shape id="AutoShape 47" o:spid="_x0000_s1072" type="#_x0000_t4" style="position:absolute;left:1727;top:6011;width:1702;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">
                  <v:textbox>
                    <w:txbxContent>
                      <w:p w:rsidR="00B6554B" w:rsidRDefault="00B6554B" w:rsidP="003A1E75">
                        <w:r>
                          <w:rPr>
                            <w:position w:val="-10"/>
                          </w:rPr>
                          <w:object w:dxaOrig="600" w:dyaOrig="320">
                            <v:shape id="_x0000_i1028" type="#_x0000_t75" style="width:31.5pt;height:17.25pt" o:ole="">
                              <v:imagedata r:id="rId718" o:title=""/>
                            </v:shape>
                            <o:OLEObject Type="Embed" ProgID="Equation.DSMT4" ShapeID="_x0000_i1028" DrawAspect="Content" ObjectID="_1651935585" r:id="rId732"/>
                          </w:object>
                        </w:r>
                      </w:p>
                    </w:txbxContent>
                  </v:textbox>
                </v:shape>
                <v:shape id="AutoShape 48" o:spid="_x0000_s1073" type="#_x0000_t4" style="position:absolute;left:1727;top:7246;width:1680;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">
                  <v:textbox>
                    <w:txbxContent>
                      <w:p w:rsidR="00B6554B" w:rsidRDefault="00B6554B" w:rsidP="003A1E75">
                        <w:r>
                          <w:rPr>
                            <w:position w:val="-10"/>
                          </w:rPr>
                          <w:object w:dxaOrig="639" w:dyaOrig="320">
                            <v:shape id="_x0000_i1029" type="#_x0000_t75" style="width:33.75pt;height:17.25pt" o:ole="">
                              <v:imagedata r:id="rId720" o:title=""/>
                            </v:shape>
                            <o:OLEObject Type="Embed" ProgID="Equation.DSMT4" ShapeID="_x0000_i1029" DrawAspect="Content" ObjectID="_1651935586" r:id="rId733"/>
                          </w:object>
                        </w:r>
                      </w:p>
                    </w:txbxContent>
                  </v:textbox>
                </v:shape>
                <v:shape id="AutoShape 49" o:spid="_x0000_s1074" type="#_x0000_t4" style="position:absolute;left:1517;top:8945;width:2079;height: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">
                  <v:textbox>
                    <w:txbxContent>
                      <w:p w:rsidR="00B6554B" w:rsidRDefault="00B6554B" w:rsidP="003A1E75">
                        <w:r>
                          <w:rPr>
                            <w:position w:val="-10"/>
                          </w:rPr>
                          <w:object w:dxaOrig="780" w:dyaOrig="320">
                            <v:shape id="_x0000_i1030" type="#_x0000_t75" style="width:41.25pt;height:17.25pt" o:ole="">
                              <v:imagedata r:id="rId722" o:title=""/>
                            </v:shape>
                            <o:OLEObject Type="Embed" ProgID="Equation.DSMT4" ShapeID="_x0000_i1030" DrawAspect="Content" ObjectID="_1651935587" r:id="rId734"/>
                          </w:object>
                        </w:r>
                      </w:p>
                    </w:txbxContent>
                  </v:textbox>
                </v:shape>
                <v:rect id="Rectangle 50" o:spid="_x0000_s1075" style="position:absolute;left:4317;top:6296;width:105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">
                  <v:textbox>
                    <w:txbxContent>
                      <w:p w:rsidR="00B6554B" w:rsidRDefault="00B6554B" w:rsidP="003A1E75">
                        <w:pPr>
                          <w:jc w:val="center"/>
                          <w:rPr>
                            <w:b/>
                            <w:bCs/>
                            <w:i/>
                            <w:iCs/>
                          </w:rPr>
                        </w:pPr>
                        <w:r>
                          <w:rPr>
                            <w:position w:val="-10"/>
                          </w:rPr>
                          <w:object w:dxaOrig="260" w:dyaOrig="320">
                            <v:shape id="_x0000_i1031" type="#_x0000_t75" style="width:12.75pt;height:15.75pt" o:ole="">
                              <v:imagedata r:id="rId724" o:title=""/>
                            </v:shape>
                            <o:OLEObject Type="Embed" ProgID="Equation.DSMT4" ShapeID="_x0000_i1031" DrawAspect="Content" ObjectID="_1651935588" r:id="rId735"/>
                          </w:object>
                        </w:r>
                      </w:p>
                    </w:txbxContent>
                  </v:textbox>
                </v:rect>
                <v:rect id="Rectangle 51" o:spid="_x0000_s1076" style="position:absolute;left:4317;top:7531;width:105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">
                  <v:textbox>
                    <w:txbxContent>
                      <w:p w:rsidR="00B6554B" w:rsidRDefault="00B6554B" w:rsidP="003A1E75">
                        <w:pPr>
                          <w:jc w:val="center"/>
                          <w:rPr>
                            <w:b/>
                            <w:bCs/>
                            <w:i/>
                            <w:iCs/>
                          </w:rPr>
                        </w:pPr>
                        <w:r>
                          <w:rPr>
                            <w:position w:val="-10"/>
                          </w:rPr>
                          <w:object w:dxaOrig="279" w:dyaOrig="320">
                            <v:shape id="_x0000_i1032" type="#_x0000_t75" style="width:14.25pt;height:15.75pt" o:ole="">
                              <v:imagedata r:id="rId726" o:title=""/>
                            </v:shape>
                            <o:OLEObject Type="Embed" ProgID="Equation.DSMT4" ShapeID="_x0000_i1032" DrawAspect="Content" ObjectID="_1651935589" r:id="rId736"/>
                          </w:object>
                        </w:r>
                      </w:p>
                    </w:txbxContent>
                  </v:textbox>
                </v:rect>
                <v:rect id="Rectangle 52" o:spid="_x0000_s1077" style="position:absolute;left:4317;top:9230;width:105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">
                  <v:textbox>
                    <w:txbxContent>
                      <w:p w:rsidR="00B6554B" w:rsidRDefault="00B6554B" w:rsidP="003A1E75">
                        <w:pPr>
                          <w:jc w:val="center"/>
                          <w:rPr>
                            <w:b/>
                            <w:bCs/>
                            <w:i/>
                            <w:iCs/>
                          </w:rPr>
                        </w:pPr>
                        <w:r>
                          <w:rPr>
                            <w:position w:val="-10"/>
                          </w:rPr>
                          <w:object w:dxaOrig="440" w:dyaOrig="320">
                            <v:shape id="_x0000_i1033" type="#_x0000_t75" style="width:21.75pt;height:15.75pt" o:ole="">
                              <v:imagedata r:id="rId728" o:title=""/>
                            </v:shape>
                            <o:OLEObject Type="Embed" ProgID="Equation.DSMT4" ShapeID="_x0000_i1033" DrawAspect="Content" ObjectID="_1651935590" r:id="rId737"/>
                          </w:object>
                        </w:r>
                      </w:p>
                    </w:txbxContent>
                  </v:textbox>
                </v:rect>
                <v:rect id="Rectangle 53" o:spid="_x0000_s1078" style="position:absolute;left:4317;top:10180;width:1050;height: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">
                  <v:textbox>
                    <w:txbxContent>
                      <w:p w:rsidR="00B6554B" w:rsidRDefault="00B6554B" w:rsidP="003A1E75">
                        <w:pPr>
                          <w:jc w:val="center"/>
                          <w:rPr>
                            <w:b/>
                            <w:bCs/>
                            <w:i/>
                            <w:iCs/>
                          </w:rPr>
                        </w:pPr>
                        <w:r>
                          <w:rPr>
                            <w:position w:val="-10"/>
                          </w:rPr>
                          <w:object w:dxaOrig="300" w:dyaOrig="320">
                            <v:shape id="_x0000_i1034" type="#_x0000_t75" style="width:15pt;height:15.75pt" o:ole="">
                              <v:imagedata r:id="rId730" o:title=""/>
                            </v:shape>
                            <o:OLEObject Type="Embed" ProgID="Equation.DSMT4" ShapeID="_x0000_i1034" DrawAspect="Content" ObjectID="_1651935591" r:id="rId738"/>
                          </w:object>
                        </w:r>
                      </w:p>
                    </w:txbxContent>
                  </v:textbox>
                </v:rect>
                <v:line id="Line 54" o:spid="_x0000_s1079" style="position:absolute;visibility:visible;mso-wrap-style:square" from="3407,6486" to="4317,6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">
                  <v:stroke endarrow="block" endarrowwidth="narrow" endarrowlength="short"/>
                </v:line>
                <v:line id="Line 55" o:spid="_x0000_s1080" style="position:absolute;visibility:visible;mso-wrap-style:square" from="2567,6961" to="2567,7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">
                  <v:stroke endarrow="block" endarrowwidth="narrow" endarrowlength="short"/>
                </v:line>
                <v:line id="Line 56" o:spid="_x0000_s1081" style="position:absolute;visibility:visible;mso-wrap-style:square" from="3407,7721" to="4317,7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">
                  <v:stroke endarrow="block" endarrowwidth="narrow" endarrowlength="short"/>
                </v:line>
                <v:line id="Line 57" o:spid="_x0000_s1082" style="position:absolute;visibility:visible;mso-wrap-style:square" from="2567,8185" to="2567,8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">
                  <v:stroke endarrow="block" endarrowwidth="narrow" endarrowlength="short"/>
                </v:line>
                <v:line id="Line 58" o:spid="_x0000_s1083" style="position:absolute;visibility:visible;mso-wrap-style:square" from="2567,8755" to="2567,89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">
                  <v:stroke endarrow="block" endarrowwidth="narrow" endarrowlength="short"/>
                </v:line>
                <v:line id="Line 59" o:spid="_x0000_s1084" style="position:absolute;flip:y;visibility:visible;mso-wrap-style:square" from="2567,8470" to="2567,87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">
                  <v:stroke dashstyle="1 1" endcap="round"/>
                </v:line>
                <v:line id="Line 60" o:spid="_x0000_s1085" style="position:absolute;visibility:visible;mso-wrap-style:square" from="3547,9420" to="4317,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">
                  <v:stroke endarrow="block" endarrowwidth="narrow" endarrowlength="short"/>
                </v:line>
                <v:line id="Line 61" o:spid="_x0000_s1086" style="position:absolute;visibility:visible;mso-wrap-style:square" from="2567,9895" to="2567,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"/>
                <v:line id="Line 62" o:spid="_x0000_s1087" style="position:absolute;visibility:visible;mso-wrap-style:square" from="2567,10465" to="4317,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">
                  <v:stroke endarrow="block" endarrowwidth="narrow" endarrowlength="short"/>
                </v:line>
                <v:line id="Line 63" o:spid="_x0000_s1088" style="position:absolute;visibility:visible;mso-wrap-style:square" from="5367,6475" to="5717,64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"/>
                <v:line id="Line 64" o:spid="_x0000_s1089" style="position:absolute;visibility:visible;mso-wrap-style:square" from="5717,6475" to="5717,11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65" o:spid="_x0000_s1090" style="position:absolute;visibility:visible;mso-wrap-style:square" from="5367,10465" to="5717,104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">
                  <v:stroke endarrow="block" endarrowwidth="narrow" endarrowlength="short"/>
                </v:line>
                <v:line id="Line 66" o:spid="_x0000_s1091" style="position:absolute;visibility:visible;mso-wrap-style:square" from="5367,9420" to="5717,9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">
                  <v:stroke endarrow="block" endarrowwidth="narrow" endarrowlength="short"/>
                </v:line>
                <v:line id="Line 67" o:spid="_x0000_s1092" style="position:absolute;visibility:visible;mso-wrap-style:square" from="5367,7710" to="5717,7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">
                  <v:stroke endarrow="block" endarrowwidth="narrow" endarrowlength="short"/>
                </v:line>
                <w10:anchorlock/>
              </v:group>
            </w:pict>
          </mc:Fallback>
        </mc:AlternateContent>
      </w:r>
    </w:p>
    <w:p w:rsidR="003A1E75" w:rsidRPr="008B2164" w:rsidRDefault="00492B02" w:rsidP="003A1E75">
      <w:pPr>
        <w:shd w:val="clear" w:color="auto" w:fill="FFFFFF"/>
        <w:spacing w:line="360" w:lineRule="auto"/>
        <w:ind w:firstLine="567"/>
        <w:jc w:val="center"/>
        <w:rPr>
          <w:rFonts w:ascii="Arial" w:hAnsi="Arial" w:cs="Arial"/>
          <w:spacing w:val="3"/>
        </w:rPr>
      </w:pPr>
      <w:r>
        <w:rPr>
          <w:rFonts w:ascii="Arial" w:hAnsi="Arial" w:cs="Arial"/>
          <w:spacing w:val="3"/>
        </w:rPr>
        <w:t>Рис. 2</w:t>
      </w:r>
      <w:r w:rsidR="003A1E75" w:rsidRPr="008B2164">
        <w:rPr>
          <w:rFonts w:ascii="Arial" w:hAnsi="Arial" w:cs="Arial"/>
          <w:spacing w:val="3"/>
        </w:rPr>
        <w:t xml:space="preserve"> – Алгоритм моделирования полной группы несовместных событий</w:t>
      </w:r>
    </w:p>
    <w:p w:rsidR="003A1E75" w:rsidRPr="008B2164" w:rsidRDefault="003A1E75" w:rsidP="003A1E75">
      <w:pPr>
        <w:shd w:val="clear" w:color="auto" w:fill="FFFFFF"/>
        <w:spacing w:line="360" w:lineRule="auto"/>
        <w:ind w:firstLine="567"/>
        <w:jc w:val="center"/>
        <w:rPr>
          <w:rFonts w:ascii="Arial" w:hAnsi="Arial" w:cs="Arial"/>
          <w:spacing w:val="3"/>
        </w:rPr>
      </w:pPr>
    </w:p>
    <w:p w:rsidR="003A1E75" w:rsidRDefault="003A1E75" w:rsidP="003A1E75">
      <w:pPr>
        <w:shd w:val="clear" w:color="auto" w:fill="FFFFFF"/>
        <w:spacing w:line="360" w:lineRule="auto"/>
        <w:ind w:firstLine="709"/>
        <w:jc w:val="both"/>
        <w:rPr>
          <w:rFonts w:ascii="Arial" w:hAnsi="Arial" w:cs="Arial"/>
        </w:rPr>
      </w:pPr>
      <w:r w:rsidRPr="008B2164">
        <w:rPr>
          <w:rFonts w:ascii="Arial" w:hAnsi="Arial" w:cs="Arial"/>
        </w:rPr>
        <w:t>Оператор 1 обращается к датчику случайных чисел с равно</w:t>
      </w:r>
      <w:r w:rsidRPr="008B2164">
        <w:rPr>
          <w:rFonts w:ascii="Arial" w:hAnsi="Arial" w:cs="Arial"/>
        </w:rPr>
        <w:softHyphen/>
        <w:t xml:space="preserve">мерным распределением в интервале (0,1). Условный оператор 1 проверяет условие попадания случайной величины </w:t>
      </w:r>
      <w:r w:rsidRPr="008B2164">
        <w:rPr>
          <w:rFonts w:ascii="Arial" w:hAnsi="Arial" w:cs="Arial"/>
          <w:spacing w:val="3"/>
          <w:position w:val="-4"/>
        </w:rPr>
        <w:object w:dxaOrig="200" w:dyaOrig="220">
          <v:shape id="_x0000_i1547" type="#_x0000_t75" style="width:9.75pt;height:11.25pt" o:ole="">
            <v:imagedata r:id="rId739" o:title=""/>
          </v:shape>
          <o:OLEObject Type="Embed" ProgID="Equation.DSMT4" ShapeID="_x0000_i1547" DrawAspect="Content" ObjectID="_1651935505" r:id="rId740"/>
        </w:object>
      </w:r>
      <w:r w:rsidRPr="008B2164">
        <w:rPr>
          <w:rFonts w:ascii="Arial" w:hAnsi="Arial" w:cs="Arial"/>
        </w:rPr>
        <w:t xml:space="preserve"> в интервал </w:t>
      </w:r>
      <w:r w:rsidRPr="008B2164">
        <w:rPr>
          <w:rFonts w:ascii="Arial" w:hAnsi="Arial" w:cs="Arial"/>
          <w:spacing w:val="-2"/>
        </w:rPr>
        <w:t>(0,</w:t>
      </w:r>
      <w:r w:rsidRPr="008B2164">
        <w:rPr>
          <w:rFonts w:ascii="Arial" w:hAnsi="Arial" w:cs="Arial"/>
          <w:spacing w:val="-2"/>
          <w:position w:val="-12"/>
        </w:rPr>
        <w:object w:dxaOrig="300" w:dyaOrig="380">
          <v:shape id="_x0000_i1548" type="#_x0000_t75" style="width:15pt;height:18.75pt" o:ole="">
            <v:imagedata r:id="rId741" o:title=""/>
          </v:shape>
          <o:OLEObject Type="Embed" ProgID="Equation.DSMT4" ShapeID="_x0000_i1548" DrawAspect="Content" ObjectID="_1651935506" r:id="rId742"/>
        </w:object>
      </w:r>
      <w:r w:rsidRPr="008B2164">
        <w:rPr>
          <w:rFonts w:ascii="Arial" w:hAnsi="Arial" w:cs="Arial"/>
        </w:rPr>
        <w:t xml:space="preserve">). </w:t>
      </w:r>
      <w:r w:rsidRPr="008B2164">
        <w:rPr>
          <w:rFonts w:ascii="Arial" w:hAnsi="Arial" w:cs="Arial"/>
          <w:spacing w:val="-2"/>
        </w:rPr>
        <w:t>Если это условие выполняется, то счит</w:t>
      </w:r>
      <w:r w:rsidRPr="008B2164">
        <w:rPr>
          <w:rFonts w:ascii="Arial" w:hAnsi="Arial" w:cs="Arial"/>
          <w:spacing w:val="-2"/>
        </w:rPr>
        <w:t>а</w:t>
      </w:r>
      <w:r w:rsidRPr="008B2164">
        <w:rPr>
          <w:rFonts w:ascii="Arial" w:hAnsi="Arial" w:cs="Arial"/>
          <w:spacing w:val="-2"/>
        </w:rPr>
        <w:t xml:space="preserve">ется, что произошло </w:t>
      </w:r>
      <w:r w:rsidRPr="008B2164">
        <w:rPr>
          <w:rFonts w:ascii="Arial" w:hAnsi="Arial" w:cs="Arial"/>
        </w:rPr>
        <w:t xml:space="preserve">событие </w:t>
      </w:r>
      <w:r w:rsidRPr="008B2164">
        <w:rPr>
          <w:rFonts w:ascii="Arial" w:hAnsi="Arial" w:cs="Arial"/>
          <w:spacing w:val="2"/>
          <w:position w:val="-12"/>
        </w:rPr>
        <w:object w:dxaOrig="320" w:dyaOrig="380">
          <v:shape id="_x0000_i1549" type="#_x0000_t75" style="width:15.75pt;height:18.75pt" o:ole="">
            <v:imagedata r:id="rId743" o:title=""/>
          </v:shape>
          <o:OLEObject Type="Embed" ProgID="Equation.DSMT4" ShapeID="_x0000_i1549" DrawAspect="Content" ObjectID="_1651935507" r:id="rId744"/>
        </w:object>
      </w:r>
      <w:r w:rsidRPr="008B2164">
        <w:rPr>
          <w:rFonts w:ascii="Arial" w:hAnsi="Arial" w:cs="Arial"/>
        </w:rPr>
        <w:t>. Если условие в операторе 2 не выполняется, то ал</w:t>
      </w:r>
      <w:r w:rsidRPr="008B2164">
        <w:rPr>
          <w:rFonts w:ascii="Arial" w:hAnsi="Arial" w:cs="Arial"/>
        </w:rPr>
        <w:softHyphen/>
        <w:t>горитм осуществляет проверку условий попадания случайной ве</w:t>
      </w:r>
      <w:r w:rsidRPr="008B2164">
        <w:rPr>
          <w:rFonts w:ascii="Arial" w:hAnsi="Arial" w:cs="Arial"/>
        </w:rPr>
        <w:softHyphen/>
        <w:t xml:space="preserve">личины в другие интервалы. Одно из событий </w:t>
      </w:r>
      <w:r w:rsidRPr="008B2164">
        <w:rPr>
          <w:rFonts w:ascii="Arial" w:hAnsi="Arial" w:cs="Arial"/>
          <w:spacing w:val="2"/>
          <w:position w:val="-12"/>
        </w:rPr>
        <w:object w:dxaOrig="1420" w:dyaOrig="380">
          <v:shape id="_x0000_i1550" type="#_x0000_t75" style="width:71.25pt;height:18.75pt" o:ole="">
            <v:imagedata r:id="rId708" o:title=""/>
          </v:shape>
          <o:OLEObject Type="Embed" ProgID="Equation.DSMT4" ShapeID="_x0000_i1550" DrawAspect="Content" ObjectID="_1651935508" r:id="rId745"/>
        </w:object>
      </w:r>
      <w:r w:rsidRPr="008B2164">
        <w:rPr>
          <w:rFonts w:ascii="Arial" w:hAnsi="Arial" w:cs="Arial"/>
        </w:rPr>
        <w:t xml:space="preserve"> обя</w:t>
      </w:r>
      <w:r w:rsidRPr="008B2164">
        <w:rPr>
          <w:rFonts w:ascii="Arial" w:hAnsi="Arial" w:cs="Arial"/>
        </w:rPr>
        <w:softHyphen/>
        <w:t>зательно произойдет.</w:t>
      </w:r>
    </w:p>
    <w:p w:rsidR="003A1E75" w:rsidRDefault="003A1E75" w:rsidP="003A1E75">
      <w:pPr>
        <w:shd w:val="clear" w:color="auto" w:fill="FFFFFF"/>
        <w:spacing w:line="360" w:lineRule="auto"/>
        <w:ind w:firstLine="709"/>
        <w:jc w:val="both"/>
        <w:rPr>
          <w:rFonts w:ascii="Arial" w:hAnsi="Arial" w:cs="Arial"/>
        </w:rPr>
      </w:pPr>
      <w:r>
        <w:rPr>
          <w:rFonts w:ascii="Arial" w:hAnsi="Arial" w:cs="Arial"/>
        </w:rPr>
        <w:t xml:space="preserve">Рассмотрим выполнение данных операций в </w:t>
      </w:r>
      <w:r>
        <w:rPr>
          <w:rFonts w:ascii="Arial" w:hAnsi="Arial" w:cs="Arial"/>
          <w:lang w:val="en-US"/>
        </w:rPr>
        <w:t>Excel</w:t>
      </w:r>
      <w:r>
        <w:rPr>
          <w:rFonts w:ascii="Arial" w:hAnsi="Arial" w:cs="Arial"/>
        </w:rPr>
        <w:t xml:space="preserve">. Запишем в ячейки С2:С4 значения вероятностей </w:t>
      </w:r>
      <w:r w:rsidRPr="008B2164">
        <w:rPr>
          <w:rFonts w:ascii="Arial" w:hAnsi="Arial" w:cs="Arial"/>
          <w:spacing w:val="2"/>
          <w:position w:val="-12"/>
        </w:rPr>
        <w:object w:dxaOrig="999" w:dyaOrig="380">
          <v:shape id="_x0000_i1551" type="#_x0000_t75" style="width:50.25pt;height:18.75pt" o:ole="">
            <v:imagedata r:id="rId746" o:title=""/>
          </v:shape>
          <o:OLEObject Type="Embed" ProgID="Equation.DSMT4" ShapeID="_x0000_i1551" DrawAspect="Content" ObjectID="_1651935509" r:id="rId747"/>
        </w:object>
      </w:r>
      <w:r w:rsidR="002503F7">
        <w:rPr>
          <w:rFonts w:ascii="Arial" w:hAnsi="Arial" w:cs="Arial"/>
          <w:spacing w:val="2"/>
        </w:rPr>
        <w:t xml:space="preserve"> </w:t>
      </w:r>
      <w:r>
        <w:rPr>
          <w:rFonts w:ascii="Arial" w:hAnsi="Arial" w:cs="Arial"/>
        </w:rPr>
        <w:t xml:space="preserve">событий </w:t>
      </w:r>
      <w:r w:rsidRPr="008B2164">
        <w:rPr>
          <w:rFonts w:ascii="Arial" w:hAnsi="Arial" w:cs="Arial"/>
          <w:spacing w:val="2"/>
          <w:position w:val="-12"/>
        </w:rPr>
        <w:object w:dxaOrig="1100" w:dyaOrig="380">
          <v:shape id="_x0000_i1552" type="#_x0000_t75" style="width:54.75pt;height:18.75pt" o:ole="">
            <v:imagedata r:id="rId748" o:title=""/>
          </v:shape>
          <o:OLEObject Type="Embed" ProgID="Equation.DSMT4" ShapeID="_x0000_i1552" DrawAspect="Content" ObjectID="_1651935510" r:id="rId749"/>
        </w:object>
      </w:r>
      <w:r w:rsidR="00492B02">
        <w:rPr>
          <w:rFonts w:ascii="Arial" w:hAnsi="Arial" w:cs="Arial"/>
          <w:spacing w:val="2"/>
        </w:rPr>
        <w:t xml:space="preserve"> (рис.3)</w:t>
      </w:r>
      <w:r>
        <w:rPr>
          <w:rFonts w:ascii="Arial" w:hAnsi="Arial" w:cs="Arial"/>
          <w:spacing w:val="2"/>
        </w:rPr>
        <w:t xml:space="preserve">. </w:t>
      </w:r>
      <w:r w:rsidR="002503F7">
        <w:rPr>
          <w:rFonts w:ascii="Arial" w:hAnsi="Arial" w:cs="Arial"/>
          <w:spacing w:val="2"/>
        </w:rPr>
        <w:t>В ячейке С5 смоделируем случайн</w:t>
      </w:r>
      <w:r w:rsidR="00492B02">
        <w:rPr>
          <w:rFonts w:ascii="Arial" w:hAnsi="Arial" w:cs="Arial"/>
          <w:spacing w:val="2"/>
        </w:rPr>
        <w:t>ую</w:t>
      </w:r>
      <w:r w:rsidR="002503F7">
        <w:rPr>
          <w:rFonts w:ascii="Arial" w:hAnsi="Arial" w:cs="Arial"/>
          <w:spacing w:val="2"/>
        </w:rPr>
        <w:t xml:space="preserve"> величину, распределенную равномерно на интервале </w:t>
      </w:r>
      <w:r w:rsidR="002503F7" w:rsidRPr="00BB6447">
        <w:rPr>
          <w:rFonts w:ascii="Arial" w:hAnsi="Arial" w:cs="Arial"/>
        </w:rPr>
        <w:t>(0,1)</w:t>
      </w:r>
      <w:r w:rsidR="002503F7">
        <w:rPr>
          <w:rFonts w:ascii="Arial" w:hAnsi="Arial" w:cs="Arial"/>
        </w:rPr>
        <w:t>. Тогда определение произошедшего события будет выглядеть следующим образом</w:t>
      </w:r>
    </w:p>
    <w:p w:rsidR="002503F7" w:rsidRPr="002503F7" w:rsidRDefault="002503F7" w:rsidP="002503F7">
      <w:pPr>
        <w:shd w:val="clear" w:color="auto" w:fill="FFFFFF"/>
        <w:spacing w:line="360" w:lineRule="auto"/>
        <w:ind w:firstLine="709"/>
        <w:jc w:val="center"/>
        <w:rPr>
          <w:rFonts w:ascii="Arial" w:hAnsi="Arial" w:cs="Arial"/>
        </w:rPr>
      </w:pPr>
      <w:r w:rsidRPr="002503F7">
        <w:rPr>
          <w:rFonts w:ascii="Arial" w:hAnsi="Arial" w:cs="Arial"/>
          <w:b/>
        </w:rPr>
        <w:t>С6</w:t>
      </w:r>
      <w:r w:rsidRPr="002503F7">
        <w:rPr>
          <w:rFonts w:ascii="Arial" w:hAnsi="Arial" w:cs="Arial"/>
        </w:rPr>
        <w:t>=ЕСЛИ(C5&lt;C2;"A1";ЕСЛИ(C5&lt;(C2+C3);"A2";"A3"))</w:t>
      </w:r>
      <w:r>
        <w:rPr>
          <w:rFonts w:ascii="Arial" w:hAnsi="Arial" w:cs="Arial"/>
        </w:rPr>
        <w:t>.</w:t>
      </w:r>
    </w:p>
    <w:p w:rsidR="001C52E0" w:rsidRDefault="00C94792" w:rsidP="001C52E0">
      <w:pPr>
        <w:spacing w:line="360" w:lineRule="auto"/>
        <w:ind w:left="357"/>
        <w:rPr>
          <w:rFonts w:ascii="Arial" w:hAnsi="Arial" w:cs="Arial"/>
        </w:rPr>
      </w:pPr>
      <w:r w:rsidRPr="00B67111">
        <w:rPr>
          <w:rFonts w:ascii="Arial" w:hAnsi="Arial" w:cs="Arial"/>
          <w:noProof/>
        </w:rPr>
        <w:drawing>
          <wp:inline distT="0" distB="0" distL="0" distR="0">
            <wp:extent cx="5943600" cy="3771900"/>
            <wp:effectExtent l="0" t="0" r="0" b="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750">
                      <a:extLst>
                        <a:ext uri="{28A0092B-C50C-407E-A947-70E740481C1C}">
                          <a14:useLocalDpi xmlns:a14="http://schemas.microsoft.com/office/drawing/2010/main" val="0"/>
                        </a:ext>
                      </a:extLst>
                    </a:blip>
                    <a:srcRect t="3014" b="9160"/>
                    <a:stretch>
                      <a:fillRect/>
                    </a:stretch>
                  </pic:blipFill>
                  <pic:spPr bwMode="auto">
                    <a:xfrm>
                      <a:off x="0" y="0"/>
                      <a:ext cx="5943600" cy="3771900"/>
                    </a:xfrm>
                    <a:prstGeom prst="rect">
                      <a:avLst/>
                    </a:prstGeom>
                    <a:noFill/>
                    <a:ln>
                      <a:noFill/>
                    </a:ln>
                  </pic:spPr>
                </pic:pic>
              </a:graphicData>
            </a:graphic>
          </wp:inline>
        </w:drawing>
      </w:r>
    </w:p>
    <w:p w:rsidR="00F30D89" w:rsidRDefault="00492B02" w:rsidP="00492B02">
      <w:pPr>
        <w:spacing w:line="360" w:lineRule="auto"/>
        <w:ind w:left="357"/>
        <w:jc w:val="center"/>
        <w:rPr>
          <w:rFonts w:ascii="Arial" w:hAnsi="Arial" w:cs="Arial"/>
        </w:rPr>
      </w:pPr>
      <w:r>
        <w:rPr>
          <w:rFonts w:ascii="Arial" w:hAnsi="Arial" w:cs="Arial"/>
        </w:rPr>
        <w:t>Рис. 3 – Моделирование полной группы несовместных событий</w:t>
      </w:r>
    </w:p>
    <w:p w:rsidR="00492B02" w:rsidRDefault="00492B02" w:rsidP="001C52E0">
      <w:pPr>
        <w:spacing w:line="360" w:lineRule="auto"/>
        <w:ind w:left="357"/>
        <w:rPr>
          <w:rFonts w:ascii="Arial" w:hAnsi="Arial" w:cs="Arial"/>
        </w:rPr>
      </w:pPr>
    </w:p>
    <w:p w:rsidR="00F30D89" w:rsidRPr="00F30D89" w:rsidRDefault="00F30D89" w:rsidP="00F30D89">
      <w:pPr>
        <w:shd w:val="clear" w:color="auto" w:fill="FFFFFF"/>
        <w:spacing w:line="360" w:lineRule="auto"/>
        <w:ind w:firstLine="567"/>
        <w:jc w:val="both"/>
        <w:rPr>
          <w:rFonts w:ascii="Arial" w:hAnsi="Arial" w:cs="Arial"/>
          <w:b/>
        </w:rPr>
      </w:pPr>
      <w:r w:rsidRPr="00F30D89">
        <w:rPr>
          <w:rFonts w:ascii="Arial" w:hAnsi="Arial" w:cs="Arial"/>
          <w:b/>
        </w:rPr>
        <w:t>Моделирование дискретной случайной величины</w:t>
      </w:r>
    </w:p>
    <w:p w:rsidR="00F30D89" w:rsidRPr="00542868" w:rsidRDefault="00F30D89" w:rsidP="00F30D89">
      <w:pPr>
        <w:shd w:val="clear" w:color="auto" w:fill="FFFFFF"/>
        <w:spacing w:line="360" w:lineRule="auto"/>
        <w:ind w:firstLine="567"/>
        <w:jc w:val="both"/>
        <w:rPr>
          <w:rFonts w:ascii="Arial" w:hAnsi="Arial" w:cs="Arial"/>
        </w:rPr>
      </w:pPr>
      <w:r w:rsidRPr="00542868">
        <w:rPr>
          <w:rFonts w:ascii="Arial" w:hAnsi="Arial" w:cs="Arial"/>
        </w:rPr>
        <w:t>Дискретная случайная величина может быть задана табличной</w:t>
      </w:r>
      <w:r w:rsidRPr="00542868">
        <w:rPr>
          <w:rFonts w:ascii="Arial" w:hAnsi="Arial" w:cs="Arial"/>
          <w:bCs/>
          <w:spacing w:val="1"/>
        </w:rPr>
        <w:t xml:space="preserve"> </w:t>
      </w:r>
      <w:r w:rsidRPr="00542868">
        <w:rPr>
          <w:rFonts w:ascii="Arial" w:hAnsi="Arial" w:cs="Arial"/>
        </w:rPr>
        <w:t>зависимостью:</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080"/>
        <w:gridCol w:w="1080"/>
        <w:gridCol w:w="1080"/>
        <w:gridCol w:w="1080"/>
      </w:tblGrid>
      <w:tr w:rsidR="00F30D89" w:rsidRPr="00BE121D" w:rsidTr="00BE121D">
        <w:trPr>
          <w:jc w:val="center"/>
        </w:trPr>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4"/>
              </w:rPr>
              <w:object w:dxaOrig="320" w:dyaOrig="279">
                <v:shape id="_x0000_i1554" type="#_x0000_t75" style="width:15.75pt;height:14.25pt" o:ole="">
                  <v:imagedata r:id="rId751" o:title=""/>
                </v:shape>
                <o:OLEObject Type="Embed" ProgID="Equation.DSMT4" ShapeID="_x0000_i1554" DrawAspect="Content" ObjectID="_1651935511" r:id="rId752"/>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12"/>
              </w:rPr>
              <w:object w:dxaOrig="300" w:dyaOrig="380">
                <v:shape id="_x0000_i1555" type="#_x0000_t75" style="width:15pt;height:18.75pt" o:ole="">
                  <v:imagedata r:id="rId753" o:title=""/>
                </v:shape>
                <o:OLEObject Type="Embed" ProgID="Equation.DSMT4" ShapeID="_x0000_i1555" DrawAspect="Content" ObjectID="_1651935512" r:id="rId754"/>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12"/>
              </w:rPr>
              <w:object w:dxaOrig="320" w:dyaOrig="380">
                <v:shape id="_x0000_i1556" type="#_x0000_t75" style="width:15.75pt;height:18.75pt" o:ole="">
                  <v:imagedata r:id="rId755" o:title=""/>
                </v:shape>
                <o:OLEObject Type="Embed" ProgID="Equation.DSMT4" ShapeID="_x0000_i1556" DrawAspect="Content" ObjectID="_1651935513" r:id="rId756"/>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6"/>
              </w:rPr>
              <w:object w:dxaOrig="260" w:dyaOrig="139">
                <v:shape id="_x0000_i1557" type="#_x0000_t75" style="width:12.75pt;height:6.75pt" o:ole="">
                  <v:imagedata r:id="rId757" o:title=""/>
                </v:shape>
                <o:OLEObject Type="Embed" ProgID="Equation.DSMT4" ShapeID="_x0000_i1557" DrawAspect="Content" ObjectID="_1651935514" r:id="rId758"/>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12"/>
              </w:rPr>
              <w:object w:dxaOrig="340" w:dyaOrig="380">
                <v:shape id="_x0000_i1558" type="#_x0000_t75" style="width:17.25pt;height:18.75pt" o:ole="">
                  <v:imagedata r:id="rId759" o:title=""/>
                </v:shape>
                <o:OLEObject Type="Embed" ProgID="Equation.DSMT4" ShapeID="_x0000_i1558" DrawAspect="Content" ObjectID="_1651935515" r:id="rId760"/>
              </w:object>
            </w:r>
          </w:p>
        </w:tc>
      </w:tr>
      <w:tr w:rsidR="00F30D89" w:rsidRPr="00BE121D" w:rsidTr="00BE121D">
        <w:trPr>
          <w:jc w:val="center"/>
        </w:trPr>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4"/>
              </w:rPr>
              <w:object w:dxaOrig="260" w:dyaOrig="279">
                <v:shape id="_x0000_i1559" type="#_x0000_t75" style="width:12.75pt;height:14.25pt" o:ole="">
                  <v:imagedata r:id="rId761" o:title=""/>
                </v:shape>
                <o:OLEObject Type="Embed" ProgID="Equation.DSMT4" ShapeID="_x0000_i1559" DrawAspect="Content" ObjectID="_1651935516" r:id="rId762"/>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12"/>
              </w:rPr>
              <w:object w:dxaOrig="320" w:dyaOrig="380">
                <v:shape id="_x0000_i1560" type="#_x0000_t75" style="width:15.75pt;height:18.75pt" o:ole="">
                  <v:imagedata r:id="rId763" o:title=""/>
                </v:shape>
                <o:OLEObject Type="Embed" ProgID="Equation.DSMT4" ShapeID="_x0000_i1560" DrawAspect="Content" ObjectID="_1651935517" r:id="rId764"/>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12"/>
              </w:rPr>
              <w:object w:dxaOrig="360" w:dyaOrig="380">
                <v:shape id="_x0000_i1561" type="#_x0000_t75" style="width:18pt;height:18.75pt" o:ole="">
                  <v:imagedata r:id="rId765" o:title=""/>
                </v:shape>
                <o:OLEObject Type="Embed" ProgID="Equation.DSMT4" ShapeID="_x0000_i1561" DrawAspect="Content" ObjectID="_1651935518" r:id="rId766"/>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6"/>
              </w:rPr>
              <w:object w:dxaOrig="260" w:dyaOrig="139">
                <v:shape id="_x0000_i1562" type="#_x0000_t75" style="width:12.75pt;height:6.75pt" o:ole="">
                  <v:imagedata r:id="rId757" o:title=""/>
                </v:shape>
                <o:OLEObject Type="Embed" ProgID="Equation.DSMT4" ShapeID="_x0000_i1562" DrawAspect="Content" ObjectID="_1651935519" r:id="rId767"/>
              </w:object>
            </w:r>
          </w:p>
        </w:tc>
        <w:tc>
          <w:tcPr>
            <w:tcW w:w="1080" w:type="dxa"/>
            <w:shd w:val="clear" w:color="auto" w:fill="auto"/>
          </w:tcPr>
          <w:p w:rsidR="00F30D89" w:rsidRPr="00BE121D" w:rsidRDefault="00F30D89" w:rsidP="00BE121D">
            <w:pPr>
              <w:spacing w:line="360" w:lineRule="auto"/>
              <w:ind w:firstLine="567"/>
              <w:jc w:val="center"/>
              <w:rPr>
                <w:rFonts w:ascii="Arial" w:hAnsi="Arial" w:cs="Arial"/>
              </w:rPr>
            </w:pPr>
            <w:r w:rsidRPr="00BE121D">
              <w:rPr>
                <w:rFonts w:ascii="Arial" w:hAnsi="Arial" w:cs="Arial"/>
                <w:position w:val="-12"/>
              </w:rPr>
              <w:object w:dxaOrig="360" w:dyaOrig="380">
                <v:shape id="_x0000_i1563" type="#_x0000_t75" style="width:18pt;height:18.75pt" o:ole="">
                  <v:imagedata r:id="rId768" o:title=""/>
                </v:shape>
                <o:OLEObject Type="Embed" ProgID="Equation.DSMT4" ShapeID="_x0000_i1563" DrawAspect="Content" ObjectID="_1651935520" r:id="rId769"/>
              </w:object>
            </w:r>
          </w:p>
        </w:tc>
      </w:tr>
    </w:tbl>
    <w:p w:rsidR="00F30D89" w:rsidRDefault="00F30D89" w:rsidP="00F30D89">
      <w:pPr>
        <w:shd w:val="clear" w:color="auto" w:fill="FFFFFF"/>
        <w:spacing w:line="360" w:lineRule="auto"/>
        <w:ind w:firstLine="567"/>
        <w:jc w:val="both"/>
        <w:rPr>
          <w:rFonts w:ascii="Arial" w:hAnsi="Arial" w:cs="Arial"/>
        </w:rPr>
      </w:pPr>
      <w:r w:rsidRPr="00542868">
        <w:rPr>
          <w:rFonts w:ascii="Arial" w:hAnsi="Arial" w:cs="Arial"/>
          <w:spacing w:val="-2"/>
        </w:rPr>
        <w:t xml:space="preserve">Здесь </w:t>
      </w:r>
      <w:r w:rsidRPr="00542868">
        <w:rPr>
          <w:rFonts w:ascii="Arial" w:hAnsi="Arial" w:cs="Arial"/>
          <w:spacing w:val="-2"/>
          <w:position w:val="-16"/>
        </w:rPr>
        <w:object w:dxaOrig="360" w:dyaOrig="420">
          <v:shape id="_x0000_i1564" type="#_x0000_t75" style="width:18pt;height:21pt" o:ole="">
            <v:imagedata r:id="rId770" o:title=""/>
          </v:shape>
          <o:OLEObject Type="Embed" ProgID="Equation.DSMT4" ShapeID="_x0000_i1564" DrawAspect="Content" ObjectID="_1651935521" r:id="rId771"/>
        </w:object>
      </w:r>
      <w:r w:rsidRPr="00542868">
        <w:rPr>
          <w:rFonts w:ascii="Arial" w:hAnsi="Arial" w:cs="Arial"/>
        </w:rPr>
        <w:t xml:space="preserve"> – </w:t>
      </w:r>
      <w:r w:rsidRPr="00542868">
        <w:rPr>
          <w:rFonts w:ascii="Arial" w:hAnsi="Arial" w:cs="Arial"/>
          <w:spacing w:val="-2"/>
        </w:rPr>
        <w:t>вероятность того, что дискретная случайная вели</w:t>
      </w:r>
      <w:r w:rsidRPr="00542868">
        <w:rPr>
          <w:rFonts w:ascii="Arial" w:hAnsi="Arial" w:cs="Arial"/>
          <w:spacing w:val="-8"/>
        </w:rPr>
        <w:t xml:space="preserve">чина </w:t>
      </w:r>
      <w:r w:rsidRPr="00542868">
        <w:rPr>
          <w:rFonts w:ascii="Arial" w:hAnsi="Arial" w:cs="Arial"/>
          <w:position w:val="-4"/>
        </w:rPr>
        <w:object w:dxaOrig="320" w:dyaOrig="279">
          <v:shape id="_x0000_i1565" type="#_x0000_t75" style="width:15.75pt;height:14.25pt" o:ole="">
            <v:imagedata r:id="rId751" o:title=""/>
          </v:shape>
          <o:OLEObject Type="Embed" ProgID="Equation.DSMT4" ShapeID="_x0000_i1565" DrawAspect="Content" ObjectID="_1651935522" r:id="rId772"/>
        </w:object>
      </w:r>
      <w:r w:rsidRPr="00542868">
        <w:rPr>
          <w:rFonts w:ascii="Arial" w:hAnsi="Arial" w:cs="Arial"/>
        </w:rPr>
        <w:t xml:space="preserve"> </w:t>
      </w:r>
      <w:r w:rsidRPr="00542868">
        <w:rPr>
          <w:rFonts w:ascii="Arial" w:hAnsi="Arial" w:cs="Arial"/>
          <w:spacing w:val="-8"/>
        </w:rPr>
        <w:t>примет знач</w:t>
      </w:r>
      <w:r w:rsidRPr="00542868">
        <w:rPr>
          <w:rFonts w:ascii="Arial" w:hAnsi="Arial" w:cs="Arial"/>
          <w:spacing w:val="-8"/>
        </w:rPr>
        <w:t>е</w:t>
      </w:r>
      <w:r w:rsidRPr="00542868">
        <w:rPr>
          <w:rFonts w:ascii="Arial" w:hAnsi="Arial" w:cs="Arial"/>
          <w:spacing w:val="-8"/>
        </w:rPr>
        <w:t xml:space="preserve">ние </w:t>
      </w:r>
      <w:r w:rsidRPr="00542868">
        <w:rPr>
          <w:rFonts w:ascii="Arial" w:hAnsi="Arial" w:cs="Arial"/>
          <w:spacing w:val="-8"/>
          <w:position w:val="-16"/>
        </w:rPr>
        <w:object w:dxaOrig="320" w:dyaOrig="420">
          <v:shape id="_x0000_i1566" type="#_x0000_t75" style="width:15.75pt;height:21pt" o:ole="">
            <v:imagedata r:id="rId773" o:title=""/>
          </v:shape>
          <o:OLEObject Type="Embed" ProgID="Equation.DSMT4" ShapeID="_x0000_i1566" DrawAspect="Content" ObjectID="_1651935523" r:id="rId774"/>
        </w:object>
      </w:r>
      <w:r w:rsidRPr="00542868">
        <w:rPr>
          <w:rFonts w:ascii="Arial" w:hAnsi="Arial" w:cs="Arial"/>
          <w:spacing w:val="-8"/>
        </w:rPr>
        <w:t xml:space="preserve">. При этом </w:t>
      </w:r>
      <w:r w:rsidRPr="00542868">
        <w:rPr>
          <w:rFonts w:ascii="Arial" w:hAnsi="Arial" w:cs="Arial"/>
          <w:spacing w:val="-8"/>
          <w:position w:val="-12"/>
        </w:rPr>
        <w:object w:dxaOrig="2299" w:dyaOrig="380">
          <v:shape id="_x0000_i1567" type="#_x0000_t75" style="width:114.75pt;height:18.75pt" o:ole="">
            <v:imagedata r:id="rId775" o:title=""/>
          </v:shape>
          <o:OLEObject Type="Embed" ProgID="Equation.DSMT4" ShapeID="_x0000_i1567" DrawAspect="Content" ObjectID="_1651935524" r:id="rId776"/>
        </w:object>
      </w:r>
      <w:r w:rsidRPr="00542868">
        <w:rPr>
          <w:rFonts w:ascii="Arial" w:hAnsi="Arial" w:cs="Arial"/>
          <w:spacing w:val="-8"/>
        </w:rPr>
        <w:t xml:space="preserve">. Разделим </w:t>
      </w:r>
      <w:r w:rsidRPr="00542868">
        <w:rPr>
          <w:rFonts w:ascii="Arial" w:hAnsi="Arial" w:cs="Arial"/>
          <w:spacing w:val="-3"/>
        </w:rPr>
        <w:t xml:space="preserve">интервал (0,1) на </w:t>
      </w:r>
      <w:r w:rsidRPr="00542868">
        <w:rPr>
          <w:rFonts w:ascii="Arial" w:hAnsi="Arial" w:cs="Arial"/>
          <w:spacing w:val="-3"/>
          <w:position w:val="-6"/>
        </w:rPr>
        <w:object w:dxaOrig="220" w:dyaOrig="240">
          <v:shape id="_x0000_i1568" type="#_x0000_t75" style="width:11.25pt;height:12pt" o:ole="">
            <v:imagedata r:id="rId777" o:title=""/>
          </v:shape>
          <o:OLEObject Type="Embed" ProgID="Equation.DSMT4" ShapeID="_x0000_i1568" DrawAspect="Content" ObjectID="_1651935525" r:id="rId778"/>
        </w:object>
      </w:r>
      <w:r w:rsidRPr="00542868">
        <w:rPr>
          <w:rFonts w:ascii="Arial" w:hAnsi="Arial" w:cs="Arial"/>
        </w:rPr>
        <w:t xml:space="preserve"> </w:t>
      </w:r>
      <w:r w:rsidRPr="00542868">
        <w:rPr>
          <w:rFonts w:ascii="Arial" w:hAnsi="Arial" w:cs="Arial"/>
          <w:spacing w:val="-3"/>
        </w:rPr>
        <w:t xml:space="preserve">отрезков, длины которых равны заданным вероятностям. Если случайное число </w:t>
      </w:r>
      <w:r w:rsidRPr="00542868">
        <w:rPr>
          <w:rFonts w:ascii="Arial" w:hAnsi="Arial" w:cs="Arial"/>
          <w:spacing w:val="-3"/>
          <w:position w:val="-4"/>
        </w:rPr>
        <w:object w:dxaOrig="200" w:dyaOrig="220">
          <v:shape id="_x0000_i1569" type="#_x0000_t75" style="width:9.75pt;height:11.25pt" o:ole="">
            <v:imagedata r:id="rId687" o:title=""/>
          </v:shape>
          <o:OLEObject Type="Embed" ProgID="Equation.DSMT4" ShapeID="_x0000_i1569" DrawAspect="Content" ObjectID="_1651935526" r:id="rId779"/>
        </w:object>
      </w:r>
      <w:r w:rsidRPr="00542868">
        <w:rPr>
          <w:rFonts w:ascii="Arial" w:hAnsi="Arial" w:cs="Arial"/>
          <w:spacing w:val="-3"/>
        </w:rPr>
        <w:t>, выраб</w:t>
      </w:r>
      <w:r w:rsidRPr="00542868">
        <w:rPr>
          <w:rFonts w:ascii="Arial" w:hAnsi="Arial" w:cs="Arial"/>
          <w:spacing w:val="-3"/>
        </w:rPr>
        <w:t>а</w:t>
      </w:r>
      <w:r w:rsidRPr="00542868">
        <w:rPr>
          <w:rFonts w:ascii="Arial" w:hAnsi="Arial" w:cs="Arial"/>
          <w:spacing w:val="-3"/>
        </w:rPr>
        <w:t xml:space="preserve">тываемое датчиком случайных чисел, равномерно распределенных в </w:t>
      </w:r>
      <w:r w:rsidRPr="00542868">
        <w:rPr>
          <w:rFonts w:ascii="Arial" w:hAnsi="Arial" w:cs="Arial"/>
        </w:rPr>
        <w:t xml:space="preserve">интервале (0,1), попадет в интервал </w:t>
      </w:r>
      <w:r w:rsidRPr="00542868">
        <w:rPr>
          <w:rFonts w:ascii="Arial" w:hAnsi="Arial" w:cs="Arial"/>
          <w:spacing w:val="-1"/>
          <w:position w:val="-12"/>
        </w:rPr>
        <w:object w:dxaOrig="360" w:dyaOrig="380">
          <v:shape id="_x0000_i1570" type="#_x0000_t75" style="width:18pt;height:18.75pt" o:ole="">
            <v:imagedata r:id="rId780" o:title=""/>
          </v:shape>
          <o:OLEObject Type="Embed" ProgID="Equation.DSMT4" ShapeID="_x0000_i1570" DrawAspect="Content" ObjectID="_1651935527" r:id="rId781"/>
        </w:object>
      </w:r>
      <w:r w:rsidRPr="00542868">
        <w:rPr>
          <w:rFonts w:ascii="Arial" w:hAnsi="Arial" w:cs="Arial"/>
        </w:rPr>
        <w:t xml:space="preserve">, то случайная величина </w:t>
      </w:r>
      <w:r w:rsidRPr="00542868">
        <w:rPr>
          <w:rFonts w:ascii="Arial" w:hAnsi="Arial" w:cs="Arial"/>
          <w:spacing w:val="-1"/>
          <w:position w:val="-4"/>
        </w:rPr>
        <w:object w:dxaOrig="320" w:dyaOrig="279">
          <v:shape id="_x0000_i1571" type="#_x0000_t75" style="width:15.75pt;height:14.25pt" o:ole="">
            <v:imagedata r:id="rId751" o:title=""/>
          </v:shape>
          <o:OLEObject Type="Embed" ProgID="Equation.DSMT4" ShapeID="_x0000_i1571" DrawAspect="Content" ObjectID="_1651935528" r:id="rId782"/>
        </w:object>
      </w:r>
      <w:r w:rsidRPr="00542868">
        <w:rPr>
          <w:rFonts w:ascii="Arial" w:hAnsi="Arial" w:cs="Arial"/>
        </w:rPr>
        <w:t xml:space="preserve"> </w:t>
      </w:r>
      <w:r w:rsidRPr="00542868">
        <w:rPr>
          <w:rFonts w:ascii="Arial" w:hAnsi="Arial" w:cs="Arial"/>
          <w:spacing w:val="-4"/>
        </w:rPr>
        <w:t xml:space="preserve">примет значение </w:t>
      </w:r>
      <w:r w:rsidRPr="00542868">
        <w:rPr>
          <w:rFonts w:ascii="Arial" w:hAnsi="Arial" w:cs="Arial"/>
          <w:spacing w:val="-4"/>
          <w:position w:val="-12"/>
        </w:rPr>
        <w:object w:dxaOrig="340" w:dyaOrig="380">
          <v:shape id="_x0000_i1572" type="#_x0000_t75" style="width:17.25pt;height:18.75pt" o:ole="">
            <v:imagedata r:id="rId783" o:title=""/>
          </v:shape>
          <o:OLEObject Type="Embed" ProgID="Equation.DSMT4" ShapeID="_x0000_i1572" DrawAspect="Content" ObjectID="_1651935529" r:id="rId784"/>
        </w:object>
      </w:r>
      <w:r w:rsidRPr="00542868">
        <w:rPr>
          <w:rFonts w:ascii="Arial" w:hAnsi="Arial" w:cs="Arial"/>
        </w:rPr>
        <w:t xml:space="preserve">. </w:t>
      </w:r>
      <w:r w:rsidRPr="00542868">
        <w:rPr>
          <w:rFonts w:ascii="Arial" w:hAnsi="Arial" w:cs="Arial"/>
          <w:spacing w:val="-4"/>
        </w:rPr>
        <w:t>Таким образом, при моделировании диск</w:t>
      </w:r>
      <w:r w:rsidRPr="00542868">
        <w:rPr>
          <w:rFonts w:ascii="Arial" w:hAnsi="Arial" w:cs="Arial"/>
          <w:spacing w:val="-3"/>
        </w:rPr>
        <w:t>ретных случайных величин фактически используется та же пр</w:t>
      </w:r>
      <w:r w:rsidRPr="00542868">
        <w:rPr>
          <w:rFonts w:ascii="Arial" w:hAnsi="Arial" w:cs="Arial"/>
          <w:spacing w:val="-3"/>
        </w:rPr>
        <w:t>о</w:t>
      </w:r>
      <w:r w:rsidRPr="00542868">
        <w:rPr>
          <w:rFonts w:ascii="Arial" w:hAnsi="Arial" w:cs="Arial"/>
        </w:rPr>
        <w:t xml:space="preserve">цедура, что и при моделировании </w:t>
      </w:r>
      <w:r>
        <w:rPr>
          <w:rFonts w:ascii="Arial" w:hAnsi="Arial" w:cs="Arial"/>
        </w:rPr>
        <w:t>полной группы несовместных событий</w:t>
      </w:r>
      <w:r w:rsidRPr="00542868">
        <w:rPr>
          <w:rFonts w:ascii="Arial" w:hAnsi="Arial" w:cs="Arial"/>
        </w:rPr>
        <w:t>.</w:t>
      </w:r>
    </w:p>
    <w:p w:rsidR="00590A12" w:rsidRPr="00542868" w:rsidRDefault="00590A12" w:rsidP="00F30D89">
      <w:pPr>
        <w:shd w:val="clear" w:color="auto" w:fill="FFFFFF"/>
        <w:spacing w:line="360" w:lineRule="auto"/>
        <w:ind w:firstLine="567"/>
        <w:jc w:val="both"/>
        <w:rPr>
          <w:rFonts w:ascii="Arial" w:hAnsi="Arial" w:cs="Arial"/>
        </w:rPr>
      </w:pPr>
    </w:p>
    <w:p w:rsidR="00590A12" w:rsidRPr="00590A12" w:rsidRDefault="00590A12" w:rsidP="00590A12">
      <w:pPr>
        <w:spacing w:line="360" w:lineRule="auto"/>
        <w:ind w:firstLine="708"/>
        <w:jc w:val="both"/>
        <w:rPr>
          <w:rFonts w:ascii="Arial" w:hAnsi="Arial" w:cs="Arial"/>
          <w:b/>
        </w:rPr>
      </w:pPr>
      <w:r w:rsidRPr="00590A12">
        <w:rPr>
          <w:rFonts w:ascii="Arial" w:hAnsi="Arial" w:cs="Arial"/>
          <w:b/>
        </w:rPr>
        <w:t>Моделирование непрерывной случайной величины</w:t>
      </w:r>
    </w:p>
    <w:p w:rsidR="00590A12" w:rsidRDefault="00590A12" w:rsidP="00590A12">
      <w:pPr>
        <w:spacing w:line="360" w:lineRule="auto"/>
        <w:ind w:firstLine="708"/>
        <w:jc w:val="both"/>
        <w:rPr>
          <w:rFonts w:ascii="Arial" w:hAnsi="Arial" w:cs="Arial"/>
        </w:rPr>
      </w:pPr>
      <w:r w:rsidRPr="005E7007">
        <w:rPr>
          <w:rFonts w:ascii="Arial" w:hAnsi="Arial" w:cs="Arial"/>
        </w:rPr>
        <w:t xml:space="preserve">Приведем </w:t>
      </w:r>
      <w:r>
        <w:rPr>
          <w:rFonts w:ascii="Arial" w:hAnsi="Arial" w:cs="Arial"/>
        </w:rPr>
        <w:t>способы моделирования непрерывных случайных чисел</w:t>
      </w:r>
      <w:r w:rsidR="00492B02">
        <w:rPr>
          <w:rFonts w:ascii="Arial" w:hAnsi="Arial" w:cs="Arial"/>
        </w:rPr>
        <w:t xml:space="preserve"> (на рис. 4 показаны формы распределения вероятностей)</w:t>
      </w:r>
      <w:r w:rsidR="005D72AD">
        <w:rPr>
          <w:rFonts w:ascii="Arial" w:hAnsi="Arial" w:cs="Arial"/>
        </w:rPr>
        <w:t xml:space="preserve"> </w:t>
      </w:r>
      <w:r w:rsidR="005D72AD" w:rsidRPr="005D72AD">
        <w:rPr>
          <w:rFonts w:ascii="Arial" w:hAnsi="Arial" w:cs="Arial"/>
        </w:rPr>
        <w:t>[</w:t>
      </w:r>
      <w:r w:rsidR="005D72AD">
        <w:rPr>
          <w:rFonts w:ascii="Arial" w:hAnsi="Arial" w:cs="Arial"/>
        </w:rPr>
        <w:t>2</w:t>
      </w:r>
      <w:r w:rsidR="00AA4FD7" w:rsidRPr="00AA4FD7">
        <w:rPr>
          <w:rFonts w:ascii="Arial" w:hAnsi="Arial" w:cs="Arial"/>
        </w:rPr>
        <w:t>3</w:t>
      </w:r>
      <w:r w:rsidR="005D72AD">
        <w:rPr>
          <w:rFonts w:ascii="Arial" w:hAnsi="Arial" w:cs="Arial"/>
        </w:rPr>
        <w:t>-2</w:t>
      </w:r>
      <w:r w:rsidR="00AA4FD7" w:rsidRPr="00AA4FD7">
        <w:rPr>
          <w:rFonts w:ascii="Arial" w:hAnsi="Arial" w:cs="Arial"/>
        </w:rPr>
        <w:t>4</w:t>
      </w:r>
      <w:r w:rsidR="005D72AD" w:rsidRPr="005D72AD">
        <w:rPr>
          <w:rFonts w:ascii="Arial" w:hAnsi="Arial" w:cs="Arial"/>
        </w:rPr>
        <w:t>]</w:t>
      </w:r>
      <w:r>
        <w:rPr>
          <w:rFonts w:ascii="Arial" w:hAnsi="Arial" w:cs="Arial"/>
        </w:rPr>
        <w:t>.</w:t>
      </w:r>
    </w:p>
    <w:p w:rsidR="00590A12" w:rsidRPr="00F02403" w:rsidRDefault="00590A12" w:rsidP="00590A12">
      <w:pPr>
        <w:numPr>
          <w:ilvl w:val="0"/>
          <w:numId w:val="41"/>
        </w:numPr>
        <w:spacing w:line="360" w:lineRule="auto"/>
        <w:jc w:val="both"/>
        <w:rPr>
          <w:rFonts w:ascii="Arial" w:hAnsi="Arial" w:cs="Arial"/>
          <w:i/>
        </w:rPr>
      </w:pPr>
      <w:r w:rsidRPr="00F02403">
        <w:rPr>
          <w:rFonts w:ascii="Arial" w:hAnsi="Arial" w:cs="Arial"/>
          <w:i/>
        </w:rPr>
        <w:t>Показательное распределение</w:t>
      </w:r>
    </w:p>
    <w:p w:rsidR="00590A12" w:rsidRDefault="00590A12" w:rsidP="00590A12">
      <w:pPr>
        <w:spacing w:line="360" w:lineRule="auto"/>
        <w:jc w:val="both"/>
        <w:rPr>
          <w:rFonts w:ascii="Arial" w:hAnsi="Arial" w:cs="Arial"/>
        </w:rPr>
      </w:pPr>
    </w:p>
    <w:p w:rsidR="00590A12" w:rsidRDefault="00590A12" w:rsidP="00590A12">
      <w:pPr>
        <w:spacing w:line="360" w:lineRule="auto"/>
        <w:jc w:val="center"/>
        <w:rPr>
          <w:spacing w:val="-9"/>
        </w:rPr>
      </w:pPr>
      <w:r w:rsidRPr="00F44FE0">
        <w:rPr>
          <w:spacing w:val="-9"/>
          <w:position w:val="-28"/>
        </w:rPr>
        <w:object w:dxaOrig="1480" w:dyaOrig="720">
          <v:shape id="_x0000_i1573" type="#_x0000_t75" style="width:74.25pt;height:36pt" o:ole="">
            <v:imagedata r:id="rId785" o:title=""/>
          </v:shape>
          <o:OLEObject Type="Embed" ProgID="Equation.DSMT4" ShapeID="_x0000_i1573" DrawAspect="Content" ObjectID="_1651935530" r:id="rId786"/>
        </w:object>
      </w:r>
      <w:r>
        <w:rPr>
          <w:spacing w:val="-9"/>
        </w:rPr>
        <w:t>,</w:t>
      </w:r>
    </w:p>
    <w:p w:rsidR="00590A12" w:rsidRDefault="00590A12" w:rsidP="00590A12">
      <w:pPr>
        <w:spacing w:line="360" w:lineRule="auto"/>
        <w:rPr>
          <w:rFonts w:ascii="Arial" w:hAnsi="Arial" w:cs="Arial"/>
          <w:spacing w:val="-9"/>
        </w:rPr>
      </w:pPr>
      <w:r w:rsidRPr="005E7007">
        <w:rPr>
          <w:rFonts w:ascii="Arial" w:hAnsi="Arial" w:cs="Arial"/>
          <w:spacing w:val="-9"/>
        </w:rPr>
        <w:t xml:space="preserve">где  </w:t>
      </w:r>
      <w:r w:rsidRPr="005E7007">
        <w:rPr>
          <w:rFonts w:ascii="Arial" w:hAnsi="Arial" w:cs="Arial"/>
          <w:spacing w:val="-9"/>
          <w:position w:val="-6"/>
        </w:rPr>
        <w:object w:dxaOrig="220" w:dyaOrig="240">
          <v:shape id="_x0000_i1574" type="#_x0000_t75" style="width:11.25pt;height:12pt" o:ole="">
            <v:imagedata r:id="rId787" o:title=""/>
          </v:shape>
          <o:OLEObject Type="Embed" ProgID="Equation.DSMT4" ShapeID="_x0000_i1574" DrawAspect="Content" ObjectID="_1651935531" r:id="rId788"/>
        </w:object>
      </w:r>
      <w:r>
        <w:rPr>
          <w:rFonts w:ascii="Arial" w:hAnsi="Arial" w:cs="Arial"/>
          <w:spacing w:val="-9"/>
        </w:rPr>
        <w:t xml:space="preserve"> - случайная величина, распределенная по показательному закону;</w:t>
      </w:r>
    </w:p>
    <w:p w:rsidR="00D218FF" w:rsidRDefault="00D218FF" w:rsidP="00D218FF">
      <w:pPr>
        <w:spacing w:line="360" w:lineRule="auto"/>
        <w:ind w:firstLine="709"/>
        <w:rPr>
          <w:rFonts w:ascii="Arial" w:hAnsi="Arial" w:cs="Arial"/>
          <w:spacing w:val="-9"/>
        </w:rPr>
      </w:pPr>
      <w:r w:rsidRPr="00D218FF">
        <w:rPr>
          <w:rFonts w:ascii="Arial" w:hAnsi="Arial" w:cs="Arial"/>
          <w:spacing w:val="-9"/>
          <w:position w:val="-6"/>
        </w:rPr>
        <w:object w:dxaOrig="200" w:dyaOrig="260">
          <v:shape id="_x0000_i1575" type="#_x0000_t75" style="width:9.75pt;height:12.75pt" o:ole="">
            <v:imagedata r:id="rId789" o:title=""/>
          </v:shape>
          <o:OLEObject Type="Embed" ProgID="Equation.DSMT4" ShapeID="_x0000_i1575" DrawAspect="Content" ObjectID="_1651935532" r:id="rId790"/>
        </w:object>
      </w:r>
      <w:r>
        <w:rPr>
          <w:rFonts w:ascii="Arial" w:hAnsi="Arial" w:cs="Arial"/>
          <w:spacing w:val="-9"/>
        </w:rPr>
        <w:t xml:space="preserve"> - интенсивность потока (среднее значение </w:t>
      </w:r>
      <w:r w:rsidRPr="00D218FF">
        <w:rPr>
          <w:rFonts w:ascii="Arial" w:hAnsi="Arial" w:cs="Arial"/>
          <w:spacing w:val="-9"/>
          <w:position w:val="-22"/>
        </w:rPr>
        <w:object w:dxaOrig="600" w:dyaOrig="580">
          <v:shape id="_x0000_i1576" type="#_x0000_t75" style="width:30pt;height:29.25pt" o:ole="">
            <v:imagedata r:id="rId791" o:title=""/>
          </v:shape>
          <o:OLEObject Type="Embed" ProgID="Equation.DSMT4" ShapeID="_x0000_i1576" DrawAspect="Content" ObjectID="_1651935533" r:id="rId792"/>
        </w:object>
      </w:r>
      <w:r>
        <w:rPr>
          <w:rFonts w:ascii="Arial" w:hAnsi="Arial" w:cs="Arial"/>
          <w:spacing w:val="-9"/>
        </w:rPr>
        <w:t>);</w:t>
      </w:r>
    </w:p>
    <w:p w:rsidR="00590A12" w:rsidRDefault="00590A12" w:rsidP="00590A12">
      <w:pPr>
        <w:spacing w:line="360" w:lineRule="auto"/>
        <w:ind w:firstLine="709"/>
        <w:rPr>
          <w:rFonts w:ascii="Arial" w:hAnsi="Arial" w:cs="Arial"/>
        </w:rPr>
      </w:pPr>
      <w:r w:rsidRPr="005E7007">
        <w:rPr>
          <w:rFonts w:ascii="Arial" w:hAnsi="Arial" w:cs="Arial"/>
          <w:position w:val="-4"/>
        </w:rPr>
        <w:object w:dxaOrig="200" w:dyaOrig="220">
          <v:shape id="_x0000_i1577" type="#_x0000_t75" style="width:9.75pt;height:11.25pt" o:ole="">
            <v:imagedata r:id="rId793" o:title=""/>
          </v:shape>
          <o:OLEObject Type="Embed" ProgID="Equation.DSMT4" ShapeID="_x0000_i1577" DrawAspect="Content" ObjectID="_1651935534" r:id="rId794"/>
        </w:object>
      </w:r>
      <w:r>
        <w:rPr>
          <w:rFonts w:ascii="Arial" w:hAnsi="Arial" w:cs="Arial"/>
        </w:rPr>
        <w:t xml:space="preserve"> - случайная величина, равномерно распределенная на интервале (0,1).</w:t>
      </w:r>
    </w:p>
    <w:p w:rsidR="00590A12" w:rsidRDefault="00D218FF" w:rsidP="00492B02">
      <w:pPr>
        <w:spacing w:line="360" w:lineRule="auto"/>
        <w:jc w:val="both"/>
        <w:rPr>
          <w:rFonts w:ascii="Arial" w:hAnsi="Arial" w:cs="Arial"/>
        </w:rPr>
      </w:pPr>
      <w:r>
        <w:rPr>
          <w:rFonts w:ascii="Arial" w:hAnsi="Arial" w:cs="Arial"/>
        </w:rPr>
        <w:tab/>
        <w:t xml:space="preserve">В </w:t>
      </w:r>
      <w:r>
        <w:rPr>
          <w:rFonts w:ascii="Arial" w:hAnsi="Arial" w:cs="Arial"/>
          <w:lang w:val="en-US"/>
        </w:rPr>
        <w:t>Excel</w:t>
      </w:r>
      <w:r>
        <w:rPr>
          <w:rFonts w:ascii="Arial" w:hAnsi="Arial" w:cs="Arial"/>
        </w:rPr>
        <w:t xml:space="preserve"> </w:t>
      </w:r>
      <w:r w:rsidR="00492B02">
        <w:rPr>
          <w:rFonts w:ascii="Arial" w:hAnsi="Arial" w:cs="Arial"/>
        </w:rPr>
        <w:t>данное вычисление выглядит следующим образом</w:t>
      </w:r>
      <w:r>
        <w:rPr>
          <w:rFonts w:ascii="Arial" w:hAnsi="Arial" w:cs="Arial"/>
        </w:rPr>
        <w:t xml:space="preserve"> (пусть в ячейке А1 дано среднее значение</w:t>
      </w:r>
      <w:r w:rsidR="007E4B0E">
        <w:rPr>
          <w:rFonts w:ascii="Arial" w:hAnsi="Arial" w:cs="Arial"/>
        </w:rPr>
        <w:t>, а в А2 - результат</w:t>
      </w:r>
      <w:r>
        <w:rPr>
          <w:rFonts w:ascii="Arial" w:hAnsi="Arial" w:cs="Arial"/>
        </w:rPr>
        <w:t>)</w:t>
      </w:r>
    </w:p>
    <w:p w:rsidR="00D218FF" w:rsidRPr="00492B02" w:rsidRDefault="007E4B0E" w:rsidP="00D218FF">
      <w:pPr>
        <w:spacing w:line="360" w:lineRule="auto"/>
        <w:jc w:val="center"/>
        <w:rPr>
          <w:rFonts w:ascii="Arial" w:hAnsi="Arial" w:cs="Arial"/>
        </w:rPr>
      </w:pPr>
      <w:r w:rsidRPr="007E4B0E">
        <w:rPr>
          <w:rFonts w:ascii="Arial" w:hAnsi="Arial" w:cs="Arial"/>
          <w:b/>
        </w:rPr>
        <w:t>А2</w:t>
      </w:r>
      <w:r>
        <w:rPr>
          <w:rFonts w:ascii="Arial" w:hAnsi="Arial" w:cs="Arial"/>
        </w:rPr>
        <w:t>=</w:t>
      </w:r>
      <w:r w:rsidR="00D218FF">
        <w:rPr>
          <w:rFonts w:ascii="Arial" w:hAnsi="Arial" w:cs="Arial"/>
        </w:rPr>
        <w:t>-А1*</w:t>
      </w:r>
      <w:r w:rsidR="00D218FF">
        <w:rPr>
          <w:rFonts w:ascii="Arial" w:hAnsi="Arial" w:cs="Arial"/>
          <w:lang w:val="en-US"/>
        </w:rPr>
        <w:t>LN(</w:t>
      </w:r>
      <w:r w:rsidR="00D218FF">
        <w:rPr>
          <w:rFonts w:ascii="Arial" w:hAnsi="Arial" w:cs="Arial"/>
        </w:rPr>
        <w:t>СЛЧИС()</w:t>
      </w:r>
      <w:r w:rsidR="00D218FF">
        <w:rPr>
          <w:rFonts w:ascii="Arial" w:hAnsi="Arial" w:cs="Arial"/>
          <w:lang w:val="en-US"/>
        </w:rPr>
        <w:t>)</w:t>
      </w:r>
      <w:r w:rsidR="00492B02">
        <w:rPr>
          <w:rFonts w:ascii="Arial" w:hAnsi="Arial" w:cs="Arial"/>
        </w:rPr>
        <w:t>.</w:t>
      </w:r>
    </w:p>
    <w:p w:rsidR="00590A12" w:rsidRPr="00F02403" w:rsidRDefault="00590A12" w:rsidP="00590A12">
      <w:pPr>
        <w:numPr>
          <w:ilvl w:val="0"/>
          <w:numId w:val="41"/>
        </w:numPr>
        <w:spacing w:line="360" w:lineRule="auto"/>
        <w:jc w:val="both"/>
        <w:rPr>
          <w:rFonts w:ascii="Arial" w:hAnsi="Arial" w:cs="Arial"/>
          <w:i/>
        </w:rPr>
      </w:pPr>
      <w:r w:rsidRPr="00F02403">
        <w:rPr>
          <w:rFonts w:ascii="Arial" w:hAnsi="Arial" w:cs="Arial"/>
          <w:i/>
        </w:rPr>
        <w:t>Равномерное распределение на интервале (</w:t>
      </w:r>
      <w:r w:rsidRPr="00F02403">
        <w:rPr>
          <w:rFonts w:ascii="Arial" w:hAnsi="Arial" w:cs="Arial"/>
          <w:i/>
          <w:position w:val="-10"/>
        </w:rPr>
        <w:object w:dxaOrig="440" w:dyaOrig="340">
          <v:shape id="_x0000_i1578" type="#_x0000_t75" style="width:21.75pt;height:17.25pt" o:ole="">
            <v:imagedata r:id="rId795" o:title=""/>
          </v:shape>
          <o:OLEObject Type="Embed" ProgID="Equation.DSMT4" ShapeID="_x0000_i1578" DrawAspect="Content" ObjectID="_1651935535" r:id="rId796"/>
        </w:object>
      </w:r>
      <w:r w:rsidRPr="00F02403">
        <w:rPr>
          <w:rFonts w:ascii="Arial" w:hAnsi="Arial" w:cs="Arial"/>
          <w:i/>
        </w:rPr>
        <w:t>)</w:t>
      </w:r>
    </w:p>
    <w:p w:rsidR="00590A12" w:rsidRDefault="00590A12" w:rsidP="00590A12">
      <w:pPr>
        <w:spacing w:line="360" w:lineRule="auto"/>
        <w:jc w:val="center"/>
        <w:rPr>
          <w:spacing w:val="1"/>
        </w:rPr>
      </w:pPr>
      <w:r w:rsidRPr="00F44FE0">
        <w:rPr>
          <w:spacing w:val="1"/>
          <w:position w:val="-10"/>
        </w:rPr>
        <w:object w:dxaOrig="1780" w:dyaOrig="340">
          <v:shape id="_x0000_i1579" type="#_x0000_t75" style="width:89.25pt;height:17.25pt" o:ole="">
            <v:imagedata r:id="rId797" o:title=""/>
          </v:shape>
          <o:OLEObject Type="Embed" ProgID="Equation.DSMT4" ShapeID="_x0000_i1579" DrawAspect="Content" ObjectID="_1651935536" r:id="rId798"/>
        </w:object>
      </w:r>
      <w:r>
        <w:rPr>
          <w:spacing w:val="1"/>
        </w:rPr>
        <w:t>,</w:t>
      </w:r>
    </w:p>
    <w:p w:rsidR="00590A12" w:rsidRDefault="00590A12" w:rsidP="00590A12">
      <w:pPr>
        <w:spacing w:line="360" w:lineRule="auto"/>
        <w:jc w:val="center"/>
        <w:rPr>
          <w:spacing w:val="2"/>
        </w:rPr>
      </w:pPr>
      <w:r w:rsidRPr="00F44FE0">
        <w:rPr>
          <w:spacing w:val="2"/>
          <w:position w:val="-16"/>
        </w:rPr>
        <w:object w:dxaOrig="2380" w:dyaOrig="420">
          <v:shape id="_x0000_i1580" type="#_x0000_t75" style="width:119.25pt;height:21pt" o:ole="">
            <v:imagedata r:id="rId799" o:title=""/>
          </v:shape>
          <o:OLEObject Type="Embed" ProgID="Equation.DSMT4" ShapeID="_x0000_i1580" DrawAspect="Content" ObjectID="_1651935537" r:id="rId800"/>
        </w:object>
      </w:r>
      <w:r>
        <w:rPr>
          <w:spacing w:val="2"/>
        </w:rPr>
        <w:t>,</w:t>
      </w:r>
    </w:p>
    <w:p w:rsidR="00590A12" w:rsidRDefault="00590A12" w:rsidP="00590A12">
      <w:pPr>
        <w:spacing w:line="360" w:lineRule="auto"/>
        <w:rPr>
          <w:rFonts w:ascii="Arial" w:hAnsi="Arial" w:cs="Arial"/>
          <w:spacing w:val="-9"/>
        </w:rPr>
      </w:pPr>
      <w:r w:rsidRPr="005E7007">
        <w:rPr>
          <w:rFonts w:ascii="Arial" w:hAnsi="Arial" w:cs="Arial"/>
          <w:spacing w:val="-9"/>
        </w:rPr>
        <w:t xml:space="preserve">где  </w:t>
      </w:r>
      <w:r w:rsidRPr="005E7007">
        <w:rPr>
          <w:rFonts w:ascii="Arial" w:hAnsi="Arial" w:cs="Arial"/>
          <w:spacing w:val="-9"/>
          <w:position w:val="-6"/>
        </w:rPr>
        <w:object w:dxaOrig="220" w:dyaOrig="240">
          <v:shape id="_x0000_i1581" type="#_x0000_t75" style="width:11.25pt;height:12pt" o:ole="">
            <v:imagedata r:id="rId787" o:title=""/>
          </v:shape>
          <o:OLEObject Type="Embed" ProgID="Equation.DSMT4" ShapeID="_x0000_i1581" DrawAspect="Content" ObjectID="_1651935538" r:id="rId801"/>
        </w:object>
      </w:r>
      <w:r>
        <w:rPr>
          <w:rFonts w:ascii="Arial" w:hAnsi="Arial" w:cs="Arial"/>
          <w:spacing w:val="-9"/>
        </w:rPr>
        <w:t xml:space="preserve"> - случайная величина, распределенная по равномерному закону;</w:t>
      </w:r>
    </w:p>
    <w:p w:rsidR="00590A12" w:rsidRDefault="00590A12" w:rsidP="00590A12">
      <w:pPr>
        <w:spacing w:line="360" w:lineRule="auto"/>
        <w:ind w:firstLine="709"/>
        <w:rPr>
          <w:rFonts w:ascii="Arial" w:hAnsi="Arial" w:cs="Arial"/>
          <w:spacing w:val="-9"/>
        </w:rPr>
      </w:pPr>
      <w:r w:rsidRPr="00E10211">
        <w:rPr>
          <w:rFonts w:ascii="Arial" w:hAnsi="Arial" w:cs="Arial"/>
          <w:spacing w:val="-9"/>
          <w:position w:val="-6"/>
        </w:rPr>
        <w:object w:dxaOrig="220" w:dyaOrig="240">
          <v:shape id="_x0000_i1582" type="#_x0000_t75" style="width:11.25pt;height:12pt" o:ole="">
            <v:imagedata r:id="rId802" o:title=""/>
          </v:shape>
          <o:OLEObject Type="Embed" ProgID="Equation.DSMT4" ShapeID="_x0000_i1582" DrawAspect="Content" ObjectID="_1651935539" r:id="rId803"/>
        </w:object>
      </w:r>
      <w:r>
        <w:rPr>
          <w:rFonts w:ascii="Arial" w:hAnsi="Arial" w:cs="Arial"/>
          <w:spacing w:val="-9"/>
        </w:rPr>
        <w:t xml:space="preserve"> и  </w:t>
      </w:r>
      <w:r w:rsidRPr="00E10211">
        <w:rPr>
          <w:rFonts w:ascii="Arial" w:hAnsi="Arial" w:cs="Arial"/>
          <w:spacing w:val="-9"/>
          <w:position w:val="-6"/>
        </w:rPr>
        <w:object w:dxaOrig="200" w:dyaOrig="300">
          <v:shape id="_x0000_i1583" type="#_x0000_t75" style="width:9.75pt;height:15pt" o:ole="">
            <v:imagedata r:id="rId804" o:title=""/>
          </v:shape>
          <o:OLEObject Type="Embed" ProgID="Equation.DSMT4" ShapeID="_x0000_i1583" DrawAspect="Content" ObjectID="_1651935540" r:id="rId805"/>
        </w:object>
      </w:r>
      <w:r>
        <w:rPr>
          <w:rFonts w:ascii="Arial" w:hAnsi="Arial" w:cs="Arial"/>
          <w:spacing w:val="-9"/>
        </w:rPr>
        <w:t xml:space="preserve">- нижняя  и верхняя границы интервала </w:t>
      </w:r>
      <w:r>
        <w:rPr>
          <w:rFonts w:ascii="Arial" w:hAnsi="Arial" w:cs="Arial"/>
        </w:rPr>
        <w:t xml:space="preserve"> (</w:t>
      </w:r>
      <w:r w:rsidRPr="00E10211">
        <w:rPr>
          <w:rFonts w:ascii="Arial" w:hAnsi="Arial" w:cs="Arial"/>
          <w:position w:val="-10"/>
        </w:rPr>
        <w:object w:dxaOrig="440" w:dyaOrig="340">
          <v:shape id="_x0000_i1584" type="#_x0000_t75" style="width:21.75pt;height:17.25pt" o:ole="">
            <v:imagedata r:id="rId795" o:title=""/>
          </v:shape>
          <o:OLEObject Type="Embed" ProgID="Equation.DSMT4" ShapeID="_x0000_i1584" DrawAspect="Content" ObjectID="_1651935541" r:id="rId806"/>
        </w:object>
      </w:r>
      <w:r>
        <w:rPr>
          <w:rFonts w:ascii="Arial" w:hAnsi="Arial" w:cs="Arial"/>
        </w:rPr>
        <w:t>) соответственно</w:t>
      </w:r>
      <w:r>
        <w:rPr>
          <w:rFonts w:ascii="Arial" w:hAnsi="Arial" w:cs="Arial"/>
          <w:spacing w:val="-9"/>
        </w:rPr>
        <w:t>;</w:t>
      </w:r>
    </w:p>
    <w:p w:rsidR="00590A12" w:rsidRDefault="00590A12" w:rsidP="00590A12">
      <w:pPr>
        <w:spacing w:line="360" w:lineRule="auto"/>
        <w:ind w:firstLine="709"/>
        <w:rPr>
          <w:rFonts w:ascii="Arial" w:hAnsi="Arial" w:cs="Arial"/>
          <w:spacing w:val="-9"/>
        </w:rPr>
      </w:pPr>
      <w:r w:rsidRPr="00E10211">
        <w:rPr>
          <w:rFonts w:ascii="Arial" w:hAnsi="Arial" w:cs="Arial"/>
          <w:spacing w:val="-9"/>
          <w:position w:val="-18"/>
        </w:rPr>
        <w:object w:dxaOrig="440" w:dyaOrig="440">
          <v:shape id="_x0000_i1585" type="#_x0000_t75" style="width:21.75pt;height:21.75pt" o:ole="">
            <v:imagedata r:id="rId807" o:title=""/>
          </v:shape>
          <o:OLEObject Type="Embed" ProgID="Equation.DSMT4" ShapeID="_x0000_i1585" DrawAspect="Content" ObjectID="_1651935542" r:id="rId808"/>
        </w:object>
      </w:r>
      <w:r>
        <w:rPr>
          <w:rFonts w:ascii="Arial" w:hAnsi="Arial" w:cs="Arial"/>
          <w:spacing w:val="-9"/>
        </w:rPr>
        <w:t xml:space="preserve"> - среднее значение интервала </w:t>
      </w:r>
      <w:r>
        <w:rPr>
          <w:rFonts w:ascii="Arial" w:hAnsi="Arial" w:cs="Arial"/>
        </w:rPr>
        <w:t xml:space="preserve"> (</w:t>
      </w:r>
      <w:r w:rsidRPr="00E10211">
        <w:rPr>
          <w:rFonts w:ascii="Arial" w:hAnsi="Arial" w:cs="Arial"/>
          <w:position w:val="-10"/>
        </w:rPr>
        <w:object w:dxaOrig="440" w:dyaOrig="340">
          <v:shape id="_x0000_i1586" type="#_x0000_t75" style="width:21.75pt;height:17.25pt" o:ole="">
            <v:imagedata r:id="rId795" o:title=""/>
          </v:shape>
          <o:OLEObject Type="Embed" ProgID="Equation.DSMT4" ShapeID="_x0000_i1586" DrawAspect="Content" ObjectID="_1651935543" r:id="rId809"/>
        </w:object>
      </w:r>
      <w:r>
        <w:rPr>
          <w:rFonts w:ascii="Arial" w:hAnsi="Arial" w:cs="Arial"/>
        </w:rPr>
        <w:t>)</w:t>
      </w:r>
      <w:r>
        <w:rPr>
          <w:rFonts w:ascii="Arial" w:hAnsi="Arial" w:cs="Arial"/>
          <w:spacing w:val="-9"/>
        </w:rPr>
        <w:t>;</w:t>
      </w:r>
    </w:p>
    <w:p w:rsidR="00590A12" w:rsidRDefault="00590A12" w:rsidP="00590A12">
      <w:pPr>
        <w:spacing w:line="360" w:lineRule="auto"/>
        <w:ind w:firstLine="709"/>
        <w:rPr>
          <w:rFonts w:ascii="Arial" w:hAnsi="Arial" w:cs="Arial"/>
          <w:spacing w:val="-9"/>
        </w:rPr>
      </w:pPr>
      <w:r w:rsidRPr="00E10211">
        <w:rPr>
          <w:rFonts w:ascii="Arial" w:hAnsi="Arial" w:cs="Arial"/>
          <w:spacing w:val="-9"/>
          <w:position w:val="-6"/>
        </w:rPr>
        <w:object w:dxaOrig="380" w:dyaOrig="300">
          <v:shape id="_x0000_i1587" type="#_x0000_t75" style="width:18.75pt;height:15pt" o:ole="">
            <v:imagedata r:id="rId810" o:title=""/>
          </v:shape>
          <o:OLEObject Type="Embed" ProgID="Equation.DSMT4" ShapeID="_x0000_i1587" DrawAspect="Content" ObjectID="_1651935544" r:id="rId811"/>
        </w:object>
      </w:r>
      <w:r>
        <w:rPr>
          <w:rFonts w:ascii="Arial" w:hAnsi="Arial" w:cs="Arial"/>
          <w:spacing w:val="-9"/>
        </w:rPr>
        <w:t xml:space="preserve"> - величина интервала </w:t>
      </w:r>
      <w:r>
        <w:rPr>
          <w:rFonts w:ascii="Arial" w:hAnsi="Arial" w:cs="Arial"/>
        </w:rPr>
        <w:t xml:space="preserve"> (</w:t>
      </w:r>
      <w:r w:rsidRPr="00E10211">
        <w:rPr>
          <w:rFonts w:ascii="Arial" w:hAnsi="Arial" w:cs="Arial"/>
          <w:position w:val="-10"/>
        </w:rPr>
        <w:object w:dxaOrig="440" w:dyaOrig="340">
          <v:shape id="_x0000_i1588" type="#_x0000_t75" style="width:21.75pt;height:17.25pt" o:ole="">
            <v:imagedata r:id="rId795" o:title=""/>
          </v:shape>
          <o:OLEObject Type="Embed" ProgID="Equation.DSMT4" ShapeID="_x0000_i1588" DrawAspect="Content" ObjectID="_1651935545" r:id="rId812"/>
        </w:object>
      </w:r>
      <w:r>
        <w:rPr>
          <w:rFonts w:ascii="Arial" w:hAnsi="Arial" w:cs="Arial"/>
        </w:rPr>
        <w:t>)</w:t>
      </w:r>
      <w:r>
        <w:rPr>
          <w:rFonts w:ascii="Arial" w:hAnsi="Arial" w:cs="Arial"/>
          <w:spacing w:val="-9"/>
        </w:rPr>
        <w:t>;</w:t>
      </w:r>
    </w:p>
    <w:p w:rsidR="00590A12" w:rsidRPr="005E7007" w:rsidRDefault="00590A12" w:rsidP="00590A12">
      <w:pPr>
        <w:spacing w:line="360" w:lineRule="auto"/>
        <w:ind w:firstLine="709"/>
        <w:rPr>
          <w:rFonts w:ascii="Arial" w:hAnsi="Arial" w:cs="Arial"/>
        </w:rPr>
      </w:pPr>
      <w:r w:rsidRPr="005E7007">
        <w:rPr>
          <w:rFonts w:ascii="Arial" w:hAnsi="Arial" w:cs="Arial"/>
          <w:position w:val="-4"/>
        </w:rPr>
        <w:object w:dxaOrig="200" w:dyaOrig="220">
          <v:shape id="_x0000_i1589" type="#_x0000_t75" style="width:9.75pt;height:11.25pt" o:ole="">
            <v:imagedata r:id="rId793" o:title=""/>
          </v:shape>
          <o:OLEObject Type="Embed" ProgID="Equation.DSMT4" ShapeID="_x0000_i1589" DrawAspect="Content" ObjectID="_1651935546" r:id="rId813"/>
        </w:object>
      </w:r>
      <w:r>
        <w:rPr>
          <w:rFonts w:ascii="Arial" w:hAnsi="Arial" w:cs="Arial"/>
        </w:rPr>
        <w:t xml:space="preserve"> - случайная величина, равномерно распределенная на интервале (0,1).</w:t>
      </w:r>
    </w:p>
    <w:p w:rsidR="007E4B0E" w:rsidRDefault="007E4B0E" w:rsidP="00492B02">
      <w:pPr>
        <w:spacing w:line="360" w:lineRule="auto"/>
        <w:jc w:val="both"/>
        <w:rPr>
          <w:rFonts w:ascii="Arial" w:hAnsi="Arial" w:cs="Arial"/>
        </w:rPr>
      </w:pPr>
      <w:r>
        <w:rPr>
          <w:rFonts w:ascii="Arial" w:hAnsi="Arial" w:cs="Arial"/>
        </w:rPr>
        <w:tab/>
        <w:t xml:space="preserve">В </w:t>
      </w:r>
      <w:r>
        <w:rPr>
          <w:rFonts w:ascii="Arial" w:hAnsi="Arial" w:cs="Arial"/>
          <w:lang w:val="en-US"/>
        </w:rPr>
        <w:t>Excel</w:t>
      </w:r>
      <w:r>
        <w:rPr>
          <w:rFonts w:ascii="Arial" w:hAnsi="Arial" w:cs="Arial"/>
        </w:rPr>
        <w:t xml:space="preserve"> это реализуется </w:t>
      </w:r>
      <w:r w:rsidR="00492B02">
        <w:rPr>
          <w:rFonts w:ascii="Arial" w:hAnsi="Arial" w:cs="Arial"/>
        </w:rPr>
        <w:t>посредством формулы</w:t>
      </w:r>
      <w:r>
        <w:rPr>
          <w:rFonts w:ascii="Arial" w:hAnsi="Arial" w:cs="Arial"/>
        </w:rPr>
        <w:t xml:space="preserve"> (пусть в ячейке А1 дана нижняя граница;  в ячейке А2 – верхняя граница, а в А3 - результат)</w:t>
      </w:r>
    </w:p>
    <w:p w:rsidR="00590A12" w:rsidRDefault="007E4B0E" w:rsidP="007E4B0E">
      <w:pPr>
        <w:spacing w:line="360" w:lineRule="auto"/>
        <w:jc w:val="center"/>
        <w:rPr>
          <w:rFonts w:ascii="Arial" w:hAnsi="Arial" w:cs="Arial"/>
        </w:rPr>
      </w:pPr>
      <w:r w:rsidRPr="007E4B0E">
        <w:rPr>
          <w:rFonts w:ascii="Arial" w:hAnsi="Arial" w:cs="Arial"/>
          <w:b/>
        </w:rPr>
        <w:t>А3</w:t>
      </w:r>
      <w:r>
        <w:rPr>
          <w:rFonts w:ascii="Arial" w:hAnsi="Arial" w:cs="Arial"/>
        </w:rPr>
        <w:t>=А1+СЛЧИС()*(А2-А1)</w:t>
      </w:r>
    </w:p>
    <w:p w:rsidR="00590A12" w:rsidRPr="00F02403" w:rsidRDefault="00590A12" w:rsidP="00590A12">
      <w:pPr>
        <w:numPr>
          <w:ilvl w:val="0"/>
          <w:numId w:val="41"/>
        </w:numPr>
        <w:spacing w:line="360" w:lineRule="auto"/>
        <w:jc w:val="both"/>
        <w:rPr>
          <w:rFonts w:ascii="Arial" w:hAnsi="Arial" w:cs="Arial"/>
          <w:i/>
        </w:rPr>
      </w:pPr>
      <w:r w:rsidRPr="00F02403">
        <w:rPr>
          <w:rFonts w:ascii="Arial" w:hAnsi="Arial" w:cs="Arial"/>
          <w:i/>
        </w:rPr>
        <w:t>Нормальное распределение</w:t>
      </w:r>
    </w:p>
    <w:p w:rsidR="00590A12" w:rsidRPr="00F02403" w:rsidRDefault="00590A12" w:rsidP="00590A12">
      <w:pPr>
        <w:shd w:val="clear" w:color="auto" w:fill="FFFFFF"/>
        <w:spacing w:line="360" w:lineRule="auto"/>
        <w:ind w:firstLine="567"/>
        <w:jc w:val="both"/>
        <w:rPr>
          <w:rFonts w:ascii="Arial" w:hAnsi="Arial" w:cs="Arial"/>
          <w:spacing w:val="-4"/>
        </w:rPr>
      </w:pPr>
      <w:r w:rsidRPr="00F02403">
        <w:rPr>
          <w:rFonts w:ascii="Arial" w:hAnsi="Arial" w:cs="Arial"/>
          <w:spacing w:val="-4"/>
        </w:rPr>
        <w:t>Процедура розыгрыша нормально распределенной случайной величины заключ</w:t>
      </w:r>
      <w:r w:rsidRPr="00F02403">
        <w:rPr>
          <w:rFonts w:ascii="Arial" w:hAnsi="Arial" w:cs="Arial"/>
          <w:spacing w:val="-4"/>
        </w:rPr>
        <w:t>а</w:t>
      </w:r>
      <w:r w:rsidRPr="00F02403">
        <w:rPr>
          <w:rFonts w:ascii="Arial" w:hAnsi="Arial" w:cs="Arial"/>
          <w:spacing w:val="-4"/>
        </w:rPr>
        <w:t>ется в следующем.</w:t>
      </w:r>
    </w:p>
    <w:p w:rsidR="00590A12" w:rsidRPr="00F02403" w:rsidRDefault="00590A12" w:rsidP="00590A12">
      <w:pPr>
        <w:numPr>
          <w:ilvl w:val="0"/>
          <w:numId w:val="29"/>
        </w:numPr>
        <w:shd w:val="clear" w:color="auto" w:fill="FFFFFF"/>
        <w:spacing w:line="360" w:lineRule="auto"/>
        <w:jc w:val="both"/>
        <w:rPr>
          <w:rFonts w:ascii="Arial" w:hAnsi="Arial" w:cs="Arial"/>
        </w:rPr>
      </w:pPr>
      <w:r w:rsidRPr="00F02403">
        <w:rPr>
          <w:rFonts w:ascii="Arial" w:hAnsi="Arial" w:cs="Arial"/>
          <w:spacing w:val="-4"/>
        </w:rPr>
        <w:t xml:space="preserve">Сложим 12 случайных величин </w:t>
      </w:r>
      <w:r w:rsidRPr="00E3700B">
        <w:rPr>
          <w:rFonts w:ascii="Arial" w:hAnsi="Arial" w:cs="Arial"/>
          <w:position w:val="-12"/>
        </w:rPr>
        <w:object w:dxaOrig="260" w:dyaOrig="380">
          <v:shape id="_x0000_i1590" type="#_x0000_t75" style="width:12.75pt;height:18.75pt" o:ole="">
            <v:imagedata r:id="rId814" o:title=""/>
          </v:shape>
          <o:OLEObject Type="Embed" ProgID="Equation.DSMT4" ShapeID="_x0000_i1590" DrawAspect="Content" ObjectID="_1651935547" r:id="rId815"/>
        </w:object>
      </w:r>
      <w:r>
        <w:rPr>
          <w:rFonts w:ascii="Arial" w:hAnsi="Arial" w:cs="Arial"/>
        </w:rPr>
        <w:t xml:space="preserve"> </w:t>
      </w:r>
      <w:r w:rsidRPr="00F02403">
        <w:rPr>
          <w:rFonts w:ascii="Arial" w:hAnsi="Arial" w:cs="Arial"/>
          <w:spacing w:val="-4"/>
        </w:rPr>
        <w:t>с равномерным распределе</w:t>
      </w:r>
      <w:r w:rsidRPr="00F02403">
        <w:rPr>
          <w:rFonts w:ascii="Arial" w:hAnsi="Arial" w:cs="Arial"/>
          <w:spacing w:val="-4"/>
        </w:rPr>
        <w:softHyphen/>
      </w:r>
      <w:r w:rsidRPr="00F02403">
        <w:rPr>
          <w:rFonts w:ascii="Arial" w:hAnsi="Arial" w:cs="Arial"/>
        </w:rPr>
        <w:t xml:space="preserve">нием в интервале (0,1), т. е. составим сумму </w:t>
      </w:r>
    </w:p>
    <w:p w:rsidR="00590A12" w:rsidRPr="00F02403" w:rsidRDefault="00590A12" w:rsidP="00590A12">
      <w:pPr>
        <w:shd w:val="clear" w:color="auto" w:fill="FFFFFF"/>
        <w:spacing w:line="360" w:lineRule="auto"/>
        <w:ind w:firstLine="567"/>
        <w:jc w:val="center"/>
        <w:rPr>
          <w:rFonts w:ascii="Arial" w:hAnsi="Arial" w:cs="Arial"/>
        </w:rPr>
      </w:pPr>
      <w:r w:rsidRPr="00F02403">
        <w:rPr>
          <w:rFonts w:ascii="Arial" w:hAnsi="Arial" w:cs="Arial"/>
          <w:position w:val="-38"/>
        </w:rPr>
        <w:object w:dxaOrig="1020" w:dyaOrig="900">
          <v:shape id="_x0000_i1591" type="#_x0000_t75" style="width:51pt;height:45pt" o:ole="">
            <v:imagedata r:id="rId816" o:title=""/>
          </v:shape>
          <o:OLEObject Type="Embed" ProgID="Equation.DSMT4" ShapeID="_x0000_i1591" DrawAspect="Content" ObjectID="_1651935548" r:id="rId817"/>
        </w:object>
      </w:r>
      <w:r w:rsidRPr="00F02403">
        <w:rPr>
          <w:rFonts w:ascii="Arial" w:hAnsi="Arial" w:cs="Arial"/>
        </w:rPr>
        <w:t>.</w:t>
      </w:r>
    </w:p>
    <w:p w:rsidR="00590A12" w:rsidRPr="00F02403" w:rsidRDefault="00590A12" w:rsidP="00590A12">
      <w:pPr>
        <w:numPr>
          <w:ilvl w:val="0"/>
          <w:numId w:val="29"/>
        </w:numPr>
        <w:shd w:val="clear" w:color="auto" w:fill="FFFFFF"/>
        <w:spacing w:line="360" w:lineRule="auto"/>
        <w:rPr>
          <w:rFonts w:ascii="Arial" w:hAnsi="Arial" w:cs="Arial"/>
        </w:rPr>
      </w:pPr>
      <w:r w:rsidRPr="00F02403">
        <w:rPr>
          <w:rFonts w:ascii="Arial" w:hAnsi="Arial" w:cs="Arial"/>
        </w:rPr>
        <w:t xml:space="preserve">Нормируем и центрируем случайную величину </w:t>
      </w:r>
      <w:r w:rsidRPr="00F02403">
        <w:rPr>
          <w:rFonts w:ascii="Arial" w:hAnsi="Arial" w:cs="Arial"/>
          <w:position w:val="-6"/>
        </w:rPr>
        <w:object w:dxaOrig="200" w:dyaOrig="240">
          <v:shape id="_x0000_i1592" type="#_x0000_t75" style="width:9.75pt;height:12pt" o:ole="">
            <v:imagedata r:id="rId818" o:title=""/>
          </v:shape>
          <o:OLEObject Type="Embed" ProgID="Equation.DSMT4" ShapeID="_x0000_i1592" DrawAspect="Content" ObjectID="_1651935549" r:id="rId819"/>
        </w:object>
      </w:r>
      <w:r w:rsidRPr="00F02403">
        <w:rPr>
          <w:rFonts w:ascii="Arial" w:hAnsi="Arial" w:cs="Arial"/>
        </w:rPr>
        <w:t>, т. е. перейдем к величине</w:t>
      </w:r>
    </w:p>
    <w:p w:rsidR="00590A12" w:rsidRPr="00F02403" w:rsidRDefault="00590A12" w:rsidP="00590A12">
      <w:pPr>
        <w:shd w:val="clear" w:color="auto" w:fill="FFFFFF"/>
        <w:spacing w:line="360" w:lineRule="auto"/>
        <w:ind w:firstLine="567"/>
        <w:jc w:val="center"/>
        <w:rPr>
          <w:rFonts w:ascii="Arial" w:hAnsi="Arial" w:cs="Arial"/>
        </w:rPr>
      </w:pPr>
      <w:r w:rsidRPr="00E3700B">
        <w:rPr>
          <w:rFonts w:ascii="Arial" w:hAnsi="Arial" w:cs="Arial"/>
          <w:spacing w:val="1"/>
          <w:position w:val="-10"/>
        </w:rPr>
        <w:object w:dxaOrig="1020" w:dyaOrig="340">
          <v:shape id="_x0000_i1593" type="#_x0000_t75" style="width:51pt;height:17.25pt" o:ole="">
            <v:imagedata r:id="rId820" o:title=""/>
          </v:shape>
          <o:OLEObject Type="Embed" ProgID="Equation.DSMT4" ShapeID="_x0000_i1593" DrawAspect="Content" ObjectID="_1651935550" r:id="rId821"/>
        </w:object>
      </w:r>
      <w:r w:rsidRPr="00F02403">
        <w:rPr>
          <w:rFonts w:ascii="Arial" w:hAnsi="Arial" w:cs="Arial"/>
        </w:rPr>
        <w:t>.</w:t>
      </w:r>
    </w:p>
    <w:p w:rsidR="00590A12" w:rsidRPr="00F02403" w:rsidRDefault="00590A12" w:rsidP="00590A12">
      <w:pPr>
        <w:numPr>
          <w:ilvl w:val="0"/>
          <w:numId w:val="42"/>
        </w:numPr>
        <w:shd w:val="clear" w:color="auto" w:fill="FFFFFF"/>
        <w:spacing w:line="360" w:lineRule="auto"/>
        <w:jc w:val="both"/>
        <w:rPr>
          <w:rFonts w:ascii="Arial" w:hAnsi="Arial" w:cs="Arial"/>
        </w:rPr>
      </w:pPr>
      <w:r w:rsidRPr="00F02403">
        <w:rPr>
          <w:rFonts w:ascii="Arial" w:hAnsi="Arial" w:cs="Arial"/>
        </w:rPr>
        <w:t xml:space="preserve">От нормированной и центрированной величины </w:t>
      </w:r>
      <w:r w:rsidRPr="00F02403">
        <w:rPr>
          <w:rFonts w:ascii="Arial" w:hAnsi="Arial" w:cs="Arial"/>
          <w:spacing w:val="-1"/>
          <w:position w:val="-10"/>
        </w:rPr>
        <w:object w:dxaOrig="220" w:dyaOrig="279">
          <v:shape id="_x0000_i1594" type="#_x0000_t75" style="width:11.25pt;height:14.25pt" o:ole="">
            <v:imagedata r:id="rId822" o:title=""/>
          </v:shape>
          <o:OLEObject Type="Embed" ProgID="Equation.DSMT4" ShapeID="_x0000_i1594" DrawAspect="Content" ObjectID="_1651935551" r:id="rId823"/>
        </w:object>
      </w:r>
      <w:r w:rsidRPr="00F02403">
        <w:rPr>
          <w:rFonts w:ascii="Arial" w:hAnsi="Arial" w:cs="Arial"/>
          <w:iCs/>
          <w:spacing w:val="-1"/>
        </w:rPr>
        <w:t xml:space="preserve"> </w:t>
      </w:r>
      <w:r w:rsidRPr="00F02403">
        <w:rPr>
          <w:rFonts w:ascii="Arial" w:hAnsi="Arial" w:cs="Arial"/>
        </w:rPr>
        <w:t xml:space="preserve">перейдем к случайной величине </w:t>
      </w:r>
      <w:r w:rsidRPr="00F02403">
        <w:rPr>
          <w:rFonts w:ascii="Arial" w:hAnsi="Arial" w:cs="Arial"/>
          <w:position w:val="-10"/>
        </w:rPr>
        <w:object w:dxaOrig="240" w:dyaOrig="279">
          <v:shape id="_x0000_i1595" type="#_x0000_t75" style="width:12pt;height:14.25pt" o:ole="">
            <v:imagedata r:id="rId824" o:title=""/>
          </v:shape>
          <o:OLEObject Type="Embed" ProgID="Equation.DSMT4" ShapeID="_x0000_i1595" DrawAspect="Content" ObjectID="_1651935552" r:id="rId825"/>
        </w:object>
      </w:r>
      <w:r>
        <w:rPr>
          <w:rFonts w:ascii="Arial" w:hAnsi="Arial" w:cs="Arial"/>
        </w:rPr>
        <w:t xml:space="preserve">, </w:t>
      </w:r>
      <w:r>
        <w:rPr>
          <w:rFonts w:ascii="Arial" w:hAnsi="Arial" w:cs="Arial"/>
          <w:spacing w:val="5"/>
        </w:rPr>
        <w:t>распределенной по нормальному закону,</w:t>
      </w:r>
      <w:r w:rsidRPr="00F02403">
        <w:rPr>
          <w:rFonts w:ascii="Arial" w:hAnsi="Arial" w:cs="Arial"/>
        </w:rPr>
        <w:t xml:space="preserve"> с заданными параметрами </w:t>
      </w:r>
      <w:r w:rsidRPr="00F02403">
        <w:rPr>
          <w:rFonts w:ascii="Arial" w:hAnsi="Arial" w:cs="Arial"/>
          <w:position w:val="-10"/>
        </w:rPr>
        <w:object w:dxaOrig="720" w:dyaOrig="340">
          <v:shape id="_x0000_i1596" type="#_x0000_t75" style="width:36pt;height:17.25pt" o:ole="">
            <v:imagedata r:id="rId826" o:title=""/>
          </v:shape>
          <o:OLEObject Type="Embed" ProgID="Equation.DSMT4" ShapeID="_x0000_i1596" DrawAspect="Content" ObjectID="_1651935553" r:id="rId827"/>
        </w:object>
      </w:r>
      <w:r w:rsidRPr="00F02403">
        <w:rPr>
          <w:rFonts w:ascii="Arial" w:hAnsi="Arial" w:cs="Arial"/>
        </w:rPr>
        <w:t xml:space="preserve"> и </w:t>
      </w:r>
      <w:r w:rsidRPr="00F02403">
        <w:rPr>
          <w:rFonts w:ascii="Arial" w:hAnsi="Arial" w:cs="Arial"/>
          <w:position w:val="-10"/>
        </w:rPr>
        <w:object w:dxaOrig="639" w:dyaOrig="340">
          <v:shape id="_x0000_i1597" type="#_x0000_t75" style="width:32.25pt;height:17.25pt" o:ole="">
            <v:imagedata r:id="rId828" o:title=""/>
          </v:shape>
          <o:OLEObject Type="Embed" ProgID="Equation.DSMT4" ShapeID="_x0000_i1597" DrawAspect="Content" ObjectID="_1651935554" r:id="rId829"/>
        </w:object>
      </w:r>
      <w:r w:rsidRPr="00F02403">
        <w:rPr>
          <w:rFonts w:ascii="Arial" w:hAnsi="Arial" w:cs="Arial"/>
        </w:rPr>
        <w:t xml:space="preserve"> по формуле</w:t>
      </w:r>
    </w:p>
    <w:p w:rsidR="00590A12" w:rsidRPr="00F02403" w:rsidRDefault="00590A12" w:rsidP="00590A12">
      <w:pPr>
        <w:shd w:val="clear" w:color="auto" w:fill="FFFFFF"/>
        <w:spacing w:line="360" w:lineRule="auto"/>
        <w:ind w:firstLine="567"/>
        <w:jc w:val="center"/>
        <w:rPr>
          <w:rFonts w:ascii="Arial" w:hAnsi="Arial" w:cs="Arial"/>
        </w:rPr>
      </w:pPr>
      <w:r w:rsidRPr="00F02403">
        <w:rPr>
          <w:rFonts w:ascii="Arial" w:hAnsi="Arial" w:cs="Arial"/>
          <w:position w:val="-10"/>
        </w:rPr>
        <w:object w:dxaOrig="2280" w:dyaOrig="340">
          <v:shape id="_x0000_i1598" type="#_x0000_t75" style="width:114pt;height:17.25pt" o:ole="">
            <v:imagedata r:id="rId830" o:title=""/>
          </v:shape>
          <o:OLEObject Type="Embed" ProgID="Equation.DSMT4" ShapeID="_x0000_i1598" DrawAspect="Content" ObjectID="_1651935555" r:id="rId831"/>
        </w:object>
      </w:r>
      <w:r w:rsidRPr="00F02403">
        <w:rPr>
          <w:rFonts w:ascii="Arial" w:hAnsi="Arial" w:cs="Arial"/>
        </w:rPr>
        <w:t>,</w:t>
      </w:r>
    </w:p>
    <w:p w:rsidR="00590A12" w:rsidRDefault="00590A12" w:rsidP="00590A12">
      <w:pPr>
        <w:shd w:val="clear" w:color="auto" w:fill="FFFFFF"/>
        <w:spacing w:line="360" w:lineRule="auto"/>
        <w:ind w:firstLine="567"/>
        <w:rPr>
          <w:rFonts w:ascii="Arial" w:hAnsi="Arial" w:cs="Arial"/>
        </w:rPr>
      </w:pPr>
      <w:r w:rsidRPr="00F02403">
        <w:rPr>
          <w:rFonts w:ascii="Arial" w:hAnsi="Arial" w:cs="Arial"/>
        </w:rPr>
        <w:t xml:space="preserve">где </w:t>
      </w:r>
      <w:r w:rsidRPr="00F02403">
        <w:rPr>
          <w:rFonts w:ascii="Arial" w:hAnsi="Arial" w:cs="Arial"/>
          <w:spacing w:val="5"/>
          <w:position w:val="-10"/>
        </w:rPr>
        <w:object w:dxaOrig="720" w:dyaOrig="340">
          <v:shape id="_x0000_i1599" type="#_x0000_t75" style="width:36pt;height:17.25pt" o:ole="">
            <v:imagedata r:id="rId826" o:title=""/>
          </v:shape>
          <o:OLEObject Type="Embed" ProgID="Equation.DSMT4" ShapeID="_x0000_i1599" DrawAspect="Content" ObjectID="_1651935556" r:id="rId832"/>
        </w:object>
      </w:r>
      <w:r w:rsidRPr="00F02403">
        <w:rPr>
          <w:rFonts w:ascii="Arial" w:hAnsi="Arial" w:cs="Arial"/>
        </w:rPr>
        <w:t xml:space="preserve"> – известное математическое ожидание случайной величины </w:t>
      </w:r>
      <w:r w:rsidRPr="00F02403">
        <w:rPr>
          <w:rFonts w:ascii="Arial" w:hAnsi="Arial" w:cs="Arial"/>
          <w:spacing w:val="5"/>
          <w:position w:val="-10"/>
        </w:rPr>
        <w:object w:dxaOrig="240" w:dyaOrig="279">
          <v:shape id="_x0000_i1600" type="#_x0000_t75" style="width:12pt;height:14.25pt" o:ole="">
            <v:imagedata r:id="rId833" o:title=""/>
          </v:shape>
          <o:OLEObject Type="Embed" ProgID="Equation.DSMT4" ShapeID="_x0000_i1600" DrawAspect="Content" ObjectID="_1651935557" r:id="rId834"/>
        </w:object>
      </w:r>
      <w:r w:rsidRPr="00F02403">
        <w:rPr>
          <w:rFonts w:ascii="Arial" w:hAnsi="Arial" w:cs="Arial"/>
        </w:rPr>
        <w:t xml:space="preserve">; </w:t>
      </w:r>
    </w:p>
    <w:p w:rsidR="00590A12" w:rsidRPr="00F02403" w:rsidRDefault="00590A12" w:rsidP="00590A12">
      <w:pPr>
        <w:shd w:val="clear" w:color="auto" w:fill="FFFFFF"/>
        <w:spacing w:line="360" w:lineRule="auto"/>
        <w:ind w:firstLine="567"/>
        <w:rPr>
          <w:rFonts w:ascii="Arial" w:hAnsi="Arial" w:cs="Arial"/>
        </w:rPr>
      </w:pPr>
      <w:r w:rsidRPr="00F02403">
        <w:rPr>
          <w:rFonts w:ascii="Arial" w:hAnsi="Arial" w:cs="Arial"/>
          <w:iCs/>
          <w:spacing w:val="5"/>
          <w:position w:val="-10"/>
        </w:rPr>
        <w:object w:dxaOrig="639" w:dyaOrig="340">
          <v:shape id="_x0000_i1601" type="#_x0000_t75" style="width:32.25pt;height:17.25pt" o:ole="">
            <v:imagedata r:id="rId835" o:title=""/>
          </v:shape>
          <o:OLEObject Type="Embed" ProgID="Equation.DSMT4" ShapeID="_x0000_i1601" DrawAspect="Content" ObjectID="_1651935558" r:id="rId836"/>
        </w:object>
      </w:r>
      <w:r w:rsidRPr="00F02403">
        <w:rPr>
          <w:rFonts w:ascii="Arial" w:hAnsi="Arial" w:cs="Arial"/>
        </w:rPr>
        <w:t xml:space="preserve"> – известное среднее квадратическое отклонение случайной величины </w:t>
      </w:r>
      <w:r w:rsidRPr="00F02403">
        <w:rPr>
          <w:rFonts w:ascii="Arial" w:hAnsi="Arial" w:cs="Arial"/>
          <w:spacing w:val="5"/>
          <w:position w:val="-10"/>
        </w:rPr>
        <w:object w:dxaOrig="240" w:dyaOrig="279">
          <v:shape id="_x0000_i1602" type="#_x0000_t75" style="width:12pt;height:14.25pt" o:ole="">
            <v:imagedata r:id="rId833" o:title=""/>
          </v:shape>
          <o:OLEObject Type="Embed" ProgID="Equation.DSMT4" ShapeID="_x0000_i1602" DrawAspect="Content" ObjectID="_1651935559" r:id="rId837"/>
        </w:object>
      </w:r>
      <w:r w:rsidRPr="00F02403">
        <w:rPr>
          <w:rFonts w:ascii="Arial" w:hAnsi="Arial" w:cs="Arial"/>
        </w:rPr>
        <w:t>.</w:t>
      </w:r>
    </w:p>
    <w:p w:rsidR="00F30D89" w:rsidRDefault="007E4B0E" w:rsidP="004222E1">
      <w:pPr>
        <w:spacing w:line="360" w:lineRule="auto"/>
        <w:ind w:left="357" w:firstLine="210"/>
        <w:jc w:val="both"/>
        <w:rPr>
          <w:rFonts w:ascii="Arial" w:hAnsi="Arial" w:cs="Arial"/>
        </w:rPr>
      </w:pPr>
      <w:r>
        <w:rPr>
          <w:rFonts w:ascii="Arial" w:hAnsi="Arial" w:cs="Arial"/>
        </w:rPr>
        <w:t xml:space="preserve">Для реализации данного генератора в </w:t>
      </w:r>
      <w:r>
        <w:rPr>
          <w:rFonts w:ascii="Arial" w:hAnsi="Arial" w:cs="Arial"/>
          <w:lang w:val="en-US"/>
        </w:rPr>
        <w:t>Excel</w:t>
      </w:r>
      <w:r>
        <w:rPr>
          <w:rFonts w:ascii="Arial" w:hAnsi="Arial" w:cs="Arial"/>
        </w:rPr>
        <w:t xml:space="preserve"> нужно выполнить следующий расчет (в ячейке А1 дано среднее значение, А2 – среднее квадратическое отклонение, а в А3 - результат)</w:t>
      </w:r>
    </w:p>
    <w:p w:rsidR="007E4B0E" w:rsidRDefault="007E4B0E" w:rsidP="004222E1">
      <w:pPr>
        <w:spacing w:line="360" w:lineRule="auto"/>
        <w:ind w:left="357"/>
        <w:jc w:val="both"/>
        <w:rPr>
          <w:rFonts w:ascii="Arial" w:hAnsi="Arial" w:cs="Arial"/>
        </w:rPr>
      </w:pPr>
      <w:r w:rsidRPr="007E4B0E">
        <w:rPr>
          <w:rFonts w:ascii="Arial" w:hAnsi="Arial" w:cs="Arial"/>
          <w:b/>
        </w:rPr>
        <w:t>А3</w:t>
      </w:r>
      <w:r>
        <w:rPr>
          <w:rFonts w:ascii="Arial" w:hAnsi="Arial" w:cs="Arial"/>
        </w:rPr>
        <w:t>=А1</w:t>
      </w:r>
      <w:r w:rsidRPr="007E4B0E">
        <w:rPr>
          <w:rFonts w:ascii="Arial" w:hAnsi="Arial" w:cs="Arial"/>
        </w:rPr>
        <w:t>+</w:t>
      </w:r>
      <w:r>
        <w:rPr>
          <w:rFonts w:ascii="Arial" w:hAnsi="Arial" w:cs="Arial"/>
        </w:rPr>
        <w:t>А2</w:t>
      </w:r>
      <w:r w:rsidRPr="007E4B0E">
        <w:rPr>
          <w:rFonts w:ascii="Arial" w:hAnsi="Arial" w:cs="Arial"/>
        </w:rPr>
        <w:t>*((СЛЧИС()+СЛЧИС()+СЛЧИС()+СЛЧИС()+СЛЧИС()+СЛЧИС()+СЛЧИС()+СЛЧИС()+СЛЧИС()+СЛЧИС()+СЛЧИС()+СЛЧИС())-6))</w:t>
      </w:r>
      <w:r w:rsidR="004222E1">
        <w:rPr>
          <w:rFonts w:ascii="Arial" w:hAnsi="Arial" w:cs="Arial"/>
        </w:rPr>
        <w:t>.</w:t>
      </w:r>
    </w:p>
    <w:p w:rsidR="005F356C" w:rsidRDefault="00C94792" w:rsidP="001C52E0">
      <w:pPr>
        <w:spacing w:line="360" w:lineRule="auto"/>
        <w:ind w:left="357"/>
        <w:rPr>
          <w:rFonts w:ascii="Arial" w:hAnsi="Arial" w:cs="Arial"/>
          <w:b/>
        </w:rPr>
      </w:pPr>
      <w:r w:rsidRPr="005F356C">
        <w:rPr>
          <w:rFonts w:ascii="Arial" w:hAnsi="Arial" w:cs="Arial"/>
          <w:b/>
          <w:noProof/>
        </w:rPr>
        <w:drawing>
          <wp:inline distT="0" distB="0" distL="0" distR="0">
            <wp:extent cx="5934075" cy="3619500"/>
            <wp:effectExtent l="0" t="0" r="0" b="0"/>
            <wp:docPr id="579" name="Рисунок 579" descr="ГрафикиРас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descr="ГрафикиРаспр"/>
                    <pic:cNvPicPr>
                      <a:picLocks noChangeAspect="1" noChangeArrowheads="1"/>
                    </pic:cNvPicPr>
                  </pic:nvPicPr>
                  <pic:blipFill>
                    <a:blip r:embed="rId838">
                      <a:extLst>
                        <a:ext uri="{28A0092B-C50C-407E-A947-70E740481C1C}">
                          <a14:useLocalDpi xmlns:a14="http://schemas.microsoft.com/office/drawing/2010/main" val="0"/>
                        </a:ext>
                      </a:extLst>
                    </a:blip>
                    <a:srcRect/>
                    <a:stretch>
                      <a:fillRect/>
                    </a:stretch>
                  </pic:blipFill>
                  <pic:spPr bwMode="auto">
                    <a:xfrm>
                      <a:off x="0" y="0"/>
                      <a:ext cx="5934075" cy="3619500"/>
                    </a:xfrm>
                    <a:prstGeom prst="rect">
                      <a:avLst/>
                    </a:prstGeom>
                    <a:noFill/>
                    <a:ln>
                      <a:noFill/>
                    </a:ln>
                  </pic:spPr>
                </pic:pic>
              </a:graphicData>
            </a:graphic>
          </wp:inline>
        </w:drawing>
      </w:r>
    </w:p>
    <w:p w:rsidR="005F356C" w:rsidRPr="005F356C" w:rsidRDefault="005F356C" w:rsidP="005F356C">
      <w:pPr>
        <w:spacing w:line="360" w:lineRule="auto"/>
        <w:ind w:left="357"/>
        <w:jc w:val="center"/>
        <w:rPr>
          <w:rFonts w:ascii="Arial" w:hAnsi="Arial" w:cs="Arial"/>
        </w:rPr>
      </w:pPr>
      <w:r w:rsidRPr="005F356C">
        <w:rPr>
          <w:rFonts w:ascii="Arial" w:hAnsi="Arial" w:cs="Arial"/>
        </w:rPr>
        <w:t xml:space="preserve">Рис. </w:t>
      </w:r>
      <w:r w:rsidR="00492B02">
        <w:rPr>
          <w:rFonts w:ascii="Arial" w:hAnsi="Arial" w:cs="Arial"/>
        </w:rPr>
        <w:t xml:space="preserve">4 </w:t>
      </w:r>
      <w:r w:rsidRPr="005F356C">
        <w:rPr>
          <w:rFonts w:ascii="Arial" w:hAnsi="Arial" w:cs="Arial"/>
        </w:rPr>
        <w:t xml:space="preserve">– </w:t>
      </w:r>
      <w:r w:rsidR="00492B02">
        <w:rPr>
          <w:rFonts w:ascii="Arial" w:hAnsi="Arial" w:cs="Arial"/>
        </w:rPr>
        <w:t xml:space="preserve">Графики </w:t>
      </w:r>
      <w:r w:rsidRPr="005F356C">
        <w:rPr>
          <w:rFonts w:ascii="Arial" w:hAnsi="Arial" w:cs="Arial"/>
        </w:rPr>
        <w:t>законов распределения</w:t>
      </w:r>
    </w:p>
    <w:p w:rsidR="00981F11" w:rsidRDefault="005F356C" w:rsidP="00AD20BB">
      <w:pPr>
        <w:pStyle w:val="1"/>
        <w:jc w:val="center"/>
      </w:pPr>
      <w:r>
        <w:br w:type="page"/>
      </w:r>
      <w:bookmarkStart w:id="40" w:name="_Toc189510862"/>
      <w:r w:rsidR="00981F11" w:rsidRPr="00E30B08">
        <w:t xml:space="preserve">Приложение </w:t>
      </w:r>
      <w:r w:rsidR="005D72AD" w:rsidRPr="00E30B08">
        <w:t>3</w:t>
      </w:r>
      <w:r w:rsidR="00AD20BB">
        <w:rPr>
          <w:lang w:val="en-US"/>
        </w:rPr>
        <w:t xml:space="preserve">. </w:t>
      </w:r>
      <w:r w:rsidR="00981F11" w:rsidRPr="00981F11">
        <w:t xml:space="preserve">Основные используемые функции </w:t>
      </w:r>
      <w:r w:rsidR="00981F11" w:rsidRPr="00981F11">
        <w:rPr>
          <w:lang w:val="en-US"/>
        </w:rPr>
        <w:t>Excel</w:t>
      </w:r>
      <w:bookmarkEnd w:id="40"/>
    </w:p>
    <w:p w:rsidR="00981F11" w:rsidRDefault="00B16CD7" w:rsidP="00605FCB">
      <w:pPr>
        <w:spacing w:line="360" w:lineRule="auto"/>
        <w:ind w:firstLine="709"/>
        <w:jc w:val="both"/>
        <w:rPr>
          <w:rFonts w:ascii="Arial" w:hAnsi="Arial" w:cs="Arial"/>
        </w:rPr>
      </w:pPr>
      <w:r w:rsidRPr="00B16CD7">
        <w:rPr>
          <w:rFonts w:ascii="Arial" w:hAnsi="Arial" w:cs="Arial"/>
        </w:rPr>
        <w:t>Равномерно распределенные на ин</w:t>
      </w:r>
      <w:r>
        <w:rPr>
          <w:rFonts w:ascii="Arial" w:hAnsi="Arial" w:cs="Arial"/>
        </w:rPr>
        <w:t>т</w:t>
      </w:r>
      <w:r w:rsidRPr="00B16CD7">
        <w:rPr>
          <w:rFonts w:ascii="Arial" w:hAnsi="Arial" w:cs="Arial"/>
        </w:rPr>
        <w:t>е</w:t>
      </w:r>
      <w:r>
        <w:rPr>
          <w:rFonts w:ascii="Arial" w:hAnsi="Arial" w:cs="Arial"/>
        </w:rPr>
        <w:t>р</w:t>
      </w:r>
      <w:r w:rsidRPr="00B16CD7">
        <w:rPr>
          <w:rFonts w:ascii="Arial" w:hAnsi="Arial" w:cs="Arial"/>
        </w:rPr>
        <w:t xml:space="preserve">вале </w:t>
      </w:r>
      <w:r>
        <w:rPr>
          <w:rFonts w:ascii="Arial" w:hAnsi="Arial" w:cs="Arial"/>
        </w:rPr>
        <w:t xml:space="preserve">(0;1) </w:t>
      </w:r>
      <w:r w:rsidRPr="00B16CD7">
        <w:rPr>
          <w:rFonts w:ascii="Arial" w:hAnsi="Arial" w:cs="Arial"/>
        </w:rPr>
        <w:t xml:space="preserve">случайные </w:t>
      </w:r>
      <w:r>
        <w:rPr>
          <w:rFonts w:ascii="Arial" w:hAnsi="Arial" w:cs="Arial"/>
        </w:rPr>
        <w:t xml:space="preserve">числа являются основой при получении выборок любого вероятностного распределения. В пакете </w:t>
      </w:r>
      <w:r>
        <w:rPr>
          <w:rFonts w:ascii="Arial" w:hAnsi="Arial" w:cs="Arial"/>
          <w:lang w:val="en-US"/>
        </w:rPr>
        <w:t>Excel</w:t>
      </w:r>
      <w:r>
        <w:rPr>
          <w:rFonts w:ascii="Arial" w:hAnsi="Arial" w:cs="Arial"/>
        </w:rPr>
        <w:t xml:space="preserve"> данная такой генератор представляет собой функция </w:t>
      </w:r>
      <w:r w:rsidRPr="00B16CD7">
        <w:rPr>
          <w:rFonts w:ascii="Arial" w:hAnsi="Arial" w:cs="Arial"/>
          <w:b/>
        </w:rPr>
        <w:t>СЛЧИС</w:t>
      </w:r>
      <w:r w:rsidRPr="00B16CD7">
        <w:rPr>
          <w:rFonts w:ascii="Arial" w:hAnsi="Arial" w:cs="Arial"/>
        </w:rPr>
        <w:t>()</w:t>
      </w:r>
      <w:r w:rsidRPr="00B16CD7">
        <w:rPr>
          <w:rFonts w:ascii="Arial" w:hAnsi="Arial" w:cs="Arial"/>
          <w:b/>
        </w:rPr>
        <w:t>.</w:t>
      </w:r>
      <w:r>
        <w:rPr>
          <w:rFonts w:ascii="Arial" w:hAnsi="Arial" w:cs="Arial"/>
        </w:rPr>
        <w:t xml:space="preserve"> Существует также функция </w:t>
      </w:r>
      <w:r w:rsidRPr="00B16CD7">
        <w:rPr>
          <w:rFonts w:ascii="Arial" w:hAnsi="Arial" w:cs="Arial"/>
          <w:b/>
        </w:rPr>
        <w:t>СЛУЧМЕЖДУ</w:t>
      </w:r>
      <w:r>
        <w:rPr>
          <w:rFonts w:ascii="Arial" w:hAnsi="Arial" w:cs="Arial"/>
        </w:rPr>
        <w:t xml:space="preserve">(нижн_граница; верхн_граница), возвращающая случайное число, заключенное между заданными границами. </w:t>
      </w:r>
    </w:p>
    <w:p w:rsidR="007E4649" w:rsidRDefault="007E4649" w:rsidP="00605FCB">
      <w:pPr>
        <w:spacing w:line="360" w:lineRule="auto"/>
        <w:ind w:firstLine="709"/>
        <w:jc w:val="both"/>
        <w:rPr>
          <w:rFonts w:ascii="Arial" w:hAnsi="Arial" w:cs="Arial"/>
        </w:rPr>
      </w:pPr>
      <w:r>
        <w:rPr>
          <w:rFonts w:ascii="Arial" w:hAnsi="Arial" w:cs="Arial"/>
        </w:rPr>
        <w:t xml:space="preserve">При проверке различных условий используется функция </w:t>
      </w:r>
      <w:r w:rsidRPr="007E4649">
        <w:rPr>
          <w:rFonts w:ascii="Arial" w:hAnsi="Arial" w:cs="Arial"/>
          <w:b/>
        </w:rPr>
        <w:t>ЕСЛИ</w:t>
      </w:r>
      <w:r>
        <w:rPr>
          <w:rFonts w:ascii="Arial" w:hAnsi="Arial" w:cs="Arial"/>
        </w:rPr>
        <w:t xml:space="preserve">(логическое_выражение; значение_истина; значение_ложь), которая возвращает значение «значение_истина», если «логическое_выражение» истинно и «значение_ложь» в противном случае. </w:t>
      </w:r>
    </w:p>
    <w:p w:rsidR="00B16CD7" w:rsidRDefault="00B16CD7" w:rsidP="00605FCB">
      <w:pPr>
        <w:spacing w:line="360" w:lineRule="auto"/>
        <w:ind w:firstLine="709"/>
        <w:rPr>
          <w:rFonts w:ascii="Arial" w:hAnsi="Arial" w:cs="Arial"/>
        </w:rPr>
      </w:pPr>
      <w:r>
        <w:rPr>
          <w:rFonts w:ascii="Arial" w:hAnsi="Arial" w:cs="Arial"/>
        </w:rPr>
        <w:t>Рассмотрим функции, выполняющие различные арифметические операции</w:t>
      </w:r>
      <w:r w:rsidR="00EA20A0">
        <w:rPr>
          <w:rFonts w:ascii="Arial" w:hAnsi="Arial" w:cs="Arial"/>
        </w:rPr>
        <w:t xml:space="preserve"> и статистическую обработку данных</w:t>
      </w:r>
      <w:r>
        <w:rPr>
          <w:rFonts w:ascii="Arial" w:hAnsi="Arial" w:cs="Arial"/>
        </w:rPr>
        <w:t xml:space="preserve">. </w:t>
      </w:r>
    </w:p>
    <w:p w:rsidR="00B16CD7" w:rsidRDefault="00B16CD7" w:rsidP="00605FCB">
      <w:pPr>
        <w:spacing w:line="360" w:lineRule="auto"/>
        <w:ind w:firstLine="709"/>
        <w:jc w:val="both"/>
        <w:rPr>
          <w:rFonts w:ascii="Arial" w:hAnsi="Arial" w:cs="Arial"/>
        </w:rPr>
      </w:pPr>
      <w:r>
        <w:rPr>
          <w:rFonts w:ascii="Arial" w:hAnsi="Arial" w:cs="Arial"/>
        </w:rPr>
        <w:t xml:space="preserve">Функция </w:t>
      </w:r>
      <w:r w:rsidRPr="00B16CD7">
        <w:rPr>
          <w:rFonts w:ascii="Arial" w:hAnsi="Arial" w:cs="Arial"/>
          <w:b/>
        </w:rPr>
        <w:t>СУММ</w:t>
      </w:r>
      <w:r>
        <w:rPr>
          <w:rFonts w:ascii="Arial" w:hAnsi="Arial" w:cs="Arial"/>
        </w:rPr>
        <w:t xml:space="preserve">(блок) вычисляет сумму значений, расположенных в блоке, в </w:t>
      </w:r>
      <w:r w:rsidR="009C7DA8">
        <w:rPr>
          <w:rFonts w:ascii="Arial" w:hAnsi="Arial" w:cs="Arial"/>
        </w:rPr>
        <w:t xml:space="preserve">качестве которого может выступать </w:t>
      </w:r>
      <w:r w:rsidR="00D36A6A">
        <w:rPr>
          <w:rFonts w:ascii="Arial" w:hAnsi="Arial" w:cs="Arial"/>
        </w:rPr>
        <w:t xml:space="preserve">массив данных: </w:t>
      </w:r>
      <w:r>
        <w:rPr>
          <w:rFonts w:ascii="Arial" w:hAnsi="Arial" w:cs="Arial"/>
        </w:rPr>
        <w:t xml:space="preserve">диапазон </w:t>
      </w:r>
      <w:r w:rsidR="009C7DA8">
        <w:rPr>
          <w:rFonts w:ascii="Arial" w:hAnsi="Arial" w:cs="Arial"/>
        </w:rPr>
        <w:t xml:space="preserve">(например, </w:t>
      </w:r>
      <w:r>
        <w:rPr>
          <w:rFonts w:ascii="Arial" w:hAnsi="Arial" w:cs="Arial"/>
        </w:rPr>
        <w:t>А1:А10</w:t>
      </w:r>
      <w:r w:rsidR="009C7DA8">
        <w:rPr>
          <w:rFonts w:ascii="Arial" w:hAnsi="Arial" w:cs="Arial"/>
        </w:rPr>
        <w:t>)</w:t>
      </w:r>
      <w:r>
        <w:rPr>
          <w:rFonts w:ascii="Arial" w:hAnsi="Arial" w:cs="Arial"/>
        </w:rPr>
        <w:t xml:space="preserve">, </w:t>
      </w:r>
      <w:r w:rsidR="009C7DA8">
        <w:rPr>
          <w:rFonts w:ascii="Arial" w:hAnsi="Arial" w:cs="Arial"/>
        </w:rPr>
        <w:t>отдельные ячейки (например, А1;А2) и т.д</w:t>
      </w:r>
      <w:r>
        <w:rPr>
          <w:rFonts w:ascii="Arial" w:hAnsi="Arial" w:cs="Arial"/>
        </w:rPr>
        <w:t>.</w:t>
      </w:r>
    </w:p>
    <w:p w:rsidR="00F86C44" w:rsidRDefault="00DA3E49" w:rsidP="00605FCB">
      <w:pPr>
        <w:spacing w:line="360" w:lineRule="auto"/>
        <w:ind w:firstLine="709"/>
        <w:jc w:val="both"/>
        <w:rPr>
          <w:rFonts w:ascii="Arial" w:hAnsi="Arial" w:cs="Arial"/>
        </w:rPr>
      </w:pPr>
      <w:r>
        <w:rPr>
          <w:rFonts w:ascii="Arial" w:hAnsi="Arial" w:cs="Arial"/>
        </w:rPr>
        <w:t xml:space="preserve">Функция </w:t>
      </w:r>
      <w:r w:rsidRPr="00DA3E49">
        <w:rPr>
          <w:rFonts w:ascii="Arial" w:hAnsi="Arial" w:cs="Arial"/>
          <w:b/>
        </w:rPr>
        <w:t>СУММЕСЛИ</w:t>
      </w:r>
      <w:r>
        <w:rPr>
          <w:rFonts w:ascii="Arial" w:hAnsi="Arial" w:cs="Arial"/>
        </w:rPr>
        <w:t>(блок; «условие»)</w:t>
      </w:r>
      <w:r w:rsidR="00F86C44">
        <w:rPr>
          <w:rFonts w:ascii="Arial" w:hAnsi="Arial" w:cs="Arial"/>
        </w:rPr>
        <w:t xml:space="preserve"> вычисляет сумму значений, расположенных в блоке и удовлетворяющих условию (например, СУММЕСЛИ(А1:А10; «</w:t>
      </w:r>
      <w:r w:rsidR="00F86C44" w:rsidRPr="00F86C44">
        <w:rPr>
          <w:rFonts w:ascii="Arial" w:hAnsi="Arial" w:cs="Arial"/>
        </w:rPr>
        <w:t>&gt;0</w:t>
      </w:r>
      <w:r w:rsidR="00F86C44">
        <w:rPr>
          <w:rFonts w:ascii="Arial" w:hAnsi="Arial" w:cs="Arial"/>
        </w:rPr>
        <w:t>»)</w:t>
      </w:r>
      <w:r w:rsidR="00F86C44" w:rsidRPr="00F86C44">
        <w:rPr>
          <w:rFonts w:ascii="Arial" w:hAnsi="Arial" w:cs="Arial"/>
        </w:rPr>
        <w:t xml:space="preserve"> </w:t>
      </w:r>
      <w:r w:rsidR="00F86C44">
        <w:rPr>
          <w:rFonts w:ascii="Arial" w:hAnsi="Arial" w:cs="Arial"/>
        </w:rPr>
        <w:t>рассчитает сумму положительных значений в диапазоне А1:А10).</w:t>
      </w:r>
    </w:p>
    <w:p w:rsidR="00F86C44" w:rsidRDefault="00F86C44" w:rsidP="00605FCB">
      <w:pPr>
        <w:spacing w:line="360" w:lineRule="auto"/>
        <w:ind w:firstLine="709"/>
        <w:jc w:val="both"/>
        <w:rPr>
          <w:rFonts w:ascii="Arial" w:hAnsi="Arial" w:cs="Arial"/>
        </w:rPr>
      </w:pPr>
      <w:r>
        <w:rPr>
          <w:rFonts w:ascii="Arial" w:hAnsi="Arial" w:cs="Arial"/>
        </w:rPr>
        <w:t xml:space="preserve">Функция </w:t>
      </w:r>
      <w:r w:rsidR="0047688D" w:rsidRPr="0047688D">
        <w:rPr>
          <w:rFonts w:ascii="Arial" w:hAnsi="Arial" w:cs="Arial"/>
          <w:b/>
        </w:rPr>
        <w:t>СЧЁТ</w:t>
      </w:r>
      <w:r w:rsidR="0047688D">
        <w:rPr>
          <w:rFonts w:ascii="Arial" w:hAnsi="Arial" w:cs="Arial"/>
        </w:rPr>
        <w:t xml:space="preserve">(блок) подсчитывает число значений в блоке. </w:t>
      </w:r>
    </w:p>
    <w:p w:rsidR="0047688D" w:rsidRDefault="0047688D" w:rsidP="00605FCB">
      <w:pPr>
        <w:spacing w:line="360" w:lineRule="auto"/>
        <w:ind w:firstLine="709"/>
        <w:jc w:val="both"/>
        <w:rPr>
          <w:rFonts w:ascii="Arial" w:hAnsi="Arial" w:cs="Arial"/>
        </w:rPr>
      </w:pPr>
      <w:r>
        <w:rPr>
          <w:rFonts w:ascii="Arial" w:hAnsi="Arial" w:cs="Arial"/>
        </w:rPr>
        <w:t xml:space="preserve">Функция </w:t>
      </w:r>
      <w:r w:rsidRPr="0047688D">
        <w:rPr>
          <w:rFonts w:ascii="Arial" w:hAnsi="Arial" w:cs="Arial"/>
          <w:b/>
        </w:rPr>
        <w:t>СЧЁТ</w:t>
      </w:r>
      <w:r>
        <w:rPr>
          <w:rFonts w:ascii="Arial" w:hAnsi="Arial" w:cs="Arial"/>
          <w:b/>
        </w:rPr>
        <w:t>ЕСЛИ</w:t>
      </w:r>
      <w:r>
        <w:rPr>
          <w:rFonts w:ascii="Arial" w:hAnsi="Arial" w:cs="Arial"/>
        </w:rPr>
        <w:t>(блок</w:t>
      </w:r>
      <w:r w:rsidR="00D91ED3">
        <w:rPr>
          <w:rFonts w:ascii="Arial" w:hAnsi="Arial" w:cs="Arial"/>
        </w:rPr>
        <w:t>; условие</w:t>
      </w:r>
      <w:r>
        <w:rPr>
          <w:rFonts w:ascii="Arial" w:hAnsi="Arial" w:cs="Arial"/>
        </w:rPr>
        <w:t>)</w:t>
      </w:r>
      <w:r w:rsidR="00D91ED3">
        <w:rPr>
          <w:rFonts w:ascii="Arial" w:hAnsi="Arial" w:cs="Arial"/>
        </w:rPr>
        <w:t xml:space="preserve"> вычисляет количество ячеек в блоке, удовлетворяющих условию</w:t>
      </w:r>
      <w:r w:rsidR="001E5E69">
        <w:rPr>
          <w:rFonts w:ascii="Arial" w:hAnsi="Arial" w:cs="Arial"/>
        </w:rPr>
        <w:t xml:space="preserve"> (например СЧЕТЕСЛИ(А1:А10; «</w:t>
      </w:r>
      <w:r w:rsidR="001E5E69" w:rsidRPr="00F86C44">
        <w:rPr>
          <w:rFonts w:ascii="Arial" w:hAnsi="Arial" w:cs="Arial"/>
        </w:rPr>
        <w:t>&gt;0</w:t>
      </w:r>
      <w:r w:rsidR="001E5E69">
        <w:rPr>
          <w:rFonts w:ascii="Arial" w:hAnsi="Arial" w:cs="Arial"/>
        </w:rPr>
        <w:t>»)</w:t>
      </w:r>
      <w:r w:rsidR="001E5E69" w:rsidRPr="00F86C44">
        <w:rPr>
          <w:rFonts w:ascii="Arial" w:hAnsi="Arial" w:cs="Arial"/>
        </w:rPr>
        <w:t xml:space="preserve"> </w:t>
      </w:r>
      <w:r w:rsidR="001E5E69">
        <w:rPr>
          <w:rFonts w:ascii="Arial" w:hAnsi="Arial" w:cs="Arial"/>
        </w:rPr>
        <w:t>рассчитает число ячеек с положительными значениями в диапазоне А1:А10)</w:t>
      </w:r>
      <w:r w:rsidR="00D91ED3">
        <w:rPr>
          <w:rFonts w:ascii="Arial" w:hAnsi="Arial" w:cs="Arial"/>
        </w:rPr>
        <w:t xml:space="preserve">. </w:t>
      </w:r>
    </w:p>
    <w:p w:rsidR="00D36A6A" w:rsidRDefault="00D36A6A" w:rsidP="00605FCB">
      <w:pPr>
        <w:spacing w:line="360" w:lineRule="auto"/>
        <w:ind w:firstLine="709"/>
        <w:jc w:val="both"/>
        <w:rPr>
          <w:rFonts w:ascii="Arial" w:hAnsi="Arial" w:cs="Arial"/>
          <w:b/>
        </w:rPr>
      </w:pPr>
      <w:r>
        <w:rPr>
          <w:rFonts w:ascii="Arial" w:hAnsi="Arial" w:cs="Arial"/>
        </w:rPr>
        <w:t xml:space="preserve">Функция </w:t>
      </w:r>
      <w:r w:rsidRPr="00D36A6A">
        <w:rPr>
          <w:rFonts w:ascii="Arial" w:hAnsi="Arial" w:cs="Arial"/>
          <w:b/>
        </w:rPr>
        <w:t>МАКС</w:t>
      </w:r>
      <w:r w:rsidRPr="00D36A6A">
        <w:rPr>
          <w:rFonts w:ascii="Arial" w:hAnsi="Arial" w:cs="Arial"/>
        </w:rPr>
        <w:t>(блок)</w:t>
      </w:r>
      <w:r>
        <w:rPr>
          <w:rFonts w:ascii="Arial" w:hAnsi="Arial" w:cs="Arial"/>
        </w:rPr>
        <w:t xml:space="preserve"> находит максимальное значение массива данных из блока ячеек, указанного в качестве аргумента. </w:t>
      </w:r>
    </w:p>
    <w:p w:rsidR="00D36A6A" w:rsidRDefault="00D36A6A" w:rsidP="00605FCB">
      <w:pPr>
        <w:spacing w:line="360" w:lineRule="auto"/>
        <w:ind w:firstLine="709"/>
        <w:jc w:val="both"/>
        <w:rPr>
          <w:rFonts w:ascii="Arial" w:hAnsi="Arial" w:cs="Arial"/>
          <w:b/>
        </w:rPr>
      </w:pPr>
      <w:r w:rsidRPr="00D36A6A">
        <w:rPr>
          <w:rFonts w:ascii="Arial" w:hAnsi="Arial" w:cs="Arial"/>
        </w:rPr>
        <w:t>Функция</w:t>
      </w:r>
      <w:r>
        <w:rPr>
          <w:rFonts w:ascii="Arial" w:hAnsi="Arial" w:cs="Arial"/>
          <w:b/>
        </w:rPr>
        <w:t xml:space="preserve"> МИН</w:t>
      </w:r>
      <w:r w:rsidRPr="00D36A6A">
        <w:rPr>
          <w:rFonts w:ascii="Arial" w:hAnsi="Arial" w:cs="Arial"/>
        </w:rPr>
        <w:t>(блок)</w:t>
      </w:r>
      <w:r>
        <w:rPr>
          <w:rFonts w:ascii="Arial" w:hAnsi="Arial" w:cs="Arial"/>
        </w:rPr>
        <w:t xml:space="preserve">  в отличие от функции МАКС() определяет минимальное значение блока. </w:t>
      </w:r>
    </w:p>
    <w:p w:rsidR="00D36A6A" w:rsidRPr="00D36A6A" w:rsidRDefault="00D36A6A" w:rsidP="00605FCB">
      <w:pPr>
        <w:spacing w:line="360" w:lineRule="auto"/>
        <w:ind w:firstLine="709"/>
        <w:jc w:val="both"/>
        <w:rPr>
          <w:rFonts w:ascii="Arial" w:hAnsi="Arial" w:cs="Arial"/>
        </w:rPr>
      </w:pPr>
      <w:r w:rsidRPr="00D36A6A">
        <w:rPr>
          <w:rFonts w:ascii="Arial" w:hAnsi="Arial" w:cs="Arial"/>
        </w:rPr>
        <w:t>Функци</w:t>
      </w:r>
      <w:r>
        <w:rPr>
          <w:rFonts w:ascii="Arial" w:hAnsi="Arial" w:cs="Arial"/>
        </w:rPr>
        <w:t>я</w:t>
      </w:r>
      <w:r w:rsidRPr="00D36A6A">
        <w:rPr>
          <w:rFonts w:ascii="Arial" w:hAnsi="Arial" w:cs="Arial"/>
        </w:rPr>
        <w:t xml:space="preserve"> </w:t>
      </w:r>
      <w:r>
        <w:rPr>
          <w:rFonts w:ascii="Arial" w:hAnsi="Arial" w:cs="Arial"/>
          <w:b/>
        </w:rPr>
        <w:t>НАИБОЛЬШИЙ</w:t>
      </w:r>
      <w:r w:rsidRPr="00D36A6A">
        <w:rPr>
          <w:rFonts w:ascii="Arial" w:hAnsi="Arial" w:cs="Arial"/>
        </w:rPr>
        <w:t>(блок;</w:t>
      </w:r>
      <w:r w:rsidRPr="00D36A6A">
        <w:rPr>
          <w:rFonts w:ascii="Arial" w:hAnsi="Arial" w:cs="Arial"/>
          <w:lang w:val="en-US"/>
        </w:rPr>
        <w:t>k</w:t>
      </w:r>
      <w:r w:rsidRPr="00D36A6A">
        <w:rPr>
          <w:rFonts w:ascii="Arial" w:hAnsi="Arial" w:cs="Arial"/>
        </w:rPr>
        <w:t>)</w:t>
      </w:r>
      <w:r>
        <w:rPr>
          <w:rFonts w:ascii="Arial" w:hAnsi="Arial" w:cs="Arial"/>
        </w:rPr>
        <w:t xml:space="preserve"> вычисляет </w:t>
      </w:r>
      <w:r w:rsidRPr="00D36A6A">
        <w:rPr>
          <w:rFonts w:ascii="Arial" w:hAnsi="Arial" w:cs="Arial"/>
          <w:lang w:val="en-US"/>
        </w:rPr>
        <w:t>k</w:t>
      </w:r>
      <w:r>
        <w:rPr>
          <w:rFonts w:ascii="Arial" w:hAnsi="Arial" w:cs="Arial"/>
        </w:rPr>
        <w:t xml:space="preserve">-е максимальное значение блока (например, самое большое число будет найдено при  </w:t>
      </w:r>
      <w:r w:rsidRPr="00D36A6A">
        <w:rPr>
          <w:rFonts w:ascii="Arial" w:hAnsi="Arial" w:cs="Arial"/>
          <w:lang w:val="en-US"/>
        </w:rPr>
        <w:t>k</w:t>
      </w:r>
      <w:r>
        <w:rPr>
          <w:rFonts w:ascii="Arial" w:hAnsi="Arial" w:cs="Arial"/>
        </w:rPr>
        <w:t xml:space="preserve">=1, второе по величине– при </w:t>
      </w:r>
      <w:r w:rsidRPr="00D36A6A">
        <w:rPr>
          <w:rFonts w:ascii="Arial" w:hAnsi="Arial" w:cs="Arial"/>
          <w:lang w:val="en-US"/>
        </w:rPr>
        <w:t>k</w:t>
      </w:r>
      <w:r>
        <w:rPr>
          <w:rFonts w:ascii="Arial" w:hAnsi="Arial" w:cs="Arial"/>
        </w:rPr>
        <w:t xml:space="preserve">=2; минимальное значение – при </w:t>
      </w:r>
      <w:r w:rsidRPr="00D36A6A">
        <w:rPr>
          <w:rFonts w:ascii="Arial" w:hAnsi="Arial" w:cs="Arial"/>
          <w:lang w:val="en-US"/>
        </w:rPr>
        <w:t>k</w:t>
      </w:r>
      <w:r>
        <w:rPr>
          <w:rFonts w:ascii="Arial" w:hAnsi="Arial" w:cs="Arial"/>
        </w:rPr>
        <w:t xml:space="preserve"> равным количеству ячеек в диапазоне).</w:t>
      </w:r>
    </w:p>
    <w:p w:rsidR="00D36A6A" w:rsidRPr="00D36A6A" w:rsidRDefault="00D36A6A" w:rsidP="00605FCB">
      <w:pPr>
        <w:spacing w:line="360" w:lineRule="auto"/>
        <w:ind w:firstLine="709"/>
        <w:jc w:val="both"/>
        <w:rPr>
          <w:rFonts w:ascii="Arial" w:hAnsi="Arial" w:cs="Arial"/>
        </w:rPr>
      </w:pPr>
      <w:r w:rsidRPr="00D36A6A">
        <w:rPr>
          <w:rFonts w:ascii="Arial" w:hAnsi="Arial" w:cs="Arial"/>
        </w:rPr>
        <w:t xml:space="preserve">Функция </w:t>
      </w:r>
      <w:r>
        <w:rPr>
          <w:rFonts w:ascii="Arial" w:hAnsi="Arial" w:cs="Arial"/>
          <w:b/>
        </w:rPr>
        <w:t>НАИМЕНЬШИЙ</w:t>
      </w:r>
      <w:r w:rsidRPr="00D36A6A">
        <w:rPr>
          <w:rFonts w:ascii="Arial" w:hAnsi="Arial" w:cs="Arial"/>
        </w:rPr>
        <w:t>(блок;</w:t>
      </w:r>
      <w:r w:rsidRPr="00D36A6A">
        <w:rPr>
          <w:rFonts w:ascii="Arial" w:hAnsi="Arial" w:cs="Arial"/>
          <w:lang w:val="en-US"/>
        </w:rPr>
        <w:t>k</w:t>
      </w:r>
      <w:r w:rsidRPr="00D36A6A">
        <w:rPr>
          <w:rFonts w:ascii="Arial" w:hAnsi="Arial" w:cs="Arial"/>
        </w:rPr>
        <w:t>)</w:t>
      </w:r>
      <w:r>
        <w:rPr>
          <w:rFonts w:ascii="Arial" w:hAnsi="Arial" w:cs="Arial"/>
        </w:rPr>
        <w:t xml:space="preserve"> в отличие от </w:t>
      </w:r>
      <w:r w:rsidRPr="00D36A6A">
        <w:rPr>
          <w:rFonts w:ascii="Arial" w:hAnsi="Arial" w:cs="Arial"/>
        </w:rPr>
        <w:t>НАИБОЛЬШИЙ(блок;</w:t>
      </w:r>
      <w:r w:rsidRPr="00D36A6A">
        <w:rPr>
          <w:rFonts w:ascii="Arial" w:hAnsi="Arial" w:cs="Arial"/>
          <w:lang w:val="en-US"/>
        </w:rPr>
        <w:t>k</w:t>
      </w:r>
      <w:r w:rsidRPr="00D36A6A">
        <w:rPr>
          <w:rFonts w:ascii="Arial" w:hAnsi="Arial" w:cs="Arial"/>
        </w:rPr>
        <w:t>)</w:t>
      </w:r>
      <w:r>
        <w:rPr>
          <w:rFonts w:ascii="Arial" w:hAnsi="Arial" w:cs="Arial"/>
        </w:rPr>
        <w:t xml:space="preserve"> находит </w:t>
      </w:r>
      <w:r w:rsidRPr="00D36A6A">
        <w:rPr>
          <w:rFonts w:ascii="Arial" w:hAnsi="Arial" w:cs="Arial"/>
          <w:lang w:val="en-US"/>
        </w:rPr>
        <w:t>k</w:t>
      </w:r>
      <w:r>
        <w:rPr>
          <w:rFonts w:ascii="Arial" w:hAnsi="Arial" w:cs="Arial"/>
        </w:rPr>
        <w:t>-е минимальное значение блока.</w:t>
      </w:r>
    </w:p>
    <w:p w:rsidR="00DA3E49" w:rsidRDefault="00F86C44" w:rsidP="00605FCB">
      <w:pPr>
        <w:spacing w:line="360" w:lineRule="auto"/>
        <w:ind w:firstLine="709"/>
        <w:jc w:val="both"/>
        <w:rPr>
          <w:rFonts w:ascii="Arial" w:hAnsi="Arial" w:cs="Arial"/>
        </w:rPr>
      </w:pPr>
      <w:r>
        <w:rPr>
          <w:rFonts w:ascii="Arial" w:hAnsi="Arial" w:cs="Arial"/>
        </w:rPr>
        <w:t xml:space="preserve">Функция </w:t>
      </w:r>
      <w:r w:rsidRPr="00F86C44">
        <w:rPr>
          <w:rFonts w:ascii="Arial" w:hAnsi="Arial" w:cs="Arial"/>
          <w:b/>
          <w:lang w:val="en-US"/>
        </w:rPr>
        <w:t>LN</w:t>
      </w:r>
      <w:r w:rsidRPr="00F86C44">
        <w:rPr>
          <w:rFonts w:ascii="Arial" w:hAnsi="Arial" w:cs="Arial"/>
        </w:rPr>
        <w:t>(</w:t>
      </w:r>
      <w:r>
        <w:rPr>
          <w:rFonts w:ascii="Arial" w:hAnsi="Arial" w:cs="Arial"/>
        </w:rPr>
        <w:t>Х</w:t>
      </w:r>
      <w:r w:rsidRPr="00F86C44">
        <w:rPr>
          <w:rFonts w:ascii="Arial" w:hAnsi="Arial" w:cs="Arial"/>
        </w:rPr>
        <w:t xml:space="preserve">) </w:t>
      </w:r>
      <w:r>
        <w:rPr>
          <w:rFonts w:ascii="Arial" w:hAnsi="Arial" w:cs="Arial"/>
        </w:rPr>
        <w:t>вычисляет натуральный логарифм числа Х (используется при генерировании случайной величины с показательным законом распределения)</w:t>
      </w:r>
      <w:r w:rsidR="00785061">
        <w:rPr>
          <w:rFonts w:ascii="Arial" w:hAnsi="Arial" w:cs="Arial"/>
        </w:rPr>
        <w:t>.</w:t>
      </w:r>
    </w:p>
    <w:p w:rsidR="00E118B3" w:rsidRDefault="00E118B3" w:rsidP="00605FCB">
      <w:pPr>
        <w:spacing w:line="360" w:lineRule="auto"/>
        <w:ind w:firstLine="708"/>
        <w:jc w:val="both"/>
        <w:rPr>
          <w:rFonts w:ascii="Arial" w:hAnsi="Arial" w:cs="Arial"/>
        </w:rPr>
      </w:pPr>
      <w:r>
        <w:rPr>
          <w:rFonts w:ascii="Arial" w:hAnsi="Arial" w:cs="Arial"/>
        </w:rPr>
        <w:t xml:space="preserve">Функция </w:t>
      </w:r>
      <w:r w:rsidRPr="00E118B3">
        <w:rPr>
          <w:rFonts w:ascii="Arial" w:hAnsi="Arial" w:cs="Arial"/>
          <w:b/>
        </w:rPr>
        <w:t>СРЗНАЧ</w:t>
      </w:r>
      <w:r w:rsidRPr="00E118B3">
        <w:rPr>
          <w:rFonts w:ascii="Arial" w:hAnsi="Arial" w:cs="Arial"/>
        </w:rPr>
        <w:t>(блок)</w:t>
      </w:r>
      <w:r>
        <w:rPr>
          <w:rFonts w:ascii="Arial" w:hAnsi="Arial" w:cs="Arial"/>
        </w:rPr>
        <w:t xml:space="preserve"> рассчитывает среднее арифметическое данных, находящихся в блоке по формуле</w:t>
      </w:r>
    </w:p>
    <w:p w:rsidR="00E118B3" w:rsidRPr="005E7EAE" w:rsidRDefault="00E118B3" w:rsidP="00E118B3">
      <w:pPr>
        <w:shd w:val="clear" w:color="auto" w:fill="FFFFFF"/>
        <w:spacing w:line="360" w:lineRule="auto"/>
        <w:ind w:right="-17" w:firstLine="708"/>
        <w:jc w:val="center"/>
        <w:rPr>
          <w:rFonts w:ascii="Arial" w:hAnsi="Arial" w:cs="Arial"/>
        </w:rPr>
      </w:pPr>
      <w:r w:rsidRPr="005E7EAE">
        <w:rPr>
          <w:rFonts w:ascii="Arial" w:hAnsi="Arial" w:cs="Arial"/>
          <w:bCs/>
          <w:position w:val="-28"/>
        </w:rPr>
        <w:object w:dxaOrig="1219" w:dyaOrig="1260">
          <v:shape id="_x0000_i1604" type="#_x0000_t75" style="width:60.75pt;height:63pt" o:ole="">
            <v:imagedata r:id="rId839" o:title=""/>
          </v:shape>
          <o:OLEObject Type="Embed" ProgID="Equation.DSMT4" ShapeID="_x0000_i1604" DrawAspect="Content" ObjectID="_1651935560" r:id="rId840"/>
        </w:object>
      </w:r>
      <w:r w:rsidRPr="005E7EAE">
        <w:rPr>
          <w:rFonts w:ascii="Arial" w:hAnsi="Arial" w:cs="Arial"/>
        </w:rPr>
        <w:t>,</w:t>
      </w:r>
    </w:p>
    <w:p w:rsidR="00E118B3" w:rsidRDefault="00E118B3" w:rsidP="00E118B3">
      <w:pPr>
        <w:shd w:val="clear" w:color="auto" w:fill="FFFFFF"/>
        <w:spacing w:line="360" w:lineRule="auto"/>
        <w:jc w:val="both"/>
        <w:rPr>
          <w:rFonts w:ascii="Arial" w:hAnsi="Arial" w:cs="Arial"/>
        </w:rPr>
      </w:pPr>
      <w:r w:rsidRPr="005E7EAE">
        <w:rPr>
          <w:rFonts w:ascii="Arial" w:hAnsi="Arial" w:cs="Arial"/>
        </w:rPr>
        <w:t xml:space="preserve">где </w:t>
      </w:r>
      <w:r w:rsidRPr="005E7EAE">
        <w:rPr>
          <w:rFonts w:ascii="Arial" w:hAnsi="Arial" w:cs="Arial"/>
          <w:bCs/>
          <w:position w:val="-6"/>
        </w:rPr>
        <w:object w:dxaOrig="300" w:dyaOrig="300">
          <v:shape id="_x0000_i1605" type="#_x0000_t75" style="width:15pt;height:15pt" o:ole="">
            <v:imagedata r:id="rId841" o:title=""/>
          </v:shape>
          <o:OLEObject Type="Embed" ProgID="Equation.DSMT4" ShapeID="_x0000_i1605" DrawAspect="Content" ObjectID="_1651935561" r:id="rId842"/>
        </w:object>
      </w:r>
      <w:r w:rsidRPr="005E7EAE">
        <w:rPr>
          <w:rFonts w:ascii="Arial" w:hAnsi="Arial" w:cs="Arial"/>
        </w:rPr>
        <w:t xml:space="preserve"> - число</w:t>
      </w:r>
      <w:r>
        <w:rPr>
          <w:rFonts w:ascii="Arial" w:hAnsi="Arial" w:cs="Arial"/>
        </w:rPr>
        <w:t xml:space="preserve"> ячеек в диапазоне</w:t>
      </w:r>
      <w:r w:rsidRPr="005E7EAE">
        <w:rPr>
          <w:rFonts w:ascii="Arial" w:hAnsi="Arial" w:cs="Arial"/>
        </w:rPr>
        <w:t>;</w:t>
      </w:r>
    </w:p>
    <w:p w:rsidR="00E118B3" w:rsidRPr="005E7EAE" w:rsidRDefault="00E118B3" w:rsidP="00E118B3">
      <w:pPr>
        <w:shd w:val="clear" w:color="auto" w:fill="FFFFFF"/>
        <w:spacing w:line="360" w:lineRule="auto"/>
        <w:ind w:firstLine="709"/>
        <w:jc w:val="both"/>
        <w:rPr>
          <w:rFonts w:ascii="Arial" w:hAnsi="Arial" w:cs="Arial"/>
        </w:rPr>
      </w:pPr>
      <w:r w:rsidRPr="00E118B3">
        <w:rPr>
          <w:rFonts w:ascii="Arial" w:hAnsi="Arial" w:cs="Arial"/>
          <w:position w:val="-4"/>
        </w:rPr>
        <w:object w:dxaOrig="300" w:dyaOrig="240">
          <v:shape id="_x0000_i1606" type="#_x0000_t75" style="width:15pt;height:12pt" o:ole="">
            <v:imagedata r:id="rId843" o:title=""/>
          </v:shape>
          <o:OLEObject Type="Embed" ProgID="Equation.DSMT4" ShapeID="_x0000_i1606" DrawAspect="Content" ObjectID="_1651935562" r:id="rId844"/>
        </w:object>
      </w:r>
      <w:r>
        <w:rPr>
          <w:rFonts w:ascii="Arial" w:hAnsi="Arial" w:cs="Arial"/>
        </w:rPr>
        <w:t xml:space="preserve"> - среднее значение;</w:t>
      </w:r>
    </w:p>
    <w:p w:rsidR="00E118B3" w:rsidRDefault="00E118B3" w:rsidP="00E118B3">
      <w:pPr>
        <w:shd w:val="clear" w:color="auto" w:fill="FFFFFF"/>
        <w:spacing w:line="360" w:lineRule="auto"/>
        <w:ind w:firstLine="709"/>
        <w:jc w:val="both"/>
        <w:rPr>
          <w:rFonts w:ascii="Arial" w:hAnsi="Arial" w:cs="Arial"/>
        </w:rPr>
      </w:pPr>
      <w:r w:rsidRPr="005E7EAE">
        <w:rPr>
          <w:rFonts w:ascii="Arial" w:hAnsi="Arial" w:cs="Arial"/>
          <w:bCs/>
          <w:position w:val="-12"/>
        </w:rPr>
        <w:object w:dxaOrig="279" w:dyaOrig="380">
          <v:shape id="_x0000_i1607" type="#_x0000_t75" style="width:14.25pt;height:18.75pt" o:ole="">
            <v:imagedata r:id="rId845" o:title=""/>
          </v:shape>
          <o:OLEObject Type="Embed" ProgID="Equation.DSMT4" ShapeID="_x0000_i1607" DrawAspect="Content" ObjectID="_1651935563" r:id="rId846"/>
        </w:object>
      </w:r>
      <w:r w:rsidRPr="005E7EAE">
        <w:rPr>
          <w:rFonts w:ascii="Arial" w:hAnsi="Arial" w:cs="Arial"/>
        </w:rPr>
        <w:t xml:space="preserve"> - значение </w:t>
      </w:r>
      <w:r w:rsidRPr="005E7EAE">
        <w:rPr>
          <w:rFonts w:ascii="Arial" w:hAnsi="Arial" w:cs="Arial"/>
          <w:bCs/>
          <w:position w:val="-6"/>
        </w:rPr>
        <w:object w:dxaOrig="139" w:dyaOrig="260">
          <v:shape id="_x0000_i1608" type="#_x0000_t75" style="width:6.75pt;height:12.75pt" o:ole="">
            <v:imagedata r:id="rId847" o:title=""/>
          </v:shape>
          <o:OLEObject Type="Embed" ProgID="Equation.DSMT4" ShapeID="_x0000_i1608" DrawAspect="Content" ObjectID="_1651935564" r:id="rId848"/>
        </w:object>
      </w:r>
      <w:r w:rsidRPr="005E7EAE">
        <w:rPr>
          <w:rFonts w:ascii="Arial" w:hAnsi="Arial" w:cs="Arial"/>
        </w:rPr>
        <w:t>-т</w:t>
      </w:r>
      <w:r>
        <w:rPr>
          <w:rFonts w:ascii="Arial" w:hAnsi="Arial" w:cs="Arial"/>
        </w:rPr>
        <w:t>ой ячейки</w:t>
      </w:r>
      <w:r w:rsidRPr="005E7EAE">
        <w:rPr>
          <w:rFonts w:ascii="Arial" w:hAnsi="Arial" w:cs="Arial"/>
        </w:rPr>
        <w:t>.</w:t>
      </w:r>
    </w:p>
    <w:p w:rsidR="00C25A31" w:rsidRDefault="00C25A31" w:rsidP="00E118B3">
      <w:pPr>
        <w:shd w:val="clear" w:color="auto" w:fill="FFFFFF"/>
        <w:spacing w:line="360" w:lineRule="auto"/>
        <w:ind w:firstLine="709"/>
        <w:jc w:val="both"/>
        <w:rPr>
          <w:rFonts w:ascii="Arial" w:hAnsi="Arial" w:cs="Arial"/>
        </w:rPr>
      </w:pPr>
      <w:r>
        <w:rPr>
          <w:rFonts w:ascii="Arial" w:hAnsi="Arial" w:cs="Arial"/>
        </w:rPr>
        <w:t xml:space="preserve">Функция </w:t>
      </w:r>
      <w:r w:rsidR="001D2149" w:rsidRPr="001D2149">
        <w:rPr>
          <w:rFonts w:ascii="Arial" w:hAnsi="Arial" w:cs="Arial"/>
          <w:b/>
        </w:rPr>
        <w:t>СТАНДОТКЛОНП</w:t>
      </w:r>
      <w:r w:rsidR="001D2149">
        <w:rPr>
          <w:rFonts w:ascii="Arial" w:hAnsi="Arial" w:cs="Arial"/>
        </w:rPr>
        <w:t>(блок)  вычисляет среднее квадратическое отклонение по данным, содержащимся в блоке</w:t>
      </w:r>
    </w:p>
    <w:p w:rsidR="00C25A31" w:rsidRPr="005E7EAE" w:rsidRDefault="001D2149" w:rsidP="00C25A31">
      <w:pPr>
        <w:shd w:val="clear" w:color="auto" w:fill="FFFFFF"/>
        <w:spacing w:line="360" w:lineRule="auto"/>
        <w:ind w:right="-17" w:firstLine="708"/>
        <w:jc w:val="center"/>
        <w:rPr>
          <w:rFonts w:ascii="Arial" w:hAnsi="Arial" w:cs="Arial"/>
        </w:rPr>
      </w:pPr>
      <w:r w:rsidRPr="001D2149">
        <w:rPr>
          <w:rFonts w:ascii="Arial" w:hAnsi="Arial" w:cs="Arial"/>
          <w:bCs/>
          <w:position w:val="-30"/>
        </w:rPr>
        <w:object w:dxaOrig="2220" w:dyaOrig="1340">
          <v:shape id="_x0000_i1609" type="#_x0000_t75" style="width:111pt;height:66.75pt" o:ole="">
            <v:imagedata r:id="rId849" o:title=""/>
          </v:shape>
          <o:OLEObject Type="Embed" ProgID="Equation.DSMT4" ShapeID="_x0000_i1609" DrawAspect="Content" ObjectID="_1651935565" r:id="rId850"/>
        </w:object>
      </w:r>
      <w:r w:rsidR="00C25A31" w:rsidRPr="005E7EAE">
        <w:rPr>
          <w:rFonts w:ascii="Arial" w:hAnsi="Arial" w:cs="Arial"/>
        </w:rPr>
        <w:t>,</w:t>
      </w:r>
    </w:p>
    <w:p w:rsidR="00C25A31" w:rsidRDefault="00C25A31" w:rsidP="00C25A31">
      <w:pPr>
        <w:shd w:val="clear" w:color="auto" w:fill="FFFFFF"/>
        <w:spacing w:line="360" w:lineRule="auto"/>
        <w:ind w:right="-17" w:firstLine="561"/>
        <w:rPr>
          <w:rFonts w:ascii="Arial" w:hAnsi="Arial" w:cs="Arial"/>
        </w:rPr>
      </w:pPr>
      <w:r w:rsidRPr="005E7EAE">
        <w:rPr>
          <w:rFonts w:ascii="Arial" w:hAnsi="Arial" w:cs="Arial"/>
          <w:bCs/>
          <w:position w:val="-6"/>
        </w:rPr>
        <w:object w:dxaOrig="260" w:dyaOrig="240">
          <v:shape id="_x0000_i1610" type="#_x0000_t75" style="width:12.75pt;height:12pt" o:ole="">
            <v:imagedata r:id="rId851" o:title=""/>
          </v:shape>
          <o:OLEObject Type="Embed" ProgID="Equation.DSMT4" ShapeID="_x0000_i1610" DrawAspect="Content" ObjectID="_1651935566" r:id="rId852"/>
        </w:object>
      </w:r>
      <w:r w:rsidRPr="005E7EAE">
        <w:rPr>
          <w:rFonts w:ascii="Arial" w:hAnsi="Arial" w:cs="Arial"/>
        </w:rPr>
        <w:t xml:space="preserve"> - среднее квадратическое отклонение. </w:t>
      </w:r>
    </w:p>
    <w:p w:rsidR="00457D5C" w:rsidRDefault="00457D5C" w:rsidP="00605FCB">
      <w:pPr>
        <w:shd w:val="clear" w:color="auto" w:fill="FFFFFF"/>
        <w:spacing w:line="360" w:lineRule="auto"/>
        <w:ind w:right="-17" w:firstLine="561"/>
        <w:jc w:val="both"/>
        <w:rPr>
          <w:rFonts w:ascii="Arial" w:hAnsi="Arial" w:cs="Arial"/>
        </w:rPr>
      </w:pPr>
      <w:r>
        <w:rPr>
          <w:rFonts w:ascii="Arial" w:hAnsi="Arial" w:cs="Arial"/>
        </w:rPr>
        <w:t xml:space="preserve">С помощью функций </w:t>
      </w:r>
      <w:r w:rsidRPr="00457D5C">
        <w:rPr>
          <w:rFonts w:ascii="Arial" w:hAnsi="Arial" w:cs="Arial"/>
          <w:b/>
        </w:rPr>
        <w:t>НОРМАЛИЗАЦИЯ</w:t>
      </w:r>
      <w:r>
        <w:rPr>
          <w:rFonts w:ascii="Arial" w:hAnsi="Arial" w:cs="Arial"/>
        </w:rPr>
        <w:t xml:space="preserve">() и </w:t>
      </w:r>
      <w:r w:rsidRPr="00457D5C">
        <w:rPr>
          <w:rFonts w:ascii="Arial" w:hAnsi="Arial" w:cs="Arial"/>
          <w:b/>
        </w:rPr>
        <w:t>НОРМСТРАСП</w:t>
      </w:r>
      <w:r>
        <w:rPr>
          <w:rFonts w:ascii="Arial" w:hAnsi="Arial" w:cs="Arial"/>
        </w:rPr>
        <w:t xml:space="preserve">() осуществляется нахождение вероятности того, что случайная величина </w:t>
      </w:r>
      <w:r w:rsidRPr="00457D5C">
        <w:rPr>
          <w:rFonts w:ascii="Arial" w:hAnsi="Arial" w:cs="Arial"/>
          <w:position w:val="-4"/>
        </w:rPr>
        <w:object w:dxaOrig="240" w:dyaOrig="240">
          <v:shape id="_x0000_i1611" type="#_x0000_t75" style="width:12pt;height:12pt" o:ole="">
            <v:imagedata r:id="rId853" o:title=""/>
          </v:shape>
          <o:OLEObject Type="Embed" ProgID="Equation.DSMT4" ShapeID="_x0000_i1611" DrawAspect="Content" ObjectID="_1651935567" r:id="rId854"/>
        </w:object>
      </w:r>
      <w:r>
        <w:rPr>
          <w:rFonts w:ascii="Arial" w:hAnsi="Arial" w:cs="Arial"/>
        </w:rPr>
        <w:t xml:space="preserve"> будет меньше или равна </w:t>
      </w:r>
      <w:r w:rsidRPr="00457D5C">
        <w:rPr>
          <w:rFonts w:ascii="Arial" w:hAnsi="Arial" w:cs="Arial"/>
          <w:position w:val="-6"/>
        </w:rPr>
        <w:object w:dxaOrig="180" w:dyaOrig="200">
          <v:shape id="_x0000_i1612" type="#_x0000_t75" style="width:9pt;height:9.75pt" o:ole="">
            <v:imagedata r:id="rId855" o:title=""/>
          </v:shape>
          <o:OLEObject Type="Embed" ProgID="Equation.DSMT4" ShapeID="_x0000_i1612" DrawAspect="Content" ObjectID="_1651935568" r:id="rId856"/>
        </w:object>
      </w:r>
      <w:r>
        <w:rPr>
          <w:rFonts w:ascii="Arial" w:hAnsi="Arial" w:cs="Arial"/>
        </w:rPr>
        <w:t xml:space="preserve"> :</w:t>
      </w:r>
      <w:r w:rsidRPr="00457D5C">
        <w:rPr>
          <w:rFonts w:ascii="Arial" w:hAnsi="Arial" w:cs="Arial"/>
          <w:position w:val="-10"/>
        </w:rPr>
        <w:object w:dxaOrig="859" w:dyaOrig="300">
          <v:shape id="_x0000_i1613" type="#_x0000_t75" style="width:42.75pt;height:15pt" o:ole="">
            <v:imagedata r:id="rId857" o:title=""/>
          </v:shape>
          <o:OLEObject Type="Embed" ProgID="Equation.DSMT4" ShapeID="_x0000_i1613" DrawAspect="Content" ObjectID="_1651935569" r:id="rId858"/>
        </w:object>
      </w:r>
      <w:r>
        <w:rPr>
          <w:rFonts w:ascii="Arial" w:hAnsi="Arial" w:cs="Arial"/>
        </w:rPr>
        <w:t xml:space="preserve">. </w:t>
      </w:r>
    </w:p>
    <w:p w:rsidR="00457D5C" w:rsidRDefault="00457D5C" w:rsidP="00605FCB">
      <w:pPr>
        <w:shd w:val="clear" w:color="auto" w:fill="FFFFFF"/>
        <w:spacing w:line="360" w:lineRule="auto"/>
        <w:ind w:right="-17" w:firstLine="561"/>
        <w:jc w:val="both"/>
        <w:rPr>
          <w:rFonts w:ascii="Arial" w:hAnsi="Arial" w:cs="Arial"/>
        </w:rPr>
      </w:pPr>
      <w:r>
        <w:rPr>
          <w:rFonts w:ascii="Arial" w:hAnsi="Arial" w:cs="Arial"/>
        </w:rPr>
        <w:t xml:space="preserve">Функция </w:t>
      </w:r>
      <w:r w:rsidRPr="00457D5C">
        <w:rPr>
          <w:rFonts w:ascii="Arial" w:hAnsi="Arial" w:cs="Arial"/>
          <w:b/>
        </w:rPr>
        <w:t>НОРМАЛИЗАЦИЯ</w:t>
      </w:r>
      <w:r>
        <w:rPr>
          <w:rFonts w:ascii="Arial" w:hAnsi="Arial" w:cs="Arial"/>
        </w:rPr>
        <w:t xml:space="preserve">(х; среднее; станд_откл) возвращает нормализованное значение </w:t>
      </w:r>
      <w:r w:rsidRPr="00457D5C">
        <w:rPr>
          <w:rFonts w:ascii="Arial" w:hAnsi="Arial" w:cs="Arial"/>
          <w:position w:val="-6"/>
        </w:rPr>
        <w:object w:dxaOrig="380" w:dyaOrig="260">
          <v:shape id="_x0000_i1614" type="#_x0000_t75" style="width:18.75pt;height:12.75pt" o:ole="">
            <v:imagedata r:id="rId859" o:title=""/>
          </v:shape>
          <o:OLEObject Type="Embed" ProgID="Equation.DSMT4" ShapeID="_x0000_i1614" DrawAspect="Content" ObjectID="_1651935570" r:id="rId860"/>
        </w:object>
      </w:r>
      <w:r>
        <w:rPr>
          <w:rFonts w:ascii="Arial" w:hAnsi="Arial" w:cs="Arial"/>
        </w:rPr>
        <w:t xml:space="preserve"> величины </w:t>
      </w:r>
      <w:r w:rsidRPr="00457D5C">
        <w:rPr>
          <w:rFonts w:ascii="Arial" w:hAnsi="Arial" w:cs="Arial"/>
          <w:position w:val="-6"/>
        </w:rPr>
        <w:object w:dxaOrig="180" w:dyaOrig="200">
          <v:shape id="_x0000_i1615" type="#_x0000_t75" style="width:9pt;height:9.75pt" o:ole="">
            <v:imagedata r:id="rId855" o:title=""/>
          </v:shape>
          <o:OLEObject Type="Embed" ProgID="Equation.DSMT4" ShapeID="_x0000_i1615" DrawAspect="Content" ObjectID="_1651935571" r:id="rId861"/>
        </w:object>
      </w:r>
      <w:r>
        <w:rPr>
          <w:rFonts w:ascii="Arial" w:hAnsi="Arial" w:cs="Arial"/>
        </w:rPr>
        <w:t xml:space="preserve"> (среднее – среднее значение </w:t>
      </w:r>
      <w:r w:rsidRPr="00457D5C">
        <w:rPr>
          <w:rFonts w:ascii="Arial" w:hAnsi="Arial" w:cs="Arial"/>
          <w:position w:val="-4"/>
        </w:rPr>
        <w:object w:dxaOrig="240" w:dyaOrig="240">
          <v:shape id="_x0000_i1616" type="#_x0000_t75" style="width:12pt;height:12pt" o:ole="">
            <v:imagedata r:id="rId853" o:title=""/>
          </v:shape>
          <o:OLEObject Type="Embed" ProgID="Equation.DSMT4" ShapeID="_x0000_i1616" DrawAspect="Content" ObjectID="_1651935572" r:id="rId862"/>
        </w:object>
      </w:r>
      <w:r>
        <w:rPr>
          <w:rFonts w:ascii="Arial" w:hAnsi="Arial" w:cs="Arial"/>
        </w:rPr>
        <w:t xml:space="preserve">, станд_откл – среднее квадратическое отклонение </w:t>
      </w:r>
      <w:r w:rsidRPr="00457D5C">
        <w:rPr>
          <w:rFonts w:ascii="Arial" w:hAnsi="Arial" w:cs="Arial"/>
          <w:position w:val="-4"/>
        </w:rPr>
        <w:object w:dxaOrig="240" w:dyaOrig="240">
          <v:shape id="_x0000_i1617" type="#_x0000_t75" style="width:12pt;height:12pt" o:ole="">
            <v:imagedata r:id="rId853" o:title=""/>
          </v:shape>
          <o:OLEObject Type="Embed" ProgID="Equation.DSMT4" ShapeID="_x0000_i1617" DrawAspect="Content" ObjectID="_1651935573" r:id="rId863"/>
        </w:object>
      </w:r>
      <w:r>
        <w:rPr>
          <w:rFonts w:ascii="Arial" w:hAnsi="Arial" w:cs="Arial"/>
        </w:rPr>
        <w:t xml:space="preserve">). </w:t>
      </w:r>
    </w:p>
    <w:p w:rsidR="00457D5C" w:rsidRDefault="00457D5C" w:rsidP="00605FCB">
      <w:pPr>
        <w:shd w:val="clear" w:color="auto" w:fill="FFFFFF"/>
        <w:spacing w:line="360" w:lineRule="auto"/>
        <w:ind w:right="-17" w:firstLine="561"/>
        <w:jc w:val="both"/>
        <w:rPr>
          <w:rFonts w:ascii="Arial" w:hAnsi="Arial" w:cs="Arial"/>
        </w:rPr>
      </w:pPr>
      <w:r>
        <w:rPr>
          <w:rFonts w:ascii="Arial" w:hAnsi="Arial" w:cs="Arial"/>
        </w:rPr>
        <w:t xml:space="preserve">Функция </w:t>
      </w:r>
      <w:r w:rsidRPr="00457D5C">
        <w:rPr>
          <w:rFonts w:ascii="Arial" w:hAnsi="Arial" w:cs="Arial"/>
          <w:b/>
        </w:rPr>
        <w:t>НОРМСТРАСП</w:t>
      </w:r>
      <w:r>
        <w:rPr>
          <w:rFonts w:ascii="Arial" w:hAnsi="Arial" w:cs="Arial"/>
        </w:rPr>
        <w:t>(</w:t>
      </w:r>
      <w:r w:rsidR="00473403" w:rsidRPr="00457D5C">
        <w:rPr>
          <w:rFonts w:ascii="Arial" w:hAnsi="Arial" w:cs="Arial"/>
          <w:position w:val="-6"/>
        </w:rPr>
        <w:object w:dxaOrig="380" w:dyaOrig="260">
          <v:shape id="_x0000_i1618" type="#_x0000_t75" style="width:18.75pt;height:12.75pt" o:ole="">
            <v:imagedata r:id="rId859" o:title=""/>
          </v:shape>
          <o:OLEObject Type="Embed" ProgID="Equation.DSMT4" ShapeID="_x0000_i1618" DrawAspect="Content" ObjectID="_1651935574" r:id="rId864"/>
        </w:object>
      </w:r>
      <w:r>
        <w:rPr>
          <w:rFonts w:ascii="Arial" w:hAnsi="Arial" w:cs="Arial"/>
        </w:rPr>
        <w:t xml:space="preserve">) возвращает вероятность того, что случайная нормализованная величина </w:t>
      </w:r>
      <w:r w:rsidRPr="00457D5C">
        <w:rPr>
          <w:rFonts w:ascii="Arial" w:hAnsi="Arial" w:cs="Arial"/>
          <w:position w:val="-6"/>
        </w:rPr>
        <w:object w:dxaOrig="380" w:dyaOrig="260">
          <v:shape id="_x0000_i1619" type="#_x0000_t75" style="width:18.75pt;height:12.75pt" o:ole="">
            <v:imagedata r:id="rId859" o:title=""/>
          </v:shape>
          <o:OLEObject Type="Embed" ProgID="Equation.DSMT4" ShapeID="_x0000_i1619" DrawAspect="Content" ObjectID="_1651935575" r:id="rId865"/>
        </w:object>
      </w:r>
      <w:r>
        <w:rPr>
          <w:rFonts w:ascii="Arial" w:hAnsi="Arial" w:cs="Arial"/>
        </w:rPr>
        <w:t xml:space="preserve"> будет меньше или равна </w:t>
      </w:r>
      <w:r w:rsidRPr="00457D5C">
        <w:rPr>
          <w:rFonts w:ascii="Arial" w:hAnsi="Arial" w:cs="Arial"/>
          <w:position w:val="-6"/>
        </w:rPr>
        <w:object w:dxaOrig="180" w:dyaOrig="200">
          <v:shape id="_x0000_i1620" type="#_x0000_t75" style="width:9pt;height:9.75pt" o:ole="">
            <v:imagedata r:id="rId855" o:title=""/>
          </v:shape>
          <o:OLEObject Type="Embed" ProgID="Equation.DSMT4" ShapeID="_x0000_i1620" DrawAspect="Content" ObjectID="_1651935576" r:id="rId866"/>
        </w:object>
      </w:r>
      <w:r>
        <w:rPr>
          <w:rFonts w:ascii="Arial" w:hAnsi="Arial" w:cs="Arial"/>
        </w:rPr>
        <w:t xml:space="preserve">. </w:t>
      </w:r>
    </w:p>
    <w:p w:rsidR="00457D5C" w:rsidRDefault="00457D5C" w:rsidP="00605FCB">
      <w:pPr>
        <w:shd w:val="clear" w:color="auto" w:fill="FFFFFF"/>
        <w:spacing w:line="360" w:lineRule="auto"/>
        <w:ind w:right="-17" w:firstLine="561"/>
        <w:jc w:val="both"/>
        <w:rPr>
          <w:rFonts w:ascii="Arial" w:hAnsi="Arial" w:cs="Arial"/>
        </w:rPr>
      </w:pPr>
      <w:r>
        <w:rPr>
          <w:rFonts w:ascii="Arial" w:hAnsi="Arial" w:cs="Arial"/>
        </w:rPr>
        <w:t xml:space="preserve">Поскольку для определения искомой величины необходимо использовать две эти функции, то допускается запись </w:t>
      </w:r>
      <w:r w:rsidR="00473403" w:rsidRPr="00457D5C">
        <w:rPr>
          <w:rFonts w:ascii="Arial" w:hAnsi="Arial" w:cs="Arial"/>
          <w:b/>
        </w:rPr>
        <w:t>НОРМСТРАСП</w:t>
      </w:r>
      <w:r w:rsidR="00473403" w:rsidRPr="00473403">
        <w:rPr>
          <w:rFonts w:ascii="Arial" w:hAnsi="Arial" w:cs="Arial"/>
        </w:rPr>
        <w:t>(</w:t>
      </w:r>
      <w:r w:rsidR="00473403" w:rsidRPr="00457D5C">
        <w:rPr>
          <w:rFonts w:ascii="Arial" w:hAnsi="Arial" w:cs="Arial"/>
          <w:b/>
        </w:rPr>
        <w:t>НОРМАЛИЗАЦИЯ</w:t>
      </w:r>
      <w:r w:rsidR="00473403">
        <w:rPr>
          <w:rFonts w:ascii="Arial" w:hAnsi="Arial" w:cs="Arial"/>
        </w:rPr>
        <w:t>(х; среднее; станд_откл</w:t>
      </w:r>
      <w:r w:rsidR="00473403" w:rsidRPr="00473403">
        <w:rPr>
          <w:rFonts w:ascii="Arial" w:hAnsi="Arial" w:cs="Arial"/>
        </w:rPr>
        <w:t>))</w:t>
      </w:r>
      <w:r w:rsidR="00473403">
        <w:rPr>
          <w:rFonts w:ascii="Arial" w:hAnsi="Arial" w:cs="Arial"/>
        </w:rPr>
        <w:t>.</w:t>
      </w:r>
    </w:p>
    <w:p w:rsidR="007E4649" w:rsidRDefault="007E4649" w:rsidP="00605FCB">
      <w:pPr>
        <w:shd w:val="clear" w:color="auto" w:fill="FFFFFF"/>
        <w:spacing w:line="360" w:lineRule="auto"/>
        <w:ind w:right="-17" w:firstLine="561"/>
        <w:jc w:val="both"/>
        <w:rPr>
          <w:rFonts w:ascii="Arial" w:hAnsi="Arial" w:cs="Arial"/>
        </w:rPr>
      </w:pPr>
      <w:r>
        <w:rPr>
          <w:rFonts w:ascii="Arial" w:hAnsi="Arial" w:cs="Arial"/>
        </w:rPr>
        <w:t xml:space="preserve">Функция </w:t>
      </w:r>
      <w:r w:rsidRPr="007E4649">
        <w:rPr>
          <w:rFonts w:ascii="Arial" w:hAnsi="Arial" w:cs="Arial"/>
          <w:b/>
        </w:rPr>
        <w:t>ЦЕЛОЕ</w:t>
      </w:r>
      <w:r>
        <w:rPr>
          <w:rFonts w:ascii="Arial" w:hAnsi="Arial" w:cs="Arial"/>
        </w:rPr>
        <w:t xml:space="preserve">(число) округляет число до ближайшего меньшего целого. </w:t>
      </w:r>
    </w:p>
    <w:p w:rsidR="007E4649" w:rsidRDefault="007E4649" w:rsidP="00C25A31">
      <w:pPr>
        <w:shd w:val="clear" w:color="auto" w:fill="FFFFFF"/>
        <w:spacing w:line="360" w:lineRule="auto"/>
        <w:ind w:right="-17" w:firstLine="561"/>
        <w:rPr>
          <w:rFonts w:ascii="Arial" w:hAnsi="Arial" w:cs="Arial"/>
        </w:rPr>
      </w:pPr>
      <w:r>
        <w:rPr>
          <w:rFonts w:ascii="Arial" w:hAnsi="Arial" w:cs="Arial"/>
        </w:rPr>
        <w:t xml:space="preserve">Функция </w:t>
      </w:r>
      <w:r w:rsidRPr="007E4649">
        <w:rPr>
          <w:rFonts w:ascii="Arial" w:hAnsi="Arial" w:cs="Arial"/>
          <w:b/>
        </w:rPr>
        <w:t>ОСТАТ</w:t>
      </w:r>
      <w:r>
        <w:rPr>
          <w:rFonts w:ascii="Arial" w:hAnsi="Arial" w:cs="Arial"/>
        </w:rPr>
        <w:t xml:space="preserve">(число; делитель) возвращает остаток отделения числа на делитель. </w:t>
      </w:r>
    </w:p>
    <w:p w:rsidR="00EA20A0" w:rsidRDefault="00EA20A0" w:rsidP="00C25A31">
      <w:pPr>
        <w:shd w:val="clear" w:color="auto" w:fill="FFFFFF"/>
        <w:spacing w:line="360" w:lineRule="auto"/>
        <w:ind w:right="-17" w:firstLine="561"/>
        <w:rPr>
          <w:rFonts w:ascii="Arial" w:hAnsi="Arial" w:cs="Arial"/>
        </w:rPr>
      </w:pPr>
      <w:r>
        <w:rPr>
          <w:rFonts w:ascii="Arial" w:hAnsi="Arial" w:cs="Arial"/>
        </w:rPr>
        <w:t>Рассмотрим также финансовую функцию ПС().</w:t>
      </w:r>
    </w:p>
    <w:p w:rsidR="00C25A31" w:rsidRPr="005E7EAE" w:rsidRDefault="00EA20A0" w:rsidP="00605FCB">
      <w:pPr>
        <w:shd w:val="clear" w:color="auto" w:fill="FFFFFF"/>
        <w:spacing w:line="360" w:lineRule="auto"/>
        <w:ind w:right="-17" w:firstLine="561"/>
        <w:jc w:val="both"/>
        <w:rPr>
          <w:rFonts w:ascii="Arial" w:hAnsi="Arial" w:cs="Arial"/>
        </w:rPr>
      </w:pPr>
      <w:r>
        <w:rPr>
          <w:rFonts w:ascii="Arial" w:hAnsi="Arial" w:cs="Arial"/>
        </w:rPr>
        <w:t xml:space="preserve">Функция </w:t>
      </w:r>
      <w:r w:rsidR="00457D5C" w:rsidRPr="00EA20A0">
        <w:rPr>
          <w:rFonts w:ascii="Arial" w:hAnsi="Arial" w:cs="Arial"/>
          <w:b/>
        </w:rPr>
        <w:t>ПС</w:t>
      </w:r>
      <w:r w:rsidRPr="00EA20A0">
        <w:rPr>
          <w:rFonts w:ascii="Arial" w:hAnsi="Arial" w:cs="Arial"/>
        </w:rPr>
        <w:t>(ставка; число_период; выплата)</w:t>
      </w:r>
      <w:r>
        <w:rPr>
          <w:rFonts w:ascii="Arial" w:hAnsi="Arial" w:cs="Arial"/>
        </w:rPr>
        <w:t xml:space="preserve">  - возвращает приведенную к начальному моменту </w:t>
      </w:r>
      <w:r w:rsidR="00D04C40">
        <w:rPr>
          <w:rFonts w:ascii="Arial" w:hAnsi="Arial" w:cs="Arial"/>
        </w:rPr>
        <w:t>стоимость</w:t>
      </w:r>
      <w:r w:rsidR="00A2526D">
        <w:rPr>
          <w:rFonts w:ascii="Arial" w:hAnsi="Arial" w:cs="Arial"/>
        </w:rPr>
        <w:t xml:space="preserve"> инвестиции</w:t>
      </w:r>
      <w:r>
        <w:rPr>
          <w:rFonts w:ascii="Arial" w:hAnsi="Arial" w:cs="Arial"/>
        </w:rPr>
        <w:t xml:space="preserve"> </w:t>
      </w:r>
    </w:p>
    <w:p w:rsidR="00A2526D" w:rsidRPr="00BF68E4" w:rsidRDefault="00E118B3" w:rsidP="00A2526D">
      <w:pPr>
        <w:spacing w:line="360" w:lineRule="auto"/>
        <w:ind w:firstLine="708"/>
        <w:jc w:val="center"/>
        <w:rPr>
          <w:rFonts w:ascii="Arial" w:hAnsi="Arial" w:cs="Arial"/>
        </w:rPr>
      </w:pPr>
      <w:r>
        <w:rPr>
          <w:rFonts w:ascii="Arial" w:hAnsi="Arial" w:cs="Arial"/>
        </w:rPr>
        <w:t xml:space="preserve">  </w:t>
      </w:r>
      <w:r w:rsidR="00A2526D" w:rsidRPr="00BF68E4">
        <w:rPr>
          <w:rFonts w:ascii="Arial" w:hAnsi="Arial" w:cs="Arial"/>
          <w:position w:val="-44"/>
        </w:rPr>
        <w:object w:dxaOrig="2060" w:dyaOrig="980">
          <v:shape id="_x0000_i1621" type="#_x0000_t75" style="width:102.75pt;height:48.75pt" o:ole="">
            <v:imagedata r:id="rId867" o:title=""/>
          </v:shape>
          <o:OLEObject Type="Embed" ProgID="Equation.DSMT4" ShapeID="_x0000_i1621" DrawAspect="Content" ObjectID="_1651935577" r:id="rId868"/>
        </w:object>
      </w:r>
      <w:r w:rsidR="00A2526D" w:rsidRPr="00BF68E4">
        <w:rPr>
          <w:rFonts w:ascii="Arial" w:hAnsi="Arial" w:cs="Arial"/>
        </w:rPr>
        <w:t>,</w:t>
      </w:r>
    </w:p>
    <w:p w:rsidR="00A2526D" w:rsidRPr="00BF68E4" w:rsidRDefault="00A2526D" w:rsidP="00A2526D">
      <w:pPr>
        <w:spacing w:line="360" w:lineRule="auto"/>
        <w:jc w:val="both"/>
        <w:rPr>
          <w:rFonts w:ascii="Arial" w:hAnsi="Arial" w:cs="Arial"/>
        </w:rPr>
      </w:pPr>
      <w:r w:rsidRPr="00BF68E4">
        <w:rPr>
          <w:rFonts w:ascii="Arial" w:hAnsi="Arial" w:cs="Arial"/>
        </w:rPr>
        <w:t xml:space="preserve">где </w:t>
      </w:r>
      <w:r w:rsidRPr="00BF68E4">
        <w:rPr>
          <w:rFonts w:ascii="Arial" w:hAnsi="Arial" w:cs="Arial"/>
          <w:position w:val="-6"/>
        </w:rPr>
        <w:object w:dxaOrig="220" w:dyaOrig="240">
          <v:shape id="_x0000_i1622" type="#_x0000_t75" style="width:11.25pt;height:12pt" o:ole="">
            <v:imagedata r:id="rId168" o:title=""/>
          </v:shape>
          <o:OLEObject Type="Embed" ProgID="Equation.DSMT4" ShapeID="_x0000_i1622" DrawAspect="Content" ObjectID="_1651935578" r:id="rId869"/>
        </w:object>
      </w:r>
      <w:r w:rsidRPr="00BF68E4">
        <w:rPr>
          <w:rFonts w:ascii="Arial" w:hAnsi="Arial" w:cs="Arial"/>
        </w:rPr>
        <w:t xml:space="preserve"> </w:t>
      </w:r>
      <w:r>
        <w:rPr>
          <w:rFonts w:ascii="Arial" w:hAnsi="Arial" w:cs="Arial"/>
        </w:rPr>
        <w:t xml:space="preserve">(число_период) </w:t>
      </w:r>
      <w:r w:rsidRPr="00BF68E4">
        <w:rPr>
          <w:rFonts w:ascii="Arial" w:hAnsi="Arial" w:cs="Arial"/>
        </w:rPr>
        <w:t>- срок реализации инвестиционного проекта;</w:t>
      </w:r>
    </w:p>
    <w:p w:rsidR="00A2526D" w:rsidRPr="00BF68E4" w:rsidRDefault="00A2526D" w:rsidP="00A2526D">
      <w:pPr>
        <w:spacing w:line="360" w:lineRule="auto"/>
        <w:ind w:firstLine="567"/>
        <w:jc w:val="both"/>
        <w:rPr>
          <w:rFonts w:ascii="Arial" w:hAnsi="Arial" w:cs="Arial"/>
        </w:rPr>
      </w:pPr>
      <w:r w:rsidRPr="00BF68E4">
        <w:rPr>
          <w:rFonts w:ascii="Arial" w:hAnsi="Arial" w:cs="Arial"/>
          <w:position w:val="-4"/>
        </w:rPr>
        <w:object w:dxaOrig="260" w:dyaOrig="279">
          <v:shape id="_x0000_i1623" type="#_x0000_t75" style="width:12.75pt;height:14.25pt" o:ole="">
            <v:imagedata r:id="rId170" o:title=""/>
          </v:shape>
          <o:OLEObject Type="Embed" ProgID="Equation.DSMT4" ShapeID="_x0000_i1623" DrawAspect="Content" ObjectID="_1651935579" r:id="rId870"/>
        </w:object>
      </w:r>
      <w:r w:rsidRPr="00BF68E4">
        <w:rPr>
          <w:rFonts w:ascii="Arial" w:hAnsi="Arial" w:cs="Arial"/>
        </w:rPr>
        <w:t xml:space="preserve"> </w:t>
      </w:r>
      <w:r>
        <w:rPr>
          <w:rFonts w:ascii="Arial" w:hAnsi="Arial" w:cs="Arial"/>
        </w:rPr>
        <w:t xml:space="preserve">(ставка) </w:t>
      </w:r>
      <w:r w:rsidRPr="00BF68E4">
        <w:rPr>
          <w:rFonts w:ascii="Arial" w:hAnsi="Arial" w:cs="Arial"/>
        </w:rPr>
        <w:t xml:space="preserve">- </w:t>
      </w:r>
      <w:r>
        <w:rPr>
          <w:rFonts w:ascii="Arial" w:hAnsi="Arial" w:cs="Arial"/>
        </w:rPr>
        <w:t>процентная ставка за период</w:t>
      </w:r>
      <w:r w:rsidRPr="00BF68E4">
        <w:rPr>
          <w:rFonts w:ascii="Arial" w:hAnsi="Arial" w:cs="Arial"/>
        </w:rPr>
        <w:t>;</w:t>
      </w:r>
    </w:p>
    <w:p w:rsidR="00A2526D" w:rsidRDefault="00A2526D" w:rsidP="00A2526D">
      <w:pPr>
        <w:spacing w:line="360" w:lineRule="auto"/>
        <w:ind w:firstLine="567"/>
        <w:jc w:val="both"/>
        <w:rPr>
          <w:rFonts w:ascii="Arial" w:hAnsi="Arial" w:cs="Arial"/>
        </w:rPr>
      </w:pPr>
      <w:r w:rsidRPr="00BF68E4">
        <w:rPr>
          <w:rFonts w:ascii="Arial" w:hAnsi="Arial" w:cs="Arial"/>
          <w:position w:val="-18"/>
        </w:rPr>
        <w:object w:dxaOrig="620" w:dyaOrig="440">
          <v:shape id="_x0000_i1624" type="#_x0000_t75" style="width:30.75pt;height:21.75pt" o:ole="">
            <v:imagedata r:id="rId172" o:title=""/>
          </v:shape>
          <o:OLEObject Type="Embed" ProgID="Equation.DSMT4" ShapeID="_x0000_i1624" DrawAspect="Content" ObjectID="_1651935580" r:id="rId871"/>
        </w:object>
      </w:r>
      <w:r>
        <w:rPr>
          <w:rFonts w:ascii="Arial" w:hAnsi="Arial" w:cs="Arial"/>
        </w:rPr>
        <w:t xml:space="preserve"> (выплата)</w:t>
      </w:r>
      <w:r w:rsidRPr="00BF68E4">
        <w:rPr>
          <w:rFonts w:ascii="Arial" w:hAnsi="Arial" w:cs="Arial"/>
        </w:rPr>
        <w:t xml:space="preserve"> - </w:t>
      </w:r>
      <w:r>
        <w:rPr>
          <w:rFonts w:ascii="Arial" w:hAnsi="Arial" w:cs="Arial"/>
        </w:rPr>
        <w:t>выплаты</w:t>
      </w:r>
      <w:r w:rsidRPr="00BF68E4">
        <w:rPr>
          <w:rFonts w:ascii="Arial" w:hAnsi="Arial" w:cs="Arial"/>
        </w:rPr>
        <w:t xml:space="preserve"> </w:t>
      </w:r>
      <w:r>
        <w:rPr>
          <w:rFonts w:ascii="Arial" w:hAnsi="Arial" w:cs="Arial"/>
        </w:rPr>
        <w:t>в момент</w:t>
      </w:r>
      <w:r w:rsidRPr="00BF68E4">
        <w:rPr>
          <w:rFonts w:ascii="Arial" w:hAnsi="Arial" w:cs="Arial"/>
          <w:position w:val="-12"/>
        </w:rPr>
        <w:object w:dxaOrig="220" w:dyaOrig="340">
          <v:shape id="_x0000_i1625" type="#_x0000_t75" style="width:11.25pt;height:17.25pt" o:ole="">
            <v:imagedata r:id="rId174" o:title=""/>
          </v:shape>
          <o:OLEObject Type="Embed" ProgID="Equation.DSMT4" ShapeID="_x0000_i1625" DrawAspect="Content" ObjectID="_1651935581" r:id="rId872"/>
        </w:object>
      </w:r>
      <w:r>
        <w:rPr>
          <w:rFonts w:ascii="Arial" w:hAnsi="Arial" w:cs="Arial"/>
        </w:rPr>
        <w:t xml:space="preserve">. В данной функции предполагается, что размер выплат не изменяется на протяжении всего периода.  </w:t>
      </w:r>
    </w:p>
    <w:p w:rsidR="00A2526D" w:rsidRDefault="00A2526D" w:rsidP="00A2526D">
      <w:pPr>
        <w:spacing w:line="360" w:lineRule="auto"/>
        <w:ind w:firstLine="567"/>
        <w:jc w:val="both"/>
        <w:rPr>
          <w:rFonts w:ascii="Arial" w:hAnsi="Arial" w:cs="Arial"/>
        </w:rPr>
      </w:pPr>
      <w:r>
        <w:rPr>
          <w:rFonts w:ascii="Arial" w:hAnsi="Arial" w:cs="Arial"/>
        </w:rPr>
        <w:t>Если рассматриваются не выплаты, а поступления средств, то тогда параметр выплата используется со знаком «минус».</w:t>
      </w:r>
    </w:p>
    <w:p w:rsidR="00DD754E" w:rsidRDefault="00DD754E" w:rsidP="00A2526D">
      <w:pPr>
        <w:spacing w:line="360" w:lineRule="auto"/>
        <w:ind w:firstLine="567"/>
        <w:jc w:val="both"/>
        <w:rPr>
          <w:rFonts w:ascii="Arial" w:hAnsi="Arial" w:cs="Arial"/>
        </w:rPr>
      </w:pPr>
      <w:r>
        <w:rPr>
          <w:rFonts w:ascii="Arial" w:hAnsi="Arial" w:cs="Arial"/>
        </w:rPr>
        <w:t xml:space="preserve">Также в качестве вспомогательной при решении задач используется функция </w:t>
      </w:r>
      <w:r w:rsidRPr="00DD754E">
        <w:rPr>
          <w:rFonts w:ascii="Arial" w:hAnsi="Arial" w:cs="Arial"/>
          <w:b/>
        </w:rPr>
        <w:t>ЕТЕКСТ</w:t>
      </w:r>
      <w:r>
        <w:rPr>
          <w:rFonts w:ascii="Arial" w:hAnsi="Arial" w:cs="Arial"/>
        </w:rPr>
        <w:t xml:space="preserve">(значение), которая проверяет, является ли значение текстом и возвращает «ИСТИНА» или «ЛОЖЬ». </w:t>
      </w:r>
    </w:p>
    <w:p w:rsidR="00564955" w:rsidRPr="006107E9" w:rsidRDefault="00564955" w:rsidP="00AD20BB">
      <w:pPr>
        <w:pStyle w:val="1"/>
        <w:jc w:val="center"/>
      </w:pPr>
      <w:r>
        <w:br w:type="page"/>
      </w:r>
      <w:bookmarkStart w:id="41" w:name="_Toc189510863"/>
      <w:r w:rsidRPr="00E30B08">
        <w:t>Приложение</w:t>
      </w:r>
      <w:r w:rsidR="003F5635" w:rsidRPr="00E30B08">
        <w:t xml:space="preserve"> </w:t>
      </w:r>
      <w:r w:rsidR="005D72AD" w:rsidRPr="00E30B08">
        <w:t>4</w:t>
      </w:r>
      <w:r w:rsidR="00AD20BB">
        <w:rPr>
          <w:lang w:val="en-US"/>
        </w:rPr>
        <w:t xml:space="preserve">. </w:t>
      </w:r>
      <w:r w:rsidRPr="00564955">
        <w:t xml:space="preserve">Построение диаграмм в </w:t>
      </w:r>
      <w:r w:rsidRPr="00564955">
        <w:rPr>
          <w:lang w:val="en-US"/>
        </w:rPr>
        <w:t>Excel</w:t>
      </w:r>
      <w:bookmarkEnd w:id="41"/>
    </w:p>
    <w:p w:rsidR="00785061" w:rsidRDefault="00785061" w:rsidP="009C7DA8">
      <w:pPr>
        <w:spacing w:line="360" w:lineRule="auto"/>
        <w:jc w:val="both"/>
        <w:rPr>
          <w:rFonts w:ascii="Arial" w:hAnsi="Arial" w:cs="Arial"/>
        </w:rPr>
      </w:pPr>
    </w:p>
    <w:p w:rsidR="009C7DA8" w:rsidRDefault="006107E9" w:rsidP="00F30CC1">
      <w:pPr>
        <w:spacing w:line="360" w:lineRule="auto"/>
        <w:ind w:firstLine="360"/>
        <w:jc w:val="both"/>
        <w:rPr>
          <w:rFonts w:ascii="Arial" w:hAnsi="Arial" w:cs="Arial"/>
        </w:rPr>
      </w:pPr>
      <w:r>
        <w:rPr>
          <w:rFonts w:ascii="Arial" w:hAnsi="Arial" w:cs="Arial"/>
        </w:rPr>
        <w:t xml:space="preserve">Процесс создания диаграммы в </w:t>
      </w:r>
      <w:r>
        <w:rPr>
          <w:rFonts w:ascii="Arial" w:hAnsi="Arial" w:cs="Arial"/>
          <w:lang w:val="en-US"/>
        </w:rPr>
        <w:t>Excel</w:t>
      </w:r>
      <w:r w:rsidRPr="006107E9">
        <w:rPr>
          <w:rFonts w:ascii="Arial" w:hAnsi="Arial" w:cs="Arial"/>
        </w:rPr>
        <w:t xml:space="preserve"> </w:t>
      </w:r>
      <w:r>
        <w:rPr>
          <w:rFonts w:ascii="Arial" w:hAnsi="Arial" w:cs="Arial"/>
        </w:rPr>
        <w:t>включает следующие шаги:</w:t>
      </w:r>
    </w:p>
    <w:p w:rsidR="006107E9" w:rsidRDefault="006107E9" w:rsidP="00E20E75">
      <w:pPr>
        <w:numPr>
          <w:ilvl w:val="0"/>
          <w:numId w:val="44"/>
        </w:numPr>
        <w:spacing w:line="360" w:lineRule="auto"/>
        <w:jc w:val="both"/>
        <w:rPr>
          <w:rFonts w:ascii="Arial" w:hAnsi="Arial" w:cs="Arial"/>
        </w:rPr>
      </w:pPr>
      <w:r>
        <w:rPr>
          <w:rFonts w:ascii="Arial" w:hAnsi="Arial" w:cs="Arial"/>
        </w:rPr>
        <w:t>Вы</w:t>
      </w:r>
      <w:r w:rsidR="00F30CC1">
        <w:rPr>
          <w:rFonts w:ascii="Arial" w:hAnsi="Arial" w:cs="Arial"/>
        </w:rPr>
        <w:t xml:space="preserve">деление в таблице </w:t>
      </w:r>
      <w:r w:rsidR="00E20E75">
        <w:rPr>
          <w:rFonts w:ascii="Arial" w:hAnsi="Arial" w:cs="Arial"/>
        </w:rPr>
        <w:t>некоторых</w:t>
      </w:r>
      <w:r>
        <w:rPr>
          <w:rFonts w:ascii="Arial" w:hAnsi="Arial" w:cs="Arial"/>
        </w:rPr>
        <w:t xml:space="preserve"> данны</w:t>
      </w:r>
      <w:r w:rsidR="00E20E75">
        <w:rPr>
          <w:rFonts w:ascii="Arial" w:hAnsi="Arial" w:cs="Arial"/>
        </w:rPr>
        <w:t>х</w:t>
      </w:r>
      <w:r w:rsidR="00F30CC1">
        <w:rPr>
          <w:rFonts w:ascii="Arial" w:hAnsi="Arial" w:cs="Arial"/>
        </w:rPr>
        <w:t xml:space="preserve"> (рис. 1).</w:t>
      </w:r>
    </w:p>
    <w:p w:rsidR="00E20E75" w:rsidRDefault="006107E9" w:rsidP="00E20E75">
      <w:pPr>
        <w:numPr>
          <w:ilvl w:val="0"/>
          <w:numId w:val="44"/>
        </w:numPr>
        <w:spacing w:line="360" w:lineRule="auto"/>
        <w:jc w:val="both"/>
        <w:rPr>
          <w:rFonts w:ascii="Arial" w:hAnsi="Arial" w:cs="Arial"/>
        </w:rPr>
      </w:pPr>
      <w:r>
        <w:rPr>
          <w:rFonts w:ascii="Arial" w:hAnsi="Arial" w:cs="Arial"/>
        </w:rPr>
        <w:t>Созда</w:t>
      </w:r>
      <w:r w:rsidR="00E20E75">
        <w:rPr>
          <w:rFonts w:ascii="Arial" w:hAnsi="Arial" w:cs="Arial"/>
        </w:rPr>
        <w:t>ние диаграммы путем выбора в меню «Вставка» подменю «Диаграмма»</w:t>
      </w:r>
      <w:r>
        <w:rPr>
          <w:rFonts w:ascii="Arial" w:hAnsi="Arial" w:cs="Arial"/>
        </w:rPr>
        <w:t xml:space="preserve">. </w:t>
      </w:r>
      <w:r w:rsidR="00F30CC1">
        <w:rPr>
          <w:rFonts w:ascii="Arial" w:hAnsi="Arial" w:cs="Arial"/>
        </w:rPr>
        <w:t>Выбор</w:t>
      </w:r>
      <w:r w:rsidR="00E20E75">
        <w:rPr>
          <w:rFonts w:ascii="Arial" w:hAnsi="Arial" w:cs="Arial"/>
        </w:rPr>
        <w:t xml:space="preserve"> типа графика (рис.</w:t>
      </w:r>
      <w:r w:rsidR="00F30CC1">
        <w:rPr>
          <w:rFonts w:ascii="Arial" w:hAnsi="Arial" w:cs="Arial"/>
        </w:rPr>
        <w:t>2</w:t>
      </w:r>
      <w:r w:rsidR="00E20E75">
        <w:rPr>
          <w:rFonts w:ascii="Arial" w:hAnsi="Arial" w:cs="Arial"/>
        </w:rPr>
        <w:t>). Нажав на кнопку «Далее» можно корректировать подписи по оси Х (рис.</w:t>
      </w:r>
      <w:r w:rsidR="00F30CC1">
        <w:rPr>
          <w:rFonts w:ascii="Arial" w:hAnsi="Arial" w:cs="Arial"/>
        </w:rPr>
        <w:t>3</w:t>
      </w:r>
      <w:r w:rsidR="00E20E75">
        <w:rPr>
          <w:rFonts w:ascii="Arial" w:hAnsi="Arial" w:cs="Arial"/>
        </w:rPr>
        <w:t xml:space="preserve">), а затем и другие параметры диаграммы, например, </w:t>
      </w:r>
      <w:r w:rsidR="000700F5">
        <w:rPr>
          <w:rFonts w:ascii="Arial" w:hAnsi="Arial" w:cs="Arial"/>
        </w:rPr>
        <w:t>название</w:t>
      </w:r>
      <w:r w:rsidR="00E20E75">
        <w:rPr>
          <w:rFonts w:ascii="Arial" w:hAnsi="Arial" w:cs="Arial"/>
        </w:rPr>
        <w:t xml:space="preserve"> оси (рис.</w:t>
      </w:r>
      <w:r w:rsidR="00F30CC1">
        <w:rPr>
          <w:rFonts w:ascii="Arial" w:hAnsi="Arial" w:cs="Arial"/>
        </w:rPr>
        <w:t>4</w:t>
      </w:r>
      <w:r w:rsidR="00E20E75">
        <w:rPr>
          <w:rFonts w:ascii="Arial" w:hAnsi="Arial" w:cs="Arial"/>
        </w:rPr>
        <w:t>).</w:t>
      </w:r>
    </w:p>
    <w:p w:rsidR="000700F5" w:rsidRDefault="00E20E75" w:rsidP="00E20E75">
      <w:pPr>
        <w:numPr>
          <w:ilvl w:val="0"/>
          <w:numId w:val="44"/>
        </w:numPr>
        <w:spacing w:line="360" w:lineRule="auto"/>
        <w:jc w:val="both"/>
        <w:rPr>
          <w:rFonts w:ascii="Arial" w:hAnsi="Arial" w:cs="Arial"/>
        </w:rPr>
      </w:pPr>
      <w:r>
        <w:rPr>
          <w:rFonts w:ascii="Arial" w:hAnsi="Arial" w:cs="Arial"/>
        </w:rPr>
        <w:t xml:space="preserve">Модификация диаграммы. Созданный автоматически график не всегда выглядит так, как это необходимо, и, нажав, на него правой кнопкой мыши можно вызвать </w:t>
      </w:r>
      <w:r w:rsidR="000700F5">
        <w:rPr>
          <w:rFonts w:ascii="Arial" w:hAnsi="Arial" w:cs="Arial"/>
        </w:rPr>
        <w:t xml:space="preserve">те </w:t>
      </w:r>
      <w:r>
        <w:rPr>
          <w:rFonts w:ascii="Arial" w:hAnsi="Arial" w:cs="Arial"/>
        </w:rPr>
        <w:t xml:space="preserve">свойства, которые нужно изменить. </w:t>
      </w:r>
      <w:r w:rsidR="00770AC7">
        <w:rPr>
          <w:rFonts w:ascii="Arial" w:hAnsi="Arial" w:cs="Arial"/>
        </w:rPr>
        <w:t xml:space="preserve">Пункт «Формат рядов данных» позволяет изменять порядок рядов, вид линии и маркеров графика: цвет, толщина и т.д.; с помощью пункта «Тип диаграммы» может выбрать другой тип диаграммы; а </w:t>
      </w:r>
      <w:r w:rsidR="000700F5">
        <w:rPr>
          <w:rFonts w:ascii="Arial" w:hAnsi="Arial" w:cs="Arial"/>
        </w:rPr>
        <w:t xml:space="preserve">выбор </w:t>
      </w:r>
      <w:r w:rsidR="00F30CC1">
        <w:rPr>
          <w:rFonts w:ascii="Arial" w:hAnsi="Arial" w:cs="Arial"/>
        </w:rPr>
        <w:t>подменю</w:t>
      </w:r>
      <w:r w:rsidR="000700F5">
        <w:rPr>
          <w:rFonts w:ascii="Arial" w:hAnsi="Arial" w:cs="Arial"/>
        </w:rPr>
        <w:t xml:space="preserve"> </w:t>
      </w:r>
      <w:r w:rsidR="00770AC7">
        <w:rPr>
          <w:rFonts w:ascii="Arial" w:hAnsi="Arial" w:cs="Arial"/>
        </w:rPr>
        <w:t xml:space="preserve">«Исходные данные» </w:t>
      </w:r>
      <w:r w:rsidR="000700F5">
        <w:rPr>
          <w:rFonts w:ascii="Arial" w:hAnsi="Arial" w:cs="Arial"/>
        </w:rPr>
        <w:t>позволяет выполнить корректировку</w:t>
      </w:r>
      <w:r w:rsidR="00770AC7">
        <w:rPr>
          <w:rFonts w:ascii="Arial" w:hAnsi="Arial" w:cs="Arial"/>
        </w:rPr>
        <w:t xml:space="preserve"> диапазона значений исходных данных и подписей оси Х</w:t>
      </w:r>
      <w:r w:rsidR="000700F5">
        <w:rPr>
          <w:rFonts w:ascii="Arial" w:hAnsi="Arial" w:cs="Arial"/>
        </w:rPr>
        <w:t>.</w:t>
      </w:r>
      <w:r w:rsidR="00770AC7">
        <w:rPr>
          <w:rFonts w:ascii="Arial" w:hAnsi="Arial" w:cs="Arial"/>
        </w:rPr>
        <w:t xml:space="preserve"> </w:t>
      </w:r>
      <w:r w:rsidR="00F30CC1">
        <w:rPr>
          <w:rFonts w:ascii="Arial" w:hAnsi="Arial" w:cs="Arial"/>
        </w:rPr>
        <w:t>Путем нажатия правой кнопкой на область</w:t>
      </w:r>
      <w:r w:rsidR="000700F5">
        <w:rPr>
          <w:rFonts w:ascii="Arial" w:hAnsi="Arial" w:cs="Arial"/>
        </w:rPr>
        <w:t xml:space="preserve"> построения графика, можно установить «</w:t>
      </w:r>
      <w:r w:rsidR="00F30CC1">
        <w:rPr>
          <w:rFonts w:ascii="Arial" w:hAnsi="Arial" w:cs="Arial"/>
        </w:rPr>
        <w:t>П</w:t>
      </w:r>
      <w:r w:rsidR="000700F5">
        <w:rPr>
          <w:rFonts w:ascii="Arial" w:hAnsi="Arial" w:cs="Arial"/>
        </w:rPr>
        <w:t>араметры диаграммы» (названия заголовков, наличие линии сетки и т.д.), а в</w:t>
      </w:r>
      <w:r w:rsidR="00770AC7">
        <w:rPr>
          <w:rFonts w:ascii="Arial" w:hAnsi="Arial" w:cs="Arial"/>
        </w:rPr>
        <w:t xml:space="preserve">ыбор пункта «Формат области построения» позволяет изменять фон графика: цвет заливки и </w:t>
      </w:r>
      <w:r w:rsidR="000700F5">
        <w:rPr>
          <w:rFonts w:ascii="Arial" w:hAnsi="Arial" w:cs="Arial"/>
        </w:rPr>
        <w:t>рамки</w:t>
      </w:r>
      <w:r w:rsidR="00770AC7">
        <w:rPr>
          <w:rFonts w:ascii="Arial" w:hAnsi="Arial" w:cs="Arial"/>
        </w:rPr>
        <w:t>.</w:t>
      </w:r>
    </w:p>
    <w:p w:rsidR="00F30CC1" w:rsidRDefault="00F30CC1" w:rsidP="00F30CC1">
      <w:pPr>
        <w:spacing w:line="360" w:lineRule="auto"/>
        <w:ind w:firstLine="360"/>
        <w:jc w:val="both"/>
        <w:rPr>
          <w:rFonts w:ascii="Arial" w:hAnsi="Arial" w:cs="Arial"/>
        </w:rPr>
      </w:pPr>
      <w:r>
        <w:rPr>
          <w:rFonts w:ascii="Arial" w:hAnsi="Arial" w:cs="Arial"/>
        </w:rPr>
        <w:t>Полученный в результате выполненных операций график представлен на рис.5.</w:t>
      </w:r>
    </w:p>
    <w:p w:rsidR="00E20E75" w:rsidRDefault="00770AC7" w:rsidP="000700F5">
      <w:pPr>
        <w:spacing w:line="360" w:lineRule="auto"/>
        <w:ind w:left="360"/>
        <w:jc w:val="both"/>
        <w:rPr>
          <w:rFonts w:ascii="Arial" w:hAnsi="Arial" w:cs="Arial"/>
        </w:rPr>
      </w:pPr>
      <w:r>
        <w:rPr>
          <w:rFonts w:ascii="Arial" w:hAnsi="Arial" w:cs="Arial"/>
        </w:rPr>
        <w:t xml:space="preserve"> </w:t>
      </w:r>
    </w:p>
    <w:p w:rsidR="007F2FE5" w:rsidRDefault="007F2FE5" w:rsidP="007F2FE5">
      <w:pPr>
        <w:spacing w:line="360" w:lineRule="auto"/>
        <w:ind w:left="360"/>
        <w:jc w:val="both"/>
        <w:rPr>
          <w:rFonts w:ascii="Arial" w:hAnsi="Arial" w:cs="Arial"/>
        </w:rPr>
      </w:pPr>
    </w:p>
    <w:p w:rsidR="006107E9" w:rsidRDefault="00C94792" w:rsidP="00F30CC1">
      <w:pPr>
        <w:spacing w:line="360" w:lineRule="auto"/>
        <w:jc w:val="center"/>
        <w:rPr>
          <w:rFonts w:ascii="Arial" w:hAnsi="Arial" w:cs="Arial"/>
        </w:rPr>
      </w:pPr>
      <w:r w:rsidRPr="00B67111">
        <w:rPr>
          <w:rFonts w:ascii="Arial" w:hAnsi="Arial" w:cs="Arial"/>
          <w:noProof/>
        </w:rPr>
        <w:drawing>
          <wp:inline distT="0" distB="0" distL="0" distR="0">
            <wp:extent cx="5943600" cy="4305300"/>
            <wp:effectExtent l="0" t="0" r="0" b="0"/>
            <wp:docPr id="602" name="Рисунок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873">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rsidR="006107E9" w:rsidRDefault="00F30CC1" w:rsidP="00F30CC1">
      <w:pPr>
        <w:spacing w:line="360" w:lineRule="auto"/>
        <w:jc w:val="center"/>
        <w:rPr>
          <w:rFonts w:ascii="Arial" w:hAnsi="Arial" w:cs="Arial"/>
        </w:rPr>
      </w:pPr>
      <w:r>
        <w:rPr>
          <w:rFonts w:ascii="Arial" w:hAnsi="Arial" w:cs="Arial"/>
        </w:rPr>
        <w:t>Рис.1 – Выделение исходных данных для построения таблицы</w:t>
      </w:r>
    </w:p>
    <w:p w:rsidR="006107E9" w:rsidRDefault="00C94792" w:rsidP="00F30CC1">
      <w:pPr>
        <w:spacing w:line="360" w:lineRule="auto"/>
        <w:jc w:val="center"/>
        <w:rPr>
          <w:rFonts w:ascii="Arial" w:hAnsi="Arial" w:cs="Arial"/>
        </w:rPr>
      </w:pPr>
      <w:r w:rsidRPr="00B67111">
        <w:rPr>
          <w:rFonts w:ascii="Arial" w:hAnsi="Arial" w:cs="Arial"/>
          <w:noProof/>
        </w:rPr>
        <w:drawing>
          <wp:inline distT="0" distB="0" distL="0" distR="0">
            <wp:extent cx="4162425" cy="3990975"/>
            <wp:effectExtent l="0" t="0" r="0" b="0"/>
            <wp:docPr id="603" name="Рисунок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3"/>
                    <pic:cNvPicPr>
                      <a:picLocks noChangeAspect="1" noChangeArrowheads="1"/>
                    </pic:cNvPicPr>
                  </pic:nvPicPr>
                  <pic:blipFill>
                    <a:blip r:embed="rId874">
                      <a:extLst>
                        <a:ext uri="{28A0092B-C50C-407E-A947-70E740481C1C}">
                          <a14:useLocalDpi xmlns:a14="http://schemas.microsoft.com/office/drawing/2010/main" val="0"/>
                        </a:ext>
                      </a:extLst>
                    </a:blip>
                    <a:srcRect/>
                    <a:stretch>
                      <a:fillRect/>
                    </a:stretch>
                  </pic:blipFill>
                  <pic:spPr bwMode="auto">
                    <a:xfrm>
                      <a:off x="0" y="0"/>
                      <a:ext cx="4162425" cy="3990975"/>
                    </a:xfrm>
                    <a:prstGeom prst="rect">
                      <a:avLst/>
                    </a:prstGeom>
                    <a:noFill/>
                    <a:ln>
                      <a:noFill/>
                    </a:ln>
                  </pic:spPr>
                </pic:pic>
              </a:graphicData>
            </a:graphic>
          </wp:inline>
        </w:drawing>
      </w:r>
    </w:p>
    <w:p w:rsidR="00F30CC1" w:rsidRDefault="00F30CC1" w:rsidP="00F30CC1">
      <w:pPr>
        <w:spacing w:line="360" w:lineRule="auto"/>
        <w:jc w:val="center"/>
        <w:rPr>
          <w:rFonts w:ascii="Arial" w:hAnsi="Arial" w:cs="Arial"/>
        </w:rPr>
      </w:pPr>
      <w:r>
        <w:rPr>
          <w:rFonts w:ascii="Arial" w:hAnsi="Arial" w:cs="Arial"/>
        </w:rPr>
        <w:t>Рис.2 – Определение типа графика</w:t>
      </w:r>
    </w:p>
    <w:p w:rsidR="006107E9" w:rsidRDefault="006107E9" w:rsidP="009C7DA8">
      <w:pPr>
        <w:spacing w:line="360" w:lineRule="auto"/>
        <w:jc w:val="both"/>
        <w:rPr>
          <w:rFonts w:ascii="Arial" w:hAnsi="Arial" w:cs="Arial"/>
        </w:rPr>
      </w:pPr>
    </w:p>
    <w:p w:rsidR="006107E9" w:rsidRDefault="00C94792" w:rsidP="00F30CC1">
      <w:pPr>
        <w:spacing w:line="360" w:lineRule="auto"/>
        <w:jc w:val="center"/>
        <w:rPr>
          <w:rFonts w:ascii="Arial" w:hAnsi="Arial" w:cs="Arial"/>
        </w:rPr>
      </w:pPr>
      <w:r w:rsidRPr="00B67111">
        <w:rPr>
          <w:rFonts w:ascii="Arial" w:hAnsi="Arial" w:cs="Arial"/>
          <w:noProof/>
        </w:rPr>
        <w:drawing>
          <wp:inline distT="0" distB="0" distL="0" distR="0">
            <wp:extent cx="4648200" cy="443865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4"/>
                    <pic:cNvPicPr>
                      <a:picLocks noChangeAspect="1" noChangeArrowheads="1"/>
                    </pic:cNvPicPr>
                  </pic:nvPicPr>
                  <pic:blipFill>
                    <a:blip r:embed="rId875">
                      <a:extLst>
                        <a:ext uri="{28A0092B-C50C-407E-A947-70E740481C1C}">
                          <a14:useLocalDpi xmlns:a14="http://schemas.microsoft.com/office/drawing/2010/main" val="0"/>
                        </a:ext>
                      </a:extLst>
                    </a:blip>
                    <a:srcRect/>
                    <a:stretch>
                      <a:fillRect/>
                    </a:stretch>
                  </pic:blipFill>
                  <pic:spPr bwMode="auto">
                    <a:xfrm>
                      <a:off x="0" y="0"/>
                      <a:ext cx="4648200" cy="4438650"/>
                    </a:xfrm>
                    <a:prstGeom prst="rect">
                      <a:avLst/>
                    </a:prstGeom>
                    <a:noFill/>
                    <a:ln>
                      <a:noFill/>
                    </a:ln>
                  </pic:spPr>
                </pic:pic>
              </a:graphicData>
            </a:graphic>
          </wp:inline>
        </w:drawing>
      </w:r>
    </w:p>
    <w:p w:rsidR="00F30CC1" w:rsidRDefault="00F30CC1" w:rsidP="00F30CC1">
      <w:pPr>
        <w:spacing w:line="360" w:lineRule="auto"/>
        <w:jc w:val="center"/>
        <w:rPr>
          <w:rFonts w:ascii="Arial" w:hAnsi="Arial" w:cs="Arial"/>
        </w:rPr>
      </w:pPr>
      <w:r>
        <w:rPr>
          <w:rFonts w:ascii="Arial" w:hAnsi="Arial" w:cs="Arial"/>
        </w:rPr>
        <w:t>Рис.3 – Корректировка характеристик исходных данных</w:t>
      </w:r>
    </w:p>
    <w:p w:rsidR="00E20E75" w:rsidRDefault="00E20E75" w:rsidP="009C7DA8">
      <w:pPr>
        <w:spacing w:line="360" w:lineRule="auto"/>
        <w:jc w:val="both"/>
        <w:rPr>
          <w:rFonts w:ascii="Arial" w:hAnsi="Arial" w:cs="Arial"/>
        </w:rPr>
      </w:pPr>
    </w:p>
    <w:p w:rsidR="00E20E75" w:rsidRDefault="00C94792" w:rsidP="00F30CC1">
      <w:pPr>
        <w:spacing w:line="360" w:lineRule="auto"/>
        <w:jc w:val="center"/>
        <w:rPr>
          <w:rFonts w:ascii="Arial" w:hAnsi="Arial" w:cs="Arial"/>
        </w:rPr>
      </w:pPr>
      <w:r w:rsidRPr="00B67111">
        <w:rPr>
          <w:rFonts w:ascii="Arial" w:hAnsi="Arial" w:cs="Arial"/>
          <w:noProof/>
        </w:rPr>
        <w:drawing>
          <wp:inline distT="0" distB="0" distL="0" distR="0">
            <wp:extent cx="4572000" cy="3248025"/>
            <wp:effectExtent l="0" t="0" r="0" b="0"/>
            <wp:docPr id="605" name="Рисунок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5"/>
                    <pic:cNvPicPr>
                      <a:picLocks noChangeAspect="1" noChangeArrowheads="1"/>
                    </pic:cNvPicPr>
                  </pic:nvPicPr>
                  <pic:blipFill>
                    <a:blip r:embed="rId876">
                      <a:extLst>
                        <a:ext uri="{28A0092B-C50C-407E-A947-70E740481C1C}">
                          <a14:useLocalDpi xmlns:a14="http://schemas.microsoft.com/office/drawing/2010/main" val="0"/>
                        </a:ext>
                      </a:extLst>
                    </a:blip>
                    <a:srcRect/>
                    <a:stretch>
                      <a:fillRect/>
                    </a:stretch>
                  </pic:blipFill>
                  <pic:spPr bwMode="auto">
                    <a:xfrm>
                      <a:off x="0" y="0"/>
                      <a:ext cx="4572000" cy="3248025"/>
                    </a:xfrm>
                    <a:prstGeom prst="rect">
                      <a:avLst/>
                    </a:prstGeom>
                    <a:noFill/>
                    <a:ln>
                      <a:noFill/>
                    </a:ln>
                  </pic:spPr>
                </pic:pic>
              </a:graphicData>
            </a:graphic>
          </wp:inline>
        </w:drawing>
      </w:r>
    </w:p>
    <w:p w:rsidR="00F30CC1" w:rsidRDefault="00F30CC1" w:rsidP="00F30CC1">
      <w:pPr>
        <w:spacing w:line="360" w:lineRule="auto"/>
        <w:jc w:val="center"/>
        <w:rPr>
          <w:rFonts w:ascii="Arial" w:hAnsi="Arial" w:cs="Arial"/>
        </w:rPr>
      </w:pPr>
      <w:r>
        <w:rPr>
          <w:rFonts w:ascii="Arial" w:hAnsi="Arial" w:cs="Arial"/>
        </w:rPr>
        <w:t>Рис. 4 – Определение параметров диаграммы</w:t>
      </w:r>
    </w:p>
    <w:p w:rsidR="00E20E75" w:rsidRDefault="00E20E75" w:rsidP="009C7DA8">
      <w:pPr>
        <w:spacing w:line="360" w:lineRule="auto"/>
        <w:jc w:val="both"/>
        <w:rPr>
          <w:rFonts w:ascii="Arial" w:hAnsi="Arial" w:cs="Arial"/>
        </w:rPr>
      </w:pPr>
    </w:p>
    <w:p w:rsidR="00E20E75" w:rsidRDefault="00C94792" w:rsidP="00F30CC1">
      <w:pPr>
        <w:spacing w:line="360" w:lineRule="auto"/>
        <w:jc w:val="center"/>
        <w:rPr>
          <w:rFonts w:ascii="Arial" w:hAnsi="Arial" w:cs="Arial"/>
        </w:rPr>
      </w:pPr>
      <w:r w:rsidRPr="00B67111">
        <w:rPr>
          <w:rFonts w:ascii="Arial" w:hAnsi="Arial" w:cs="Arial"/>
          <w:noProof/>
        </w:rPr>
        <w:drawing>
          <wp:inline distT="0" distB="0" distL="0" distR="0">
            <wp:extent cx="3295650" cy="1828800"/>
            <wp:effectExtent l="0" t="0" r="0" b="0"/>
            <wp:docPr id="606" name="Рисунок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6"/>
                    <pic:cNvPicPr>
                      <a:picLocks noChangeAspect="1" noChangeArrowheads="1"/>
                    </pic:cNvPicPr>
                  </pic:nvPicPr>
                  <pic:blipFill>
                    <a:blip r:embed="rId877">
                      <a:extLst>
                        <a:ext uri="{28A0092B-C50C-407E-A947-70E740481C1C}">
                          <a14:useLocalDpi xmlns:a14="http://schemas.microsoft.com/office/drawing/2010/main" val="0"/>
                        </a:ext>
                      </a:extLst>
                    </a:blip>
                    <a:srcRect l="30745" t="26715" r="20837" b="35878"/>
                    <a:stretch>
                      <a:fillRect/>
                    </a:stretch>
                  </pic:blipFill>
                  <pic:spPr bwMode="auto">
                    <a:xfrm>
                      <a:off x="0" y="0"/>
                      <a:ext cx="3295650" cy="1828800"/>
                    </a:xfrm>
                    <a:prstGeom prst="rect">
                      <a:avLst/>
                    </a:prstGeom>
                    <a:noFill/>
                    <a:ln>
                      <a:noFill/>
                    </a:ln>
                  </pic:spPr>
                </pic:pic>
              </a:graphicData>
            </a:graphic>
          </wp:inline>
        </w:drawing>
      </w:r>
    </w:p>
    <w:p w:rsidR="00F30CC1" w:rsidRDefault="00F30CC1" w:rsidP="00F30CC1">
      <w:pPr>
        <w:spacing w:line="360" w:lineRule="auto"/>
        <w:jc w:val="center"/>
        <w:rPr>
          <w:rFonts w:ascii="Arial" w:hAnsi="Arial" w:cs="Arial"/>
        </w:rPr>
      </w:pPr>
      <w:r>
        <w:rPr>
          <w:rFonts w:ascii="Arial" w:hAnsi="Arial" w:cs="Arial"/>
        </w:rPr>
        <w:t>Рис. 5- Полученный график</w:t>
      </w:r>
    </w:p>
    <w:p w:rsidR="00A37003" w:rsidRDefault="00A37003" w:rsidP="009C7DA8">
      <w:pPr>
        <w:spacing w:line="360" w:lineRule="auto"/>
        <w:jc w:val="both"/>
        <w:rPr>
          <w:rFonts w:ascii="Arial" w:hAnsi="Arial" w:cs="Arial"/>
        </w:rPr>
      </w:pPr>
    </w:p>
    <w:p w:rsidR="00207F1E" w:rsidRDefault="00207F1E" w:rsidP="00E83E41">
      <w:pPr>
        <w:spacing w:line="360" w:lineRule="auto"/>
        <w:ind w:firstLine="709"/>
        <w:jc w:val="both"/>
        <w:rPr>
          <w:rFonts w:ascii="Arial" w:hAnsi="Arial" w:cs="Arial"/>
        </w:rPr>
      </w:pPr>
      <w:r>
        <w:rPr>
          <w:rFonts w:ascii="Arial" w:hAnsi="Arial" w:cs="Arial"/>
        </w:rPr>
        <w:t>Для отображения функционирования систем массового обслуживания использовались графики двух типов: Диаграммы заявок и Диаграмма устройства обслуживания. Ниже будут рассмотрены способы их создания.</w:t>
      </w:r>
    </w:p>
    <w:p w:rsidR="00207F1E" w:rsidRDefault="00207F1E" w:rsidP="009C7DA8">
      <w:pPr>
        <w:spacing w:line="360" w:lineRule="auto"/>
        <w:jc w:val="both"/>
        <w:rPr>
          <w:rFonts w:ascii="Arial" w:hAnsi="Arial" w:cs="Arial"/>
          <w:b/>
        </w:rPr>
      </w:pPr>
    </w:p>
    <w:p w:rsidR="00207F1E" w:rsidRPr="00207F1E" w:rsidRDefault="00207F1E" w:rsidP="00E83E41">
      <w:pPr>
        <w:spacing w:line="360" w:lineRule="auto"/>
        <w:ind w:firstLine="709"/>
        <w:jc w:val="both"/>
        <w:rPr>
          <w:rFonts w:ascii="Arial" w:hAnsi="Arial" w:cs="Arial"/>
          <w:b/>
        </w:rPr>
      </w:pPr>
      <w:r w:rsidRPr="00207F1E">
        <w:rPr>
          <w:rFonts w:ascii="Arial" w:hAnsi="Arial" w:cs="Arial"/>
          <w:b/>
        </w:rPr>
        <w:t>Диаграмма заявок</w:t>
      </w:r>
    </w:p>
    <w:p w:rsidR="007277A8" w:rsidRDefault="00207F1E" w:rsidP="00E83E41">
      <w:pPr>
        <w:spacing w:line="360" w:lineRule="auto"/>
        <w:ind w:firstLine="709"/>
        <w:jc w:val="both"/>
        <w:rPr>
          <w:rFonts w:ascii="Arial" w:hAnsi="Arial" w:cs="Arial"/>
        </w:rPr>
      </w:pPr>
      <w:r>
        <w:rPr>
          <w:rFonts w:ascii="Arial" w:hAnsi="Arial" w:cs="Arial"/>
        </w:rPr>
        <w:t>На рис.</w:t>
      </w:r>
      <w:r w:rsidR="00E83E41">
        <w:rPr>
          <w:rFonts w:ascii="Arial" w:hAnsi="Arial" w:cs="Arial"/>
        </w:rPr>
        <w:t>6</w:t>
      </w:r>
      <w:r>
        <w:rPr>
          <w:rFonts w:ascii="Arial" w:hAnsi="Arial" w:cs="Arial"/>
        </w:rPr>
        <w:t xml:space="preserve"> показана Диаграмма заявок. Горизонтальная ось представляет собой время, а вертикальная – номера заявок (первый номер – первая поступившая заявка, второй – вторая и т.д.). Двухцветная полоса </w:t>
      </w:r>
      <w:r w:rsidR="00E83E41">
        <w:rPr>
          <w:rFonts w:ascii="Arial" w:hAnsi="Arial" w:cs="Arial"/>
        </w:rPr>
        <w:t>описывает</w:t>
      </w:r>
      <w:r>
        <w:rPr>
          <w:rFonts w:ascii="Arial" w:hAnsi="Arial" w:cs="Arial"/>
        </w:rPr>
        <w:t xml:space="preserve"> «опыт» каждой заявки: левая часть – это период ожидания обслуживания (отсутствует, если заявка сразу же поступила на обслуживание); а правая часть – время обслуживания.  </w:t>
      </w:r>
      <w:r w:rsidR="007277A8">
        <w:rPr>
          <w:rFonts w:ascii="Arial" w:hAnsi="Arial" w:cs="Arial"/>
        </w:rPr>
        <w:t xml:space="preserve">Левая граница графика расположена в точке поступления заявки в систему. </w:t>
      </w:r>
    </w:p>
    <w:p w:rsidR="00A267CE" w:rsidRDefault="00A267CE" w:rsidP="00E83E41">
      <w:pPr>
        <w:spacing w:line="360" w:lineRule="auto"/>
        <w:ind w:firstLine="360"/>
        <w:jc w:val="both"/>
        <w:rPr>
          <w:rFonts w:ascii="Arial" w:hAnsi="Arial" w:cs="Arial"/>
        </w:rPr>
      </w:pPr>
      <w:r>
        <w:rPr>
          <w:rFonts w:ascii="Arial" w:hAnsi="Arial" w:cs="Arial"/>
        </w:rPr>
        <w:t xml:space="preserve">Этапы создания </w:t>
      </w:r>
      <w:r w:rsidR="00E83E41">
        <w:rPr>
          <w:rFonts w:ascii="Arial" w:hAnsi="Arial" w:cs="Arial"/>
        </w:rPr>
        <w:t>Д</w:t>
      </w:r>
      <w:r>
        <w:rPr>
          <w:rFonts w:ascii="Arial" w:hAnsi="Arial" w:cs="Arial"/>
        </w:rPr>
        <w:t>иаграммы заявок следующие:</w:t>
      </w:r>
    </w:p>
    <w:p w:rsidR="00A267CE" w:rsidRDefault="00E83E41" w:rsidP="00BF783C">
      <w:pPr>
        <w:numPr>
          <w:ilvl w:val="0"/>
          <w:numId w:val="45"/>
        </w:numPr>
        <w:spacing w:line="360" w:lineRule="auto"/>
        <w:jc w:val="both"/>
        <w:rPr>
          <w:rFonts w:ascii="Arial" w:hAnsi="Arial" w:cs="Arial"/>
        </w:rPr>
      </w:pPr>
      <w:r>
        <w:rPr>
          <w:rFonts w:ascii="Arial" w:hAnsi="Arial" w:cs="Arial"/>
        </w:rPr>
        <w:t>Определить</w:t>
      </w:r>
      <w:r w:rsidR="00A267CE">
        <w:rPr>
          <w:rFonts w:ascii="Arial" w:hAnsi="Arial" w:cs="Arial"/>
        </w:rPr>
        <w:t xml:space="preserve"> с помощью электронных таблиц врем</w:t>
      </w:r>
      <w:r>
        <w:rPr>
          <w:rFonts w:ascii="Arial" w:hAnsi="Arial" w:cs="Arial"/>
        </w:rPr>
        <w:t>я</w:t>
      </w:r>
      <w:r w:rsidR="00A267CE">
        <w:rPr>
          <w:rFonts w:ascii="Arial" w:hAnsi="Arial" w:cs="Arial"/>
        </w:rPr>
        <w:t xml:space="preserve"> поступления каждой заявки, врем</w:t>
      </w:r>
      <w:r>
        <w:rPr>
          <w:rFonts w:ascii="Arial" w:hAnsi="Arial" w:cs="Arial"/>
        </w:rPr>
        <w:t>я</w:t>
      </w:r>
      <w:r w:rsidR="00A267CE">
        <w:rPr>
          <w:rFonts w:ascii="Arial" w:hAnsi="Arial" w:cs="Arial"/>
        </w:rPr>
        <w:t xml:space="preserve"> ее ожидания и обслуживания</w:t>
      </w:r>
      <w:r>
        <w:rPr>
          <w:rFonts w:ascii="Arial" w:hAnsi="Arial" w:cs="Arial"/>
        </w:rPr>
        <w:t xml:space="preserve"> (рис.7).</w:t>
      </w:r>
    </w:p>
    <w:p w:rsidR="00A267CE" w:rsidRDefault="00A267CE" w:rsidP="00BF783C">
      <w:pPr>
        <w:numPr>
          <w:ilvl w:val="0"/>
          <w:numId w:val="45"/>
        </w:numPr>
        <w:spacing w:line="360" w:lineRule="auto"/>
        <w:jc w:val="both"/>
        <w:rPr>
          <w:rFonts w:ascii="Arial" w:hAnsi="Arial" w:cs="Arial"/>
        </w:rPr>
      </w:pPr>
      <w:r>
        <w:rPr>
          <w:rFonts w:ascii="Arial" w:hAnsi="Arial" w:cs="Arial"/>
        </w:rPr>
        <w:t>Построить диаграмму типа «Линейчатая диаграмма с накоплением», используя эти данные</w:t>
      </w:r>
      <w:r w:rsidR="00593D35">
        <w:rPr>
          <w:rFonts w:ascii="Arial" w:hAnsi="Arial" w:cs="Arial"/>
        </w:rPr>
        <w:t xml:space="preserve"> (в названии ряда «Поступление заявки» поставить «=</w:t>
      </w:r>
      <w:r w:rsidR="00593D35" w:rsidRPr="00593D35">
        <w:rPr>
          <w:rFonts w:ascii="Arial" w:hAnsi="Arial" w:cs="Arial"/>
        </w:rPr>
        <w:t>””</w:t>
      </w:r>
      <w:r w:rsidR="00593D35">
        <w:rPr>
          <w:rFonts w:ascii="Arial" w:hAnsi="Arial" w:cs="Arial"/>
        </w:rPr>
        <w:t>», что в легенде он не отображался)</w:t>
      </w:r>
      <w:r w:rsidR="00E83E41">
        <w:rPr>
          <w:rFonts w:ascii="Arial" w:hAnsi="Arial" w:cs="Arial"/>
        </w:rPr>
        <w:t xml:space="preserve"> (рис.8)</w:t>
      </w:r>
      <w:r>
        <w:rPr>
          <w:rFonts w:ascii="Arial" w:hAnsi="Arial" w:cs="Arial"/>
        </w:rPr>
        <w:t>.</w:t>
      </w:r>
      <w:r w:rsidR="00A70E74">
        <w:rPr>
          <w:rFonts w:ascii="Arial" w:hAnsi="Arial" w:cs="Arial"/>
        </w:rPr>
        <w:t xml:space="preserve"> Полученный график представлен на рис.9.</w:t>
      </w:r>
    </w:p>
    <w:p w:rsidR="00A267CE" w:rsidRDefault="00A267CE" w:rsidP="00BF783C">
      <w:pPr>
        <w:numPr>
          <w:ilvl w:val="0"/>
          <w:numId w:val="45"/>
        </w:numPr>
        <w:spacing w:line="360" w:lineRule="auto"/>
        <w:jc w:val="both"/>
        <w:rPr>
          <w:rFonts w:ascii="Arial" w:hAnsi="Arial" w:cs="Arial"/>
        </w:rPr>
      </w:pPr>
      <w:r>
        <w:rPr>
          <w:rFonts w:ascii="Arial" w:hAnsi="Arial" w:cs="Arial"/>
        </w:rPr>
        <w:t>Сделать ряд «Поступление заявки» без области и границ (</w:t>
      </w:r>
      <w:r w:rsidR="00E83E41">
        <w:rPr>
          <w:rFonts w:ascii="Arial" w:hAnsi="Arial" w:cs="Arial"/>
        </w:rPr>
        <w:t>в результате он станет</w:t>
      </w:r>
      <w:r>
        <w:rPr>
          <w:rFonts w:ascii="Arial" w:hAnsi="Arial" w:cs="Arial"/>
        </w:rPr>
        <w:t xml:space="preserve"> невидимым на диаграмме)</w:t>
      </w:r>
      <w:r w:rsidR="00BF783C">
        <w:rPr>
          <w:rFonts w:ascii="Arial" w:hAnsi="Arial" w:cs="Arial"/>
        </w:rPr>
        <w:t>: двойной клик на ряде или вызов с помощью нажатия правой кнопки опции «Формат ряда данных»</w:t>
      </w:r>
      <w:r w:rsidR="00E83E41">
        <w:rPr>
          <w:rFonts w:ascii="Arial" w:hAnsi="Arial" w:cs="Arial"/>
        </w:rPr>
        <w:t>,</w:t>
      </w:r>
      <w:r w:rsidR="00BF783C">
        <w:rPr>
          <w:rFonts w:ascii="Arial" w:hAnsi="Arial" w:cs="Arial"/>
        </w:rPr>
        <w:t xml:space="preserve"> затем </w:t>
      </w:r>
      <w:r w:rsidR="00E83E41">
        <w:rPr>
          <w:rFonts w:ascii="Arial" w:hAnsi="Arial" w:cs="Arial"/>
        </w:rPr>
        <w:t xml:space="preserve">выбор </w:t>
      </w:r>
      <w:r w:rsidR="00BF783C">
        <w:rPr>
          <w:rFonts w:ascii="Arial" w:hAnsi="Arial" w:cs="Arial"/>
        </w:rPr>
        <w:t>вкладк</w:t>
      </w:r>
      <w:r w:rsidR="00E83E41">
        <w:rPr>
          <w:rFonts w:ascii="Arial" w:hAnsi="Arial" w:cs="Arial"/>
        </w:rPr>
        <w:t>и</w:t>
      </w:r>
      <w:r w:rsidR="00BF783C">
        <w:rPr>
          <w:rFonts w:ascii="Arial" w:hAnsi="Arial" w:cs="Arial"/>
        </w:rPr>
        <w:t xml:space="preserve"> «Вид» и </w:t>
      </w:r>
      <w:r w:rsidR="00E83E41">
        <w:rPr>
          <w:rFonts w:ascii="Arial" w:hAnsi="Arial" w:cs="Arial"/>
        </w:rPr>
        <w:t>установка</w:t>
      </w:r>
      <w:r w:rsidR="00BF783C">
        <w:rPr>
          <w:rFonts w:ascii="Arial" w:hAnsi="Arial" w:cs="Arial"/>
        </w:rPr>
        <w:t xml:space="preserve"> </w:t>
      </w:r>
      <w:r w:rsidR="00E83E41">
        <w:rPr>
          <w:rFonts w:ascii="Arial" w:hAnsi="Arial" w:cs="Arial"/>
        </w:rPr>
        <w:t>«невидимый» тип</w:t>
      </w:r>
      <w:r w:rsidR="00BF783C">
        <w:rPr>
          <w:rFonts w:ascii="Arial" w:hAnsi="Arial" w:cs="Arial"/>
        </w:rPr>
        <w:t xml:space="preserve"> границы </w:t>
      </w:r>
      <w:r w:rsidR="005A0BC8">
        <w:rPr>
          <w:rFonts w:ascii="Arial" w:hAnsi="Arial" w:cs="Arial"/>
        </w:rPr>
        <w:t xml:space="preserve">и </w:t>
      </w:r>
      <w:r w:rsidR="002938C2">
        <w:rPr>
          <w:rFonts w:ascii="Arial" w:hAnsi="Arial" w:cs="Arial"/>
        </w:rPr>
        <w:t>«прозрачн</w:t>
      </w:r>
      <w:r w:rsidR="005A0BC8">
        <w:rPr>
          <w:rFonts w:ascii="Arial" w:hAnsi="Arial" w:cs="Arial"/>
        </w:rPr>
        <w:t>ый</w:t>
      </w:r>
      <w:r w:rsidR="002938C2">
        <w:rPr>
          <w:rFonts w:ascii="Arial" w:hAnsi="Arial" w:cs="Arial"/>
        </w:rPr>
        <w:t>»</w:t>
      </w:r>
      <w:r w:rsidR="005A0BC8">
        <w:rPr>
          <w:rFonts w:ascii="Arial" w:hAnsi="Arial" w:cs="Arial"/>
        </w:rPr>
        <w:t xml:space="preserve"> вид границы</w:t>
      </w:r>
      <w:r w:rsidR="00E83E41">
        <w:rPr>
          <w:rFonts w:ascii="Arial" w:hAnsi="Arial" w:cs="Arial"/>
        </w:rPr>
        <w:t xml:space="preserve"> (</w:t>
      </w:r>
      <w:r w:rsidR="00A70E74">
        <w:rPr>
          <w:rFonts w:ascii="Arial" w:hAnsi="Arial" w:cs="Arial"/>
        </w:rPr>
        <w:t>рис.10</w:t>
      </w:r>
      <w:r w:rsidR="00E83E41">
        <w:rPr>
          <w:rFonts w:ascii="Arial" w:hAnsi="Arial" w:cs="Arial"/>
        </w:rPr>
        <w:t>)</w:t>
      </w:r>
      <w:r w:rsidR="00BF783C">
        <w:rPr>
          <w:rFonts w:ascii="Arial" w:hAnsi="Arial" w:cs="Arial"/>
        </w:rPr>
        <w:t>.</w:t>
      </w:r>
    </w:p>
    <w:p w:rsidR="006F3922" w:rsidRDefault="00A267CE" w:rsidP="00BF783C">
      <w:pPr>
        <w:numPr>
          <w:ilvl w:val="0"/>
          <w:numId w:val="45"/>
        </w:numPr>
        <w:spacing w:line="360" w:lineRule="auto"/>
        <w:jc w:val="both"/>
        <w:rPr>
          <w:rFonts w:ascii="Arial" w:hAnsi="Arial" w:cs="Arial"/>
        </w:rPr>
      </w:pPr>
      <w:r>
        <w:rPr>
          <w:rFonts w:ascii="Arial" w:hAnsi="Arial" w:cs="Arial"/>
        </w:rPr>
        <w:t xml:space="preserve">Форматировать </w:t>
      </w:r>
      <w:r w:rsidR="006F3922">
        <w:rPr>
          <w:rFonts w:ascii="Arial" w:hAnsi="Arial" w:cs="Arial"/>
        </w:rPr>
        <w:t>один</w:t>
      </w:r>
      <w:r>
        <w:rPr>
          <w:rFonts w:ascii="Arial" w:hAnsi="Arial" w:cs="Arial"/>
        </w:rPr>
        <w:t xml:space="preserve"> из видимых </w:t>
      </w:r>
      <w:r w:rsidR="006F3922">
        <w:rPr>
          <w:rFonts w:ascii="Arial" w:hAnsi="Arial" w:cs="Arial"/>
        </w:rPr>
        <w:t>рядов</w:t>
      </w:r>
      <w:r>
        <w:rPr>
          <w:rFonts w:ascii="Arial" w:hAnsi="Arial" w:cs="Arial"/>
        </w:rPr>
        <w:t xml:space="preserve"> (время обслуживани</w:t>
      </w:r>
      <w:r w:rsidR="006F3922">
        <w:rPr>
          <w:rFonts w:ascii="Arial" w:hAnsi="Arial" w:cs="Arial"/>
        </w:rPr>
        <w:t>я или время ожидания), чтобы он</w:t>
      </w:r>
      <w:r>
        <w:rPr>
          <w:rFonts w:ascii="Arial" w:hAnsi="Arial" w:cs="Arial"/>
        </w:rPr>
        <w:t xml:space="preserve"> имел нулевой </w:t>
      </w:r>
      <w:r w:rsidR="00BF783C">
        <w:rPr>
          <w:rFonts w:ascii="Arial" w:hAnsi="Arial" w:cs="Arial"/>
        </w:rPr>
        <w:t>зазор</w:t>
      </w:r>
      <w:r>
        <w:rPr>
          <w:rFonts w:ascii="Arial" w:hAnsi="Arial" w:cs="Arial"/>
        </w:rPr>
        <w:t xml:space="preserve"> (двойной клик на ряде и</w:t>
      </w:r>
      <w:r w:rsidR="00BF783C">
        <w:rPr>
          <w:rFonts w:ascii="Arial" w:hAnsi="Arial" w:cs="Arial"/>
        </w:rPr>
        <w:t>ли</w:t>
      </w:r>
      <w:r>
        <w:rPr>
          <w:rFonts w:ascii="Arial" w:hAnsi="Arial" w:cs="Arial"/>
        </w:rPr>
        <w:t xml:space="preserve"> вызов </w:t>
      </w:r>
      <w:r w:rsidR="00BF783C">
        <w:rPr>
          <w:rFonts w:ascii="Arial" w:hAnsi="Arial" w:cs="Arial"/>
        </w:rPr>
        <w:t xml:space="preserve">с помощью нажатия правой кнопки </w:t>
      </w:r>
      <w:r>
        <w:rPr>
          <w:rFonts w:ascii="Arial" w:hAnsi="Arial" w:cs="Arial"/>
        </w:rPr>
        <w:t>опции</w:t>
      </w:r>
      <w:r w:rsidR="00BF783C">
        <w:rPr>
          <w:rFonts w:ascii="Arial" w:hAnsi="Arial" w:cs="Arial"/>
        </w:rPr>
        <w:t xml:space="preserve"> «Формат ряда данных» затем </w:t>
      </w:r>
      <w:r w:rsidR="006F3922">
        <w:rPr>
          <w:rFonts w:ascii="Arial" w:hAnsi="Arial" w:cs="Arial"/>
        </w:rPr>
        <w:t xml:space="preserve">выбор </w:t>
      </w:r>
      <w:r w:rsidR="00BF783C">
        <w:rPr>
          <w:rFonts w:ascii="Arial" w:hAnsi="Arial" w:cs="Arial"/>
        </w:rPr>
        <w:t>вкладк</w:t>
      </w:r>
      <w:r w:rsidR="006F3922">
        <w:rPr>
          <w:rFonts w:ascii="Arial" w:hAnsi="Arial" w:cs="Arial"/>
        </w:rPr>
        <w:t>и</w:t>
      </w:r>
      <w:r w:rsidR="00BF783C">
        <w:rPr>
          <w:rFonts w:ascii="Arial" w:hAnsi="Arial" w:cs="Arial"/>
        </w:rPr>
        <w:t xml:space="preserve"> «Параметры» и </w:t>
      </w:r>
      <w:r w:rsidR="006F3922">
        <w:rPr>
          <w:rFonts w:ascii="Arial" w:hAnsi="Arial" w:cs="Arial"/>
        </w:rPr>
        <w:t xml:space="preserve">установка нулевого значения </w:t>
      </w:r>
      <w:r w:rsidR="00BF783C">
        <w:rPr>
          <w:rFonts w:ascii="Arial" w:hAnsi="Arial" w:cs="Arial"/>
        </w:rPr>
        <w:t>в поле «Ширина зазора»</w:t>
      </w:r>
      <w:r>
        <w:rPr>
          <w:rFonts w:ascii="Arial" w:hAnsi="Arial" w:cs="Arial"/>
        </w:rPr>
        <w:t>)</w:t>
      </w:r>
      <w:r w:rsidR="006F3922">
        <w:rPr>
          <w:rFonts w:ascii="Arial" w:hAnsi="Arial" w:cs="Arial"/>
        </w:rPr>
        <w:t xml:space="preserve"> (рис.11)</w:t>
      </w:r>
      <w:r>
        <w:rPr>
          <w:rFonts w:ascii="Arial" w:hAnsi="Arial" w:cs="Arial"/>
        </w:rPr>
        <w:t>.</w:t>
      </w:r>
    </w:p>
    <w:p w:rsidR="00A267CE" w:rsidRDefault="006F3922" w:rsidP="006F3922">
      <w:pPr>
        <w:spacing w:line="360" w:lineRule="auto"/>
        <w:ind w:left="360" w:firstLine="349"/>
        <w:jc w:val="both"/>
        <w:rPr>
          <w:rFonts w:ascii="Arial" w:hAnsi="Arial" w:cs="Arial"/>
        </w:rPr>
      </w:pPr>
      <w:r>
        <w:rPr>
          <w:rFonts w:ascii="Arial" w:hAnsi="Arial" w:cs="Arial"/>
        </w:rPr>
        <w:t>В результате выполнения данных шагов будет получен график, изображенный на рис. 6.</w:t>
      </w:r>
      <w:r w:rsidR="00A267CE">
        <w:rPr>
          <w:rFonts w:ascii="Arial" w:hAnsi="Arial" w:cs="Arial"/>
        </w:rPr>
        <w:t xml:space="preserve">  </w:t>
      </w:r>
    </w:p>
    <w:p w:rsidR="00593D35" w:rsidRDefault="00C94792" w:rsidP="00E83E41">
      <w:pPr>
        <w:spacing w:line="360" w:lineRule="auto"/>
        <w:jc w:val="center"/>
        <w:rPr>
          <w:rFonts w:ascii="Arial" w:hAnsi="Arial" w:cs="Arial"/>
        </w:rPr>
      </w:pPr>
      <w:r w:rsidRPr="00B67111">
        <w:rPr>
          <w:rFonts w:ascii="Arial" w:hAnsi="Arial" w:cs="Arial"/>
          <w:noProof/>
        </w:rPr>
        <w:drawing>
          <wp:inline distT="0" distB="0" distL="0" distR="0">
            <wp:extent cx="4229100" cy="2190750"/>
            <wp:effectExtent l="0" t="0" r="0" b="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878">
                      <a:extLst>
                        <a:ext uri="{28A0092B-C50C-407E-A947-70E740481C1C}">
                          <a14:useLocalDpi xmlns:a14="http://schemas.microsoft.com/office/drawing/2010/main" val="0"/>
                        </a:ext>
                      </a:extLst>
                    </a:blip>
                    <a:srcRect l="21237" t="42586" r="30705" b="23097"/>
                    <a:stretch>
                      <a:fillRect/>
                    </a:stretch>
                  </pic:blipFill>
                  <pic:spPr bwMode="auto">
                    <a:xfrm>
                      <a:off x="0" y="0"/>
                      <a:ext cx="4229100" cy="2190750"/>
                    </a:xfrm>
                    <a:prstGeom prst="rect">
                      <a:avLst/>
                    </a:prstGeom>
                    <a:noFill/>
                    <a:ln>
                      <a:noFill/>
                    </a:ln>
                  </pic:spPr>
                </pic:pic>
              </a:graphicData>
            </a:graphic>
          </wp:inline>
        </w:drawing>
      </w:r>
    </w:p>
    <w:p w:rsidR="00E83E41" w:rsidRDefault="00E83E41" w:rsidP="00E83E41">
      <w:pPr>
        <w:spacing w:line="360" w:lineRule="auto"/>
        <w:jc w:val="center"/>
        <w:rPr>
          <w:rFonts w:ascii="Arial" w:hAnsi="Arial" w:cs="Arial"/>
        </w:rPr>
      </w:pPr>
      <w:r>
        <w:rPr>
          <w:rFonts w:ascii="Arial" w:hAnsi="Arial" w:cs="Arial"/>
        </w:rPr>
        <w:t>Рис.6 – Диаграмма заявок</w:t>
      </w:r>
    </w:p>
    <w:p w:rsidR="00E83E41" w:rsidRDefault="00E83E41" w:rsidP="00E83E41">
      <w:pPr>
        <w:spacing w:line="360" w:lineRule="auto"/>
        <w:jc w:val="center"/>
        <w:rPr>
          <w:rFonts w:ascii="Arial" w:hAnsi="Arial" w:cs="Arial"/>
        </w:rPr>
      </w:pPr>
    </w:p>
    <w:p w:rsidR="00593D35" w:rsidRDefault="00C94792" w:rsidP="00E83E41">
      <w:pPr>
        <w:spacing w:line="360" w:lineRule="auto"/>
        <w:jc w:val="center"/>
        <w:rPr>
          <w:rFonts w:ascii="Arial" w:hAnsi="Arial" w:cs="Arial"/>
        </w:rPr>
      </w:pPr>
      <w:r w:rsidRPr="00B67111">
        <w:rPr>
          <w:rFonts w:ascii="Arial" w:hAnsi="Arial" w:cs="Arial"/>
          <w:noProof/>
        </w:rPr>
        <w:drawing>
          <wp:inline distT="0" distB="0" distL="0" distR="0">
            <wp:extent cx="5943600" cy="4305300"/>
            <wp:effectExtent l="0" t="0" r="0" b="0"/>
            <wp:docPr id="608" name="Рисунок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pic:cNvPicPr>
                      <a:picLocks noChangeAspect="1" noChangeArrowheads="1"/>
                    </pic:cNvPicPr>
                  </pic:nvPicPr>
                  <pic:blipFill>
                    <a:blip r:embed="rId879">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rsidR="00E83E41" w:rsidRDefault="00E83E41" w:rsidP="00E83E41">
      <w:pPr>
        <w:spacing w:line="360" w:lineRule="auto"/>
        <w:jc w:val="center"/>
        <w:rPr>
          <w:rFonts w:ascii="Arial" w:hAnsi="Arial" w:cs="Arial"/>
        </w:rPr>
      </w:pPr>
      <w:r>
        <w:rPr>
          <w:rFonts w:ascii="Arial" w:hAnsi="Arial" w:cs="Arial"/>
        </w:rPr>
        <w:t>Рис.7 – Полученные данные для построения диаграммы</w:t>
      </w:r>
    </w:p>
    <w:p w:rsidR="00593D35" w:rsidRDefault="00C94792" w:rsidP="00E83E41">
      <w:pPr>
        <w:spacing w:line="360" w:lineRule="auto"/>
        <w:jc w:val="center"/>
        <w:rPr>
          <w:rFonts w:ascii="Arial" w:hAnsi="Arial" w:cs="Arial"/>
        </w:rPr>
      </w:pPr>
      <w:r w:rsidRPr="00B67111">
        <w:rPr>
          <w:rFonts w:ascii="Arial" w:hAnsi="Arial" w:cs="Arial"/>
          <w:noProof/>
        </w:rPr>
        <w:drawing>
          <wp:inline distT="0" distB="0" distL="0" distR="0">
            <wp:extent cx="4648200" cy="443865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pic:cNvPicPr>
                      <a:picLocks noChangeAspect="1" noChangeArrowheads="1"/>
                    </pic:cNvPicPr>
                  </pic:nvPicPr>
                  <pic:blipFill>
                    <a:blip r:embed="rId880">
                      <a:extLst>
                        <a:ext uri="{28A0092B-C50C-407E-A947-70E740481C1C}">
                          <a14:useLocalDpi xmlns:a14="http://schemas.microsoft.com/office/drawing/2010/main" val="0"/>
                        </a:ext>
                      </a:extLst>
                    </a:blip>
                    <a:srcRect/>
                    <a:stretch>
                      <a:fillRect/>
                    </a:stretch>
                  </pic:blipFill>
                  <pic:spPr bwMode="auto">
                    <a:xfrm>
                      <a:off x="0" y="0"/>
                      <a:ext cx="4648200" cy="4438650"/>
                    </a:xfrm>
                    <a:prstGeom prst="rect">
                      <a:avLst/>
                    </a:prstGeom>
                    <a:noFill/>
                    <a:ln>
                      <a:noFill/>
                    </a:ln>
                  </pic:spPr>
                </pic:pic>
              </a:graphicData>
            </a:graphic>
          </wp:inline>
        </w:drawing>
      </w:r>
    </w:p>
    <w:p w:rsidR="00593D35" w:rsidRDefault="00E83E41" w:rsidP="00E83E41">
      <w:pPr>
        <w:spacing w:line="360" w:lineRule="auto"/>
        <w:jc w:val="center"/>
        <w:rPr>
          <w:rFonts w:ascii="Arial" w:hAnsi="Arial" w:cs="Arial"/>
        </w:rPr>
      </w:pPr>
      <w:r>
        <w:rPr>
          <w:rFonts w:ascii="Arial" w:hAnsi="Arial" w:cs="Arial"/>
        </w:rPr>
        <w:t>Рис.8- Определение исходных данных</w:t>
      </w:r>
    </w:p>
    <w:p w:rsidR="00593D35" w:rsidRDefault="00C94792" w:rsidP="00E83E41">
      <w:pPr>
        <w:spacing w:line="360" w:lineRule="auto"/>
        <w:jc w:val="center"/>
        <w:rPr>
          <w:rFonts w:ascii="Arial" w:hAnsi="Arial" w:cs="Arial"/>
        </w:rPr>
      </w:pPr>
      <w:r w:rsidRPr="00B67111">
        <w:rPr>
          <w:rFonts w:ascii="Arial" w:hAnsi="Arial" w:cs="Arial"/>
          <w:noProof/>
        </w:rPr>
        <w:drawing>
          <wp:inline distT="0" distB="0" distL="0" distR="0">
            <wp:extent cx="3486150" cy="1876425"/>
            <wp:effectExtent l="0" t="0" r="0" b="0"/>
            <wp:docPr id="610" name="Рисунок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881">
                      <a:extLst>
                        <a:ext uri="{28A0092B-C50C-407E-A947-70E740481C1C}">
                          <a14:useLocalDpi xmlns:a14="http://schemas.microsoft.com/office/drawing/2010/main" val="0"/>
                        </a:ext>
                      </a:extLst>
                    </a:blip>
                    <a:srcRect l="27010" t="37476" r="26198" b="27965"/>
                    <a:stretch>
                      <a:fillRect/>
                    </a:stretch>
                  </pic:blipFill>
                  <pic:spPr bwMode="auto">
                    <a:xfrm>
                      <a:off x="0" y="0"/>
                      <a:ext cx="3486150" cy="1876425"/>
                    </a:xfrm>
                    <a:prstGeom prst="rect">
                      <a:avLst/>
                    </a:prstGeom>
                    <a:noFill/>
                    <a:ln>
                      <a:noFill/>
                    </a:ln>
                  </pic:spPr>
                </pic:pic>
              </a:graphicData>
            </a:graphic>
          </wp:inline>
        </w:drawing>
      </w:r>
    </w:p>
    <w:p w:rsidR="00E83E41" w:rsidRDefault="00E83E41" w:rsidP="00E83E41">
      <w:pPr>
        <w:spacing w:line="360" w:lineRule="auto"/>
        <w:jc w:val="center"/>
        <w:rPr>
          <w:rFonts w:ascii="Arial" w:hAnsi="Arial" w:cs="Arial"/>
        </w:rPr>
      </w:pPr>
      <w:r>
        <w:rPr>
          <w:rFonts w:ascii="Arial" w:hAnsi="Arial" w:cs="Arial"/>
        </w:rPr>
        <w:t>Рис.9 – Вид графика после второго этапа</w:t>
      </w:r>
    </w:p>
    <w:p w:rsidR="00593D35" w:rsidRDefault="00C94792" w:rsidP="00A70E74">
      <w:pPr>
        <w:spacing w:line="360" w:lineRule="auto"/>
        <w:jc w:val="center"/>
        <w:rPr>
          <w:rFonts w:ascii="Arial" w:hAnsi="Arial" w:cs="Arial"/>
        </w:rPr>
      </w:pPr>
      <w:r w:rsidRPr="00B67111">
        <w:rPr>
          <w:rFonts w:ascii="Arial" w:hAnsi="Arial" w:cs="Arial"/>
          <w:noProof/>
        </w:rPr>
        <w:drawing>
          <wp:inline distT="0" distB="0" distL="0" distR="0">
            <wp:extent cx="4391025" cy="386715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pic:cNvPicPr>
                      <a:picLocks noChangeAspect="1" noChangeArrowheads="1"/>
                    </pic:cNvPicPr>
                  </pic:nvPicPr>
                  <pic:blipFill>
                    <a:blip r:embed="rId882">
                      <a:extLst>
                        <a:ext uri="{28A0092B-C50C-407E-A947-70E740481C1C}">
                          <a14:useLocalDpi xmlns:a14="http://schemas.microsoft.com/office/drawing/2010/main" val="0"/>
                        </a:ext>
                      </a:extLst>
                    </a:blip>
                    <a:srcRect/>
                    <a:stretch>
                      <a:fillRect/>
                    </a:stretch>
                  </pic:blipFill>
                  <pic:spPr bwMode="auto">
                    <a:xfrm>
                      <a:off x="0" y="0"/>
                      <a:ext cx="4391025" cy="3867150"/>
                    </a:xfrm>
                    <a:prstGeom prst="rect">
                      <a:avLst/>
                    </a:prstGeom>
                    <a:noFill/>
                    <a:ln>
                      <a:noFill/>
                    </a:ln>
                  </pic:spPr>
                </pic:pic>
              </a:graphicData>
            </a:graphic>
          </wp:inline>
        </w:drawing>
      </w:r>
    </w:p>
    <w:p w:rsidR="00A70E74" w:rsidRDefault="00A70E74" w:rsidP="00A70E74">
      <w:pPr>
        <w:spacing w:line="360" w:lineRule="auto"/>
        <w:jc w:val="center"/>
        <w:rPr>
          <w:rFonts w:ascii="Arial" w:hAnsi="Arial" w:cs="Arial"/>
        </w:rPr>
      </w:pPr>
      <w:r>
        <w:rPr>
          <w:rFonts w:ascii="Arial" w:hAnsi="Arial" w:cs="Arial"/>
        </w:rPr>
        <w:t>Рис.10 – Установка типа границы и заливки</w:t>
      </w:r>
    </w:p>
    <w:p w:rsidR="00593D35" w:rsidRDefault="00593D35" w:rsidP="00593D35">
      <w:pPr>
        <w:spacing w:line="360" w:lineRule="auto"/>
        <w:jc w:val="both"/>
        <w:rPr>
          <w:rFonts w:ascii="Arial" w:hAnsi="Arial" w:cs="Arial"/>
        </w:rPr>
      </w:pPr>
    </w:p>
    <w:p w:rsidR="00593D35" w:rsidRDefault="00C94792" w:rsidP="006F3922">
      <w:pPr>
        <w:spacing w:line="360" w:lineRule="auto"/>
        <w:jc w:val="center"/>
        <w:rPr>
          <w:rFonts w:ascii="Arial" w:hAnsi="Arial" w:cs="Arial"/>
        </w:rPr>
      </w:pPr>
      <w:r w:rsidRPr="00B67111">
        <w:rPr>
          <w:rFonts w:ascii="Arial" w:hAnsi="Arial" w:cs="Arial"/>
          <w:noProof/>
        </w:rPr>
        <w:drawing>
          <wp:inline distT="0" distB="0" distL="0" distR="0">
            <wp:extent cx="4391025" cy="386715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2"/>
                    <pic:cNvPicPr>
                      <a:picLocks noChangeAspect="1" noChangeArrowheads="1"/>
                    </pic:cNvPicPr>
                  </pic:nvPicPr>
                  <pic:blipFill>
                    <a:blip r:embed="rId883">
                      <a:extLst>
                        <a:ext uri="{28A0092B-C50C-407E-A947-70E740481C1C}">
                          <a14:useLocalDpi xmlns:a14="http://schemas.microsoft.com/office/drawing/2010/main" val="0"/>
                        </a:ext>
                      </a:extLst>
                    </a:blip>
                    <a:srcRect/>
                    <a:stretch>
                      <a:fillRect/>
                    </a:stretch>
                  </pic:blipFill>
                  <pic:spPr bwMode="auto">
                    <a:xfrm>
                      <a:off x="0" y="0"/>
                      <a:ext cx="4391025" cy="3867150"/>
                    </a:xfrm>
                    <a:prstGeom prst="rect">
                      <a:avLst/>
                    </a:prstGeom>
                    <a:noFill/>
                    <a:ln>
                      <a:noFill/>
                    </a:ln>
                  </pic:spPr>
                </pic:pic>
              </a:graphicData>
            </a:graphic>
          </wp:inline>
        </w:drawing>
      </w:r>
    </w:p>
    <w:p w:rsidR="006F3922" w:rsidRDefault="006F3922" w:rsidP="006F3922">
      <w:pPr>
        <w:spacing w:line="360" w:lineRule="auto"/>
        <w:jc w:val="center"/>
        <w:rPr>
          <w:rFonts w:ascii="Arial" w:hAnsi="Arial" w:cs="Arial"/>
        </w:rPr>
      </w:pPr>
      <w:r>
        <w:rPr>
          <w:rFonts w:ascii="Arial" w:hAnsi="Arial" w:cs="Arial"/>
        </w:rPr>
        <w:t>Рис.11 -  Корректировка ширины зазора</w:t>
      </w:r>
    </w:p>
    <w:p w:rsidR="00593D35" w:rsidRDefault="00593D35" w:rsidP="00593D35">
      <w:pPr>
        <w:spacing w:line="360" w:lineRule="auto"/>
        <w:jc w:val="both"/>
        <w:rPr>
          <w:rFonts w:ascii="Arial" w:hAnsi="Arial" w:cs="Arial"/>
        </w:rPr>
      </w:pPr>
    </w:p>
    <w:p w:rsidR="00207F1E" w:rsidRPr="007277A8" w:rsidRDefault="007277A8" w:rsidP="00F9002B">
      <w:pPr>
        <w:spacing w:line="360" w:lineRule="auto"/>
        <w:ind w:firstLine="709"/>
        <w:jc w:val="both"/>
        <w:rPr>
          <w:rFonts w:ascii="Arial" w:hAnsi="Arial" w:cs="Arial"/>
          <w:b/>
        </w:rPr>
      </w:pPr>
      <w:r w:rsidRPr="007277A8">
        <w:rPr>
          <w:rFonts w:ascii="Arial" w:hAnsi="Arial" w:cs="Arial"/>
          <w:b/>
        </w:rPr>
        <w:t xml:space="preserve">Диаграмма устройства обслуживания </w:t>
      </w:r>
    </w:p>
    <w:p w:rsidR="00244329" w:rsidRDefault="00207F1E" w:rsidP="009C7DA8">
      <w:pPr>
        <w:spacing w:line="360" w:lineRule="auto"/>
        <w:jc w:val="both"/>
        <w:rPr>
          <w:rFonts w:ascii="Arial" w:hAnsi="Arial" w:cs="Arial"/>
        </w:rPr>
      </w:pPr>
      <w:r>
        <w:rPr>
          <w:rFonts w:ascii="Arial" w:hAnsi="Arial" w:cs="Arial"/>
        </w:rPr>
        <w:t xml:space="preserve"> </w:t>
      </w:r>
      <w:r w:rsidR="00F9002B">
        <w:rPr>
          <w:rFonts w:ascii="Arial" w:hAnsi="Arial" w:cs="Arial"/>
        </w:rPr>
        <w:tab/>
      </w:r>
      <w:r w:rsidR="007277A8">
        <w:rPr>
          <w:rFonts w:ascii="Arial" w:hAnsi="Arial" w:cs="Arial"/>
        </w:rPr>
        <w:t>Диаграмма устройства обслуживания приведена на рис.</w:t>
      </w:r>
      <w:r w:rsidR="00F9002B">
        <w:rPr>
          <w:rFonts w:ascii="Arial" w:hAnsi="Arial" w:cs="Arial"/>
        </w:rPr>
        <w:t>12.</w:t>
      </w:r>
      <w:r w:rsidR="007277A8">
        <w:rPr>
          <w:rFonts w:ascii="Arial" w:hAnsi="Arial" w:cs="Arial"/>
        </w:rPr>
        <w:t xml:space="preserve"> Горизонтальная ось здесь также представляет собой время, а вертикальная – индекс</w:t>
      </w:r>
      <w:r w:rsidR="00A267CE">
        <w:rPr>
          <w:rFonts w:ascii="Arial" w:hAnsi="Arial" w:cs="Arial"/>
        </w:rPr>
        <w:t xml:space="preserve"> канала обслуживания</w:t>
      </w:r>
      <w:r w:rsidR="007277A8">
        <w:rPr>
          <w:rFonts w:ascii="Arial" w:hAnsi="Arial" w:cs="Arial"/>
        </w:rPr>
        <w:t xml:space="preserve"> (число индексов равно числу каналов обслуживания). </w:t>
      </w:r>
      <w:r w:rsidR="00F9002B">
        <w:rPr>
          <w:rFonts w:ascii="Arial" w:hAnsi="Arial" w:cs="Arial"/>
        </w:rPr>
        <w:t>С</w:t>
      </w:r>
      <w:r w:rsidR="007277A8">
        <w:rPr>
          <w:rFonts w:ascii="Arial" w:hAnsi="Arial" w:cs="Arial"/>
        </w:rPr>
        <w:t xml:space="preserve">остояние каждого канала представляется в виде горизонтальной </w:t>
      </w:r>
      <w:r w:rsidR="00F9002B">
        <w:rPr>
          <w:rFonts w:ascii="Arial" w:hAnsi="Arial" w:cs="Arial"/>
        </w:rPr>
        <w:t>«</w:t>
      </w:r>
      <w:r w:rsidR="007277A8">
        <w:rPr>
          <w:rFonts w:ascii="Arial" w:hAnsi="Arial" w:cs="Arial"/>
        </w:rPr>
        <w:t>полосы</w:t>
      </w:r>
      <w:r w:rsidR="00F9002B">
        <w:rPr>
          <w:rFonts w:ascii="Arial" w:hAnsi="Arial" w:cs="Arial"/>
        </w:rPr>
        <w:t>»</w:t>
      </w:r>
      <w:r w:rsidR="007277A8">
        <w:rPr>
          <w:rFonts w:ascii="Arial" w:hAnsi="Arial" w:cs="Arial"/>
        </w:rPr>
        <w:t xml:space="preserve">, длина которой равна </w:t>
      </w:r>
      <w:r w:rsidR="00F9002B">
        <w:rPr>
          <w:rFonts w:ascii="Arial" w:hAnsi="Arial" w:cs="Arial"/>
        </w:rPr>
        <w:t>периоду</w:t>
      </w:r>
      <w:r w:rsidR="007277A8">
        <w:rPr>
          <w:rFonts w:ascii="Arial" w:hAnsi="Arial" w:cs="Arial"/>
        </w:rPr>
        <w:t xml:space="preserve"> моделирования. Каждая </w:t>
      </w:r>
      <w:r w:rsidR="00F9002B">
        <w:rPr>
          <w:rFonts w:ascii="Arial" w:hAnsi="Arial" w:cs="Arial"/>
        </w:rPr>
        <w:t>«</w:t>
      </w:r>
      <w:r w:rsidR="007277A8">
        <w:rPr>
          <w:rFonts w:ascii="Arial" w:hAnsi="Arial" w:cs="Arial"/>
        </w:rPr>
        <w:t>полоса</w:t>
      </w:r>
      <w:r w:rsidR="00F9002B">
        <w:rPr>
          <w:rFonts w:ascii="Arial" w:hAnsi="Arial" w:cs="Arial"/>
        </w:rPr>
        <w:t>»</w:t>
      </w:r>
      <w:r w:rsidR="007277A8">
        <w:rPr>
          <w:rFonts w:ascii="Arial" w:hAnsi="Arial" w:cs="Arial"/>
        </w:rPr>
        <w:t xml:space="preserve"> сервера разделена на секции, которые показывают, </w:t>
      </w:r>
      <w:r w:rsidR="00A267CE">
        <w:rPr>
          <w:rFonts w:ascii="Arial" w:hAnsi="Arial" w:cs="Arial"/>
        </w:rPr>
        <w:t xml:space="preserve">было </w:t>
      </w:r>
      <w:r w:rsidR="007277A8">
        <w:rPr>
          <w:rFonts w:ascii="Arial" w:hAnsi="Arial" w:cs="Arial"/>
        </w:rPr>
        <w:t xml:space="preserve">устройство обслуживания </w:t>
      </w:r>
      <w:r w:rsidR="00A267CE">
        <w:rPr>
          <w:rFonts w:ascii="Arial" w:hAnsi="Arial" w:cs="Arial"/>
        </w:rPr>
        <w:t xml:space="preserve">занято </w:t>
      </w:r>
      <w:r w:rsidR="007277A8">
        <w:rPr>
          <w:rFonts w:ascii="Arial" w:hAnsi="Arial" w:cs="Arial"/>
        </w:rPr>
        <w:t xml:space="preserve">или </w:t>
      </w:r>
      <w:r w:rsidR="00A267CE">
        <w:rPr>
          <w:rFonts w:ascii="Arial" w:hAnsi="Arial" w:cs="Arial"/>
        </w:rPr>
        <w:t>свободно в течение этого временного интервала</w:t>
      </w:r>
      <w:r w:rsidR="007277A8">
        <w:rPr>
          <w:rFonts w:ascii="Arial" w:hAnsi="Arial" w:cs="Arial"/>
        </w:rPr>
        <w:t>.</w:t>
      </w:r>
      <w:r w:rsidR="00A267CE">
        <w:rPr>
          <w:rFonts w:ascii="Arial" w:hAnsi="Arial" w:cs="Arial"/>
        </w:rPr>
        <w:t xml:space="preserve"> Секции «занято» </w:t>
      </w:r>
      <w:r w:rsidR="00F9002B">
        <w:rPr>
          <w:rFonts w:ascii="Arial" w:hAnsi="Arial" w:cs="Arial"/>
        </w:rPr>
        <w:t xml:space="preserve">в свою очередь </w:t>
      </w:r>
      <w:r w:rsidR="00A267CE">
        <w:rPr>
          <w:rFonts w:ascii="Arial" w:hAnsi="Arial" w:cs="Arial"/>
        </w:rPr>
        <w:t xml:space="preserve">разделены линиями, </w:t>
      </w:r>
      <w:r w:rsidR="00F9002B">
        <w:rPr>
          <w:rFonts w:ascii="Arial" w:hAnsi="Arial" w:cs="Arial"/>
        </w:rPr>
        <w:t xml:space="preserve"> что позволяет проследить</w:t>
      </w:r>
      <w:r w:rsidR="00F15EC8">
        <w:rPr>
          <w:rFonts w:ascii="Arial" w:hAnsi="Arial" w:cs="Arial"/>
        </w:rPr>
        <w:t xml:space="preserve"> момент</w:t>
      </w:r>
      <w:r w:rsidR="00F9002B">
        <w:rPr>
          <w:rFonts w:ascii="Arial" w:hAnsi="Arial" w:cs="Arial"/>
        </w:rPr>
        <w:t xml:space="preserve">, </w:t>
      </w:r>
      <w:r w:rsidR="00A267CE">
        <w:rPr>
          <w:rFonts w:ascii="Arial" w:hAnsi="Arial" w:cs="Arial"/>
        </w:rPr>
        <w:t>когда было завершено обслуживание одной заявки и сразу же началось следующей.</w:t>
      </w:r>
      <w:r w:rsidR="007277A8">
        <w:rPr>
          <w:rFonts w:ascii="Arial" w:hAnsi="Arial" w:cs="Arial"/>
        </w:rPr>
        <w:t xml:space="preserve">  </w:t>
      </w:r>
    </w:p>
    <w:p w:rsidR="00F9002B" w:rsidRDefault="00C94792" w:rsidP="00F9002B">
      <w:pPr>
        <w:spacing w:line="360" w:lineRule="auto"/>
        <w:jc w:val="center"/>
        <w:rPr>
          <w:rFonts w:ascii="Arial" w:hAnsi="Arial" w:cs="Arial"/>
        </w:rPr>
      </w:pPr>
      <w:r w:rsidRPr="00056565">
        <w:rPr>
          <w:rFonts w:ascii="Arial" w:hAnsi="Arial" w:cs="Arial"/>
          <w:noProof/>
        </w:rPr>
        <w:drawing>
          <wp:inline distT="0" distB="0" distL="0" distR="0">
            <wp:extent cx="3371850" cy="184785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884">
                      <a:extLst>
                        <a:ext uri="{28A0092B-C50C-407E-A947-70E740481C1C}">
                          <a14:useLocalDpi xmlns:a14="http://schemas.microsoft.com/office/drawing/2010/main" val="0"/>
                        </a:ext>
                      </a:extLst>
                    </a:blip>
                    <a:srcRect l="55269" t="51239" r="1378" b="16046"/>
                    <a:stretch>
                      <a:fillRect/>
                    </a:stretch>
                  </pic:blipFill>
                  <pic:spPr bwMode="auto">
                    <a:xfrm>
                      <a:off x="0" y="0"/>
                      <a:ext cx="3371850" cy="1847850"/>
                    </a:xfrm>
                    <a:prstGeom prst="rect">
                      <a:avLst/>
                    </a:prstGeom>
                    <a:noFill/>
                    <a:ln>
                      <a:noFill/>
                    </a:ln>
                  </pic:spPr>
                </pic:pic>
              </a:graphicData>
            </a:graphic>
          </wp:inline>
        </w:drawing>
      </w:r>
    </w:p>
    <w:p w:rsidR="00F9002B" w:rsidRDefault="00F9002B" w:rsidP="00F9002B">
      <w:pPr>
        <w:spacing w:line="360" w:lineRule="auto"/>
        <w:jc w:val="center"/>
        <w:rPr>
          <w:rFonts w:ascii="Arial" w:hAnsi="Arial" w:cs="Arial"/>
        </w:rPr>
      </w:pPr>
      <w:r>
        <w:rPr>
          <w:rFonts w:ascii="Arial" w:hAnsi="Arial" w:cs="Arial"/>
        </w:rPr>
        <w:t>Рис.12 – Диаграмма устройства обслуживания</w:t>
      </w:r>
    </w:p>
    <w:p w:rsidR="00F9002B" w:rsidRDefault="00F9002B" w:rsidP="00F9002B">
      <w:pPr>
        <w:spacing w:line="360" w:lineRule="auto"/>
        <w:jc w:val="center"/>
        <w:rPr>
          <w:rFonts w:ascii="Arial" w:hAnsi="Arial" w:cs="Arial"/>
        </w:rPr>
      </w:pPr>
    </w:p>
    <w:p w:rsidR="00244329" w:rsidRDefault="00244329" w:rsidP="00F15EC8">
      <w:pPr>
        <w:spacing w:line="360" w:lineRule="auto"/>
        <w:ind w:firstLine="709"/>
        <w:jc w:val="both"/>
        <w:rPr>
          <w:rFonts w:ascii="Arial" w:hAnsi="Arial" w:cs="Arial"/>
        </w:rPr>
      </w:pPr>
      <w:r>
        <w:rPr>
          <w:rFonts w:ascii="Arial" w:hAnsi="Arial" w:cs="Arial"/>
        </w:rPr>
        <w:t>Создание диаграммы устройства обслуживания является более сложным</w:t>
      </w:r>
      <w:r w:rsidR="008E3EB8">
        <w:rPr>
          <w:rFonts w:ascii="Arial" w:hAnsi="Arial" w:cs="Arial"/>
        </w:rPr>
        <w:t xml:space="preserve"> по сравнению с построением д</w:t>
      </w:r>
      <w:r>
        <w:rPr>
          <w:rFonts w:ascii="Arial" w:hAnsi="Arial" w:cs="Arial"/>
        </w:rPr>
        <w:t>иаграммы заявок, и включает следующие шаги:</w:t>
      </w:r>
    </w:p>
    <w:p w:rsidR="00A37003" w:rsidRDefault="00244329" w:rsidP="008E3EB8">
      <w:pPr>
        <w:numPr>
          <w:ilvl w:val="0"/>
          <w:numId w:val="46"/>
        </w:numPr>
        <w:spacing w:line="360" w:lineRule="auto"/>
        <w:jc w:val="both"/>
        <w:rPr>
          <w:rFonts w:ascii="Arial" w:hAnsi="Arial" w:cs="Arial"/>
        </w:rPr>
      </w:pPr>
      <w:r>
        <w:rPr>
          <w:rFonts w:ascii="Arial" w:hAnsi="Arial" w:cs="Arial"/>
        </w:rPr>
        <w:t xml:space="preserve">Создать столбец для каждого </w:t>
      </w:r>
      <w:r w:rsidR="008E3EB8">
        <w:rPr>
          <w:rFonts w:ascii="Arial" w:hAnsi="Arial" w:cs="Arial"/>
        </w:rPr>
        <w:t>канала</w:t>
      </w:r>
      <w:r>
        <w:rPr>
          <w:rFonts w:ascii="Arial" w:hAnsi="Arial" w:cs="Arial"/>
        </w:rPr>
        <w:t>, который содержит все моменты начала и окончания выполнения обслуживания, отсортированные по возрастанию. Для этого может быть использована функция НАИМЕНЬШИЙ(блок;</w:t>
      </w:r>
      <w:r>
        <w:rPr>
          <w:rFonts w:ascii="Arial" w:hAnsi="Arial" w:cs="Arial"/>
          <w:lang w:val="en-US"/>
        </w:rPr>
        <w:t>k</w:t>
      </w:r>
      <w:r>
        <w:rPr>
          <w:rFonts w:ascii="Arial" w:hAnsi="Arial" w:cs="Arial"/>
        </w:rPr>
        <w:t xml:space="preserve">), которая определяет   </w:t>
      </w:r>
      <w:r>
        <w:rPr>
          <w:rFonts w:ascii="Arial" w:hAnsi="Arial" w:cs="Arial"/>
          <w:lang w:val="en-US"/>
        </w:rPr>
        <w:t>k</w:t>
      </w:r>
      <w:r>
        <w:rPr>
          <w:rFonts w:ascii="Arial" w:hAnsi="Arial" w:cs="Arial"/>
        </w:rPr>
        <w:t xml:space="preserve"> – е минимальное значение. </w:t>
      </w:r>
      <w:r w:rsidR="008E3EB8">
        <w:rPr>
          <w:rFonts w:ascii="Arial" w:hAnsi="Arial" w:cs="Arial"/>
        </w:rPr>
        <w:t>Данные значения н</w:t>
      </w:r>
      <w:r w:rsidR="008A64EB">
        <w:rPr>
          <w:rFonts w:ascii="Arial" w:hAnsi="Arial" w:cs="Arial"/>
        </w:rPr>
        <w:t>а рис.</w:t>
      </w:r>
      <w:r w:rsidR="008E3EB8">
        <w:rPr>
          <w:rFonts w:ascii="Arial" w:hAnsi="Arial" w:cs="Arial"/>
        </w:rPr>
        <w:t xml:space="preserve"> 13 рассчитаны в столбце с диапазоном А5:А18, где</w:t>
      </w:r>
    </w:p>
    <w:p w:rsidR="008A64EB" w:rsidRDefault="008A64EB" w:rsidP="008E3EB8">
      <w:pPr>
        <w:spacing w:line="360" w:lineRule="auto"/>
        <w:jc w:val="center"/>
        <w:rPr>
          <w:rFonts w:ascii="Arial" w:hAnsi="Arial" w:cs="Arial"/>
        </w:rPr>
      </w:pPr>
      <w:r w:rsidRPr="008A64EB">
        <w:rPr>
          <w:rFonts w:ascii="Arial" w:hAnsi="Arial" w:cs="Arial"/>
          <w:b/>
        </w:rPr>
        <w:t>А5</w:t>
      </w:r>
      <w:r w:rsidRPr="008A64EB">
        <w:rPr>
          <w:rFonts w:ascii="Arial" w:hAnsi="Arial" w:cs="Arial"/>
        </w:rPr>
        <w:t>=НАИМЕНЬШИЙ($G$8:$H$14;1)</w:t>
      </w:r>
    </w:p>
    <w:p w:rsidR="008A64EB" w:rsidRDefault="008A64EB" w:rsidP="008E3EB8">
      <w:pPr>
        <w:spacing w:line="360" w:lineRule="auto"/>
        <w:jc w:val="center"/>
        <w:rPr>
          <w:rFonts w:ascii="Arial" w:hAnsi="Arial" w:cs="Arial"/>
        </w:rPr>
      </w:pPr>
      <w:r w:rsidRPr="008A64EB">
        <w:rPr>
          <w:rFonts w:ascii="Arial" w:hAnsi="Arial" w:cs="Arial"/>
          <w:b/>
        </w:rPr>
        <w:t>А6</w:t>
      </w:r>
      <w:r w:rsidRPr="008A64EB">
        <w:rPr>
          <w:rFonts w:ascii="Arial" w:hAnsi="Arial" w:cs="Arial"/>
        </w:rPr>
        <w:t>=НАИМЕНЬШИЙ($G$8:$H$14;2)</w:t>
      </w:r>
    </w:p>
    <w:p w:rsidR="008A64EB" w:rsidRDefault="008A64EB" w:rsidP="008E3EB8">
      <w:pPr>
        <w:spacing w:line="360" w:lineRule="auto"/>
        <w:jc w:val="center"/>
        <w:rPr>
          <w:rFonts w:ascii="Arial" w:hAnsi="Arial" w:cs="Arial"/>
        </w:rPr>
      </w:pPr>
      <w:r w:rsidRPr="008A64EB">
        <w:rPr>
          <w:rFonts w:ascii="Arial" w:hAnsi="Arial" w:cs="Arial"/>
          <w:b/>
        </w:rPr>
        <w:t>А7</w:t>
      </w:r>
      <w:r w:rsidRPr="008A64EB">
        <w:rPr>
          <w:rFonts w:ascii="Arial" w:hAnsi="Arial" w:cs="Arial"/>
        </w:rPr>
        <w:t>=НАИМЕНЬШИЙ($G$8:$H$14;3)</w:t>
      </w:r>
      <w:r>
        <w:rPr>
          <w:rFonts w:ascii="Arial" w:hAnsi="Arial" w:cs="Arial"/>
        </w:rPr>
        <w:t xml:space="preserve"> и т.д.</w:t>
      </w:r>
    </w:p>
    <w:p w:rsidR="00244329" w:rsidRDefault="00244329" w:rsidP="008E3EB8">
      <w:pPr>
        <w:numPr>
          <w:ilvl w:val="0"/>
          <w:numId w:val="46"/>
        </w:numPr>
        <w:spacing w:line="360" w:lineRule="auto"/>
        <w:jc w:val="both"/>
        <w:rPr>
          <w:rFonts w:ascii="Arial" w:hAnsi="Arial" w:cs="Arial"/>
        </w:rPr>
      </w:pPr>
      <w:r>
        <w:rPr>
          <w:rFonts w:ascii="Arial" w:hAnsi="Arial" w:cs="Arial"/>
        </w:rPr>
        <w:t>Выбрать столбц</w:t>
      </w:r>
      <w:r w:rsidR="008E3EB8">
        <w:rPr>
          <w:rFonts w:ascii="Arial" w:hAnsi="Arial" w:cs="Arial"/>
        </w:rPr>
        <w:t>ы</w:t>
      </w:r>
      <w:r>
        <w:rPr>
          <w:rFonts w:ascii="Arial" w:hAnsi="Arial" w:cs="Arial"/>
        </w:rPr>
        <w:t xml:space="preserve">, </w:t>
      </w:r>
      <w:r w:rsidR="008E3EB8">
        <w:rPr>
          <w:rFonts w:ascii="Arial" w:hAnsi="Arial" w:cs="Arial"/>
        </w:rPr>
        <w:t xml:space="preserve">каждый из которых </w:t>
      </w:r>
      <w:r>
        <w:rPr>
          <w:rFonts w:ascii="Arial" w:hAnsi="Arial" w:cs="Arial"/>
        </w:rPr>
        <w:t>соответству</w:t>
      </w:r>
      <w:r w:rsidR="008E3EB8">
        <w:rPr>
          <w:rFonts w:ascii="Arial" w:hAnsi="Arial" w:cs="Arial"/>
        </w:rPr>
        <w:t>ет</w:t>
      </w:r>
      <w:r>
        <w:rPr>
          <w:rFonts w:ascii="Arial" w:hAnsi="Arial" w:cs="Arial"/>
        </w:rPr>
        <w:t xml:space="preserve"> определенному каналу обслуживания, и построить на их основе диаграмму типа «Линейчатая». </w:t>
      </w:r>
      <w:r w:rsidR="005B7B51">
        <w:rPr>
          <w:rFonts w:ascii="Arial" w:hAnsi="Arial" w:cs="Arial"/>
        </w:rPr>
        <w:t>Отметить</w:t>
      </w:r>
      <w:r>
        <w:rPr>
          <w:rFonts w:ascii="Arial" w:hAnsi="Arial" w:cs="Arial"/>
        </w:rPr>
        <w:t>, что ряд</w:t>
      </w:r>
      <w:r w:rsidR="003B4F30">
        <w:rPr>
          <w:rFonts w:ascii="Arial" w:hAnsi="Arial" w:cs="Arial"/>
        </w:rPr>
        <w:t>ы расположены в строках</w:t>
      </w:r>
      <w:r w:rsidR="005B7B51">
        <w:rPr>
          <w:rFonts w:ascii="Arial" w:hAnsi="Arial" w:cs="Arial"/>
        </w:rPr>
        <w:t xml:space="preserve"> (рис.14)</w:t>
      </w:r>
      <w:r>
        <w:rPr>
          <w:rFonts w:ascii="Arial" w:hAnsi="Arial" w:cs="Arial"/>
        </w:rPr>
        <w:t>.</w:t>
      </w:r>
    </w:p>
    <w:p w:rsidR="00602226" w:rsidRDefault="00244329" w:rsidP="005B7B51">
      <w:pPr>
        <w:numPr>
          <w:ilvl w:val="0"/>
          <w:numId w:val="46"/>
        </w:numPr>
        <w:spacing w:line="360" w:lineRule="auto"/>
        <w:jc w:val="both"/>
        <w:rPr>
          <w:rFonts w:ascii="Arial" w:hAnsi="Arial" w:cs="Arial"/>
        </w:rPr>
      </w:pPr>
      <w:r>
        <w:rPr>
          <w:rFonts w:ascii="Arial" w:hAnsi="Arial" w:cs="Arial"/>
        </w:rPr>
        <w:t xml:space="preserve">Форматировать </w:t>
      </w:r>
      <w:r w:rsidR="005B7B51">
        <w:rPr>
          <w:rFonts w:ascii="Arial" w:hAnsi="Arial" w:cs="Arial"/>
        </w:rPr>
        <w:t xml:space="preserve">один из рядов: установить для него значение </w:t>
      </w:r>
      <w:r w:rsidR="003B4F30">
        <w:rPr>
          <w:rFonts w:ascii="Arial" w:hAnsi="Arial" w:cs="Arial"/>
        </w:rPr>
        <w:t>перекрыт</w:t>
      </w:r>
      <w:r w:rsidR="005B7B51">
        <w:rPr>
          <w:rFonts w:ascii="Arial" w:hAnsi="Arial" w:cs="Arial"/>
        </w:rPr>
        <w:t>ия,</w:t>
      </w:r>
      <w:r w:rsidR="00602226">
        <w:rPr>
          <w:rFonts w:ascii="Arial" w:hAnsi="Arial" w:cs="Arial"/>
        </w:rPr>
        <w:t xml:space="preserve"> равное 100</w:t>
      </w:r>
      <w:r w:rsidR="005B7B51">
        <w:rPr>
          <w:rFonts w:ascii="Arial" w:hAnsi="Arial" w:cs="Arial"/>
        </w:rPr>
        <w:t xml:space="preserve"> (рис.15)</w:t>
      </w:r>
      <w:r w:rsidR="00602226">
        <w:rPr>
          <w:rFonts w:ascii="Arial" w:hAnsi="Arial" w:cs="Arial"/>
        </w:rPr>
        <w:t>.</w:t>
      </w:r>
    </w:p>
    <w:p w:rsidR="00602226" w:rsidRDefault="00602226" w:rsidP="005B7B51">
      <w:pPr>
        <w:numPr>
          <w:ilvl w:val="0"/>
          <w:numId w:val="46"/>
        </w:numPr>
        <w:spacing w:line="360" w:lineRule="auto"/>
        <w:jc w:val="both"/>
        <w:rPr>
          <w:rFonts w:ascii="Arial" w:hAnsi="Arial" w:cs="Arial"/>
        </w:rPr>
      </w:pPr>
      <w:r>
        <w:rPr>
          <w:rFonts w:ascii="Arial" w:hAnsi="Arial" w:cs="Arial"/>
        </w:rPr>
        <w:t>Изменить порядок рядов</w:t>
      </w:r>
      <w:r w:rsidR="00C812AA">
        <w:rPr>
          <w:rFonts w:ascii="Arial" w:hAnsi="Arial" w:cs="Arial"/>
        </w:rPr>
        <w:t xml:space="preserve"> (они</w:t>
      </w:r>
      <w:r w:rsidR="00246F66">
        <w:rPr>
          <w:rFonts w:ascii="Arial" w:hAnsi="Arial" w:cs="Arial"/>
        </w:rPr>
        <w:t xml:space="preserve"> должны</w:t>
      </w:r>
      <w:r w:rsidR="00C812AA">
        <w:rPr>
          <w:rFonts w:ascii="Arial" w:hAnsi="Arial" w:cs="Arial"/>
        </w:rPr>
        <w:t xml:space="preserve"> </w:t>
      </w:r>
      <w:r w:rsidR="005B7B51">
        <w:rPr>
          <w:rFonts w:ascii="Arial" w:hAnsi="Arial" w:cs="Arial"/>
        </w:rPr>
        <w:t xml:space="preserve">сверху вниз </w:t>
      </w:r>
      <w:r w:rsidR="00C812AA">
        <w:rPr>
          <w:rFonts w:ascii="Arial" w:hAnsi="Arial" w:cs="Arial"/>
        </w:rPr>
        <w:t>располага</w:t>
      </w:r>
      <w:r w:rsidR="00246F66">
        <w:rPr>
          <w:rFonts w:ascii="Arial" w:hAnsi="Arial" w:cs="Arial"/>
        </w:rPr>
        <w:t>т</w:t>
      </w:r>
      <w:r w:rsidR="00C812AA">
        <w:rPr>
          <w:rFonts w:ascii="Arial" w:hAnsi="Arial" w:cs="Arial"/>
        </w:rPr>
        <w:t>ь</w:t>
      </w:r>
      <w:r w:rsidR="00246F66">
        <w:rPr>
          <w:rFonts w:ascii="Arial" w:hAnsi="Arial" w:cs="Arial"/>
        </w:rPr>
        <w:t>ся</w:t>
      </w:r>
      <w:r w:rsidR="00C812AA">
        <w:rPr>
          <w:rFonts w:ascii="Arial" w:hAnsi="Arial" w:cs="Arial"/>
        </w:rPr>
        <w:t xml:space="preserve"> в порядке убывания</w:t>
      </w:r>
      <w:r w:rsidR="005B7B51">
        <w:rPr>
          <w:rFonts w:ascii="Arial" w:hAnsi="Arial" w:cs="Arial"/>
        </w:rPr>
        <w:t>,</w:t>
      </w:r>
      <w:r w:rsidR="00C812AA">
        <w:rPr>
          <w:rFonts w:ascii="Arial" w:hAnsi="Arial" w:cs="Arial"/>
        </w:rPr>
        <w:t xml:space="preserve"> рис.</w:t>
      </w:r>
      <w:r w:rsidR="005B7B51">
        <w:rPr>
          <w:rFonts w:ascii="Arial" w:hAnsi="Arial" w:cs="Arial"/>
        </w:rPr>
        <w:t>16</w:t>
      </w:r>
      <w:r w:rsidR="00C812AA">
        <w:rPr>
          <w:rFonts w:ascii="Arial" w:hAnsi="Arial" w:cs="Arial"/>
        </w:rPr>
        <w:t>)</w:t>
      </w:r>
      <w:r>
        <w:rPr>
          <w:rFonts w:ascii="Arial" w:hAnsi="Arial" w:cs="Arial"/>
        </w:rPr>
        <w:t>.</w:t>
      </w:r>
    </w:p>
    <w:p w:rsidR="00602226" w:rsidRDefault="00C44AEE" w:rsidP="005B7B51">
      <w:pPr>
        <w:numPr>
          <w:ilvl w:val="0"/>
          <w:numId w:val="46"/>
        </w:numPr>
        <w:spacing w:line="360" w:lineRule="auto"/>
        <w:jc w:val="both"/>
        <w:rPr>
          <w:rFonts w:ascii="Arial" w:hAnsi="Arial" w:cs="Arial"/>
        </w:rPr>
      </w:pPr>
      <w:r>
        <w:rPr>
          <w:rFonts w:ascii="Arial" w:hAnsi="Arial" w:cs="Arial"/>
        </w:rPr>
        <w:t xml:space="preserve">Выбрать два цвета </w:t>
      </w:r>
      <w:r w:rsidR="00246F66">
        <w:rPr>
          <w:rFonts w:ascii="Arial" w:hAnsi="Arial" w:cs="Arial"/>
        </w:rPr>
        <w:t>для характеристики занятого и свободного состояния канала. Установить</w:t>
      </w:r>
      <w:r w:rsidR="00602226">
        <w:rPr>
          <w:rFonts w:ascii="Arial" w:hAnsi="Arial" w:cs="Arial"/>
        </w:rPr>
        <w:t xml:space="preserve"> цвет</w:t>
      </w:r>
      <w:r w:rsidR="00246F66">
        <w:rPr>
          <w:rFonts w:ascii="Arial" w:hAnsi="Arial" w:cs="Arial"/>
        </w:rPr>
        <w:t>а</w:t>
      </w:r>
      <w:r w:rsidR="00602226">
        <w:rPr>
          <w:rFonts w:ascii="Arial" w:hAnsi="Arial" w:cs="Arial"/>
        </w:rPr>
        <w:t xml:space="preserve"> рядов так, </w:t>
      </w:r>
      <w:r w:rsidR="00246F66">
        <w:rPr>
          <w:rFonts w:ascii="Arial" w:hAnsi="Arial" w:cs="Arial"/>
        </w:rPr>
        <w:t>чтобы они чередовались</w:t>
      </w:r>
      <w:r w:rsidR="00602226">
        <w:rPr>
          <w:rFonts w:ascii="Arial" w:hAnsi="Arial" w:cs="Arial"/>
        </w:rPr>
        <w:t xml:space="preserve"> </w:t>
      </w:r>
      <w:r w:rsidR="005360E8">
        <w:rPr>
          <w:rFonts w:ascii="Arial" w:hAnsi="Arial" w:cs="Arial"/>
        </w:rPr>
        <w:t xml:space="preserve">(например, если выбраны зеленый и красный цвет, </w:t>
      </w:r>
      <w:r w:rsidR="00246F66">
        <w:rPr>
          <w:rFonts w:ascii="Arial" w:hAnsi="Arial" w:cs="Arial"/>
        </w:rPr>
        <w:t xml:space="preserve">то </w:t>
      </w:r>
      <w:r w:rsidR="005360E8">
        <w:rPr>
          <w:rFonts w:ascii="Arial" w:hAnsi="Arial" w:cs="Arial"/>
        </w:rPr>
        <w:t>тогда для первого ряда нужно установить зеленый, для второго - красный, для третьего – зеленый, для четвертого - красный и т.д.)</w:t>
      </w:r>
      <w:r w:rsidR="00602226">
        <w:rPr>
          <w:rFonts w:ascii="Arial" w:hAnsi="Arial" w:cs="Arial"/>
        </w:rPr>
        <w:t xml:space="preserve">. </w:t>
      </w:r>
    </w:p>
    <w:p w:rsidR="005360E8" w:rsidRDefault="005360E8" w:rsidP="00C44AEE">
      <w:pPr>
        <w:numPr>
          <w:ilvl w:val="0"/>
          <w:numId w:val="46"/>
        </w:numPr>
        <w:spacing w:line="360" w:lineRule="auto"/>
        <w:jc w:val="both"/>
        <w:rPr>
          <w:rFonts w:ascii="Arial" w:hAnsi="Arial" w:cs="Arial"/>
        </w:rPr>
      </w:pPr>
      <w:r>
        <w:rPr>
          <w:rFonts w:ascii="Arial" w:hAnsi="Arial" w:cs="Arial"/>
        </w:rPr>
        <w:t>Удалить из легенды все ряды, кроме первого и второго</w:t>
      </w:r>
      <w:r w:rsidR="00F30CC1">
        <w:rPr>
          <w:rFonts w:ascii="Arial" w:hAnsi="Arial" w:cs="Arial"/>
        </w:rPr>
        <w:t xml:space="preserve"> </w:t>
      </w:r>
      <w:r w:rsidR="00246F66">
        <w:rPr>
          <w:rFonts w:ascii="Arial" w:hAnsi="Arial" w:cs="Arial"/>
        </w:rPr>
        <w:t>путем</w:t>
      </w:r>
      <w:r w:rsidR="00F30CC1">
        <w:rPr>
          <w:rFonts w:ascii="Arial" w:hAnsi="Arial" w:cs="Arial"/>
        </w:rPr>
        <w:t xml:space="preserve"> выделения в легенде и нажатия кнопки </w:t>
      </w:r>
      <w:r w:rsidR="00F30CC1" w:rsidRPr="00F30CC1">
        <w:rPr>
          <w:rFonts w:ascii="Arial" w:hAnsi="Arial" w:cs="Arial"/>
        </w:rPr>
        <w:t>“</w:t>
      </w:r>
      <w:r w:rsidR="00F30CC1">
        <w:rPr>
          <w:rFonts w:ascii="Arial" w:hAnsi="Arial" w:cs="Arial"/>
          <w:lang w:val="en-US"/>
        </w:rPr>
        <w:t>Del</w:t>
      </w:r>
      <w:r w:rsidR="00F30CC1" w:rsidRPr="00F30CC1">
        <w:rPr>
          <w:rFonts w:ascii="Arial" w:hAnsi="Arial" w:cs="Arial"/>
        </w:rPr>
        <w:t>”</w:t>
      </w:r>
      <w:r w:rsidR="00F30CC1">
        <w:rPr>
          <w:rFonts w:ascii="Arial" w:hAnsi="Arial" w:cs="Arial"/>
        </w:rPr>
        <w:t xml:space="preserve"> (удалить необходимо элемент легенды, а не ключ, т.к. в противном случае будет удален </w:t>
      </w:r>
      <w:r w:rsidR="00246F66">
        <w:rPr>
          <w:rFonts w:ascii="Arial" w:hAnsi="Arial" w:cs="Arial"/>
        </w:rPr>
        <w:t xml:space="preserve">сам </w:t>
      </w:r>
      <w:r w:rsidR="00F30CC1">
        <w:rPr>
          <w:rFonts w:ascii="Arial" w:hAnsi="Arial" w:cs="Arial"/>
        </w:rPr>
        <w:t>ряд)</w:t>
      </w:r>
      <w:r>
        <w:rPr>
          <w:rFonts w:ascii="Arial" w:hAnsi="Arial" w:cs="Arial"/>
        </w:rPr>
        <w:t>.</w:t>
      </w:r>
      <w:r w:rsidR="00F30CC1" w:rsidRPr="00F30CC1">
        <w:rPr>
          <w:rFonts w:ascii="Arial" w:hAnsi="Arial" w:cs="Arial"/>
        </w:rPr>
        <w:t xml:space="preserve"> </w:t>
      </w:r>
      <w:r>
        <w:rPr>
          <w:rFonts w:ascii="Arial" w:hAnsi="Arial" w:cs="Arial"/>
        </w:rPr>
        <w:t xml:space="preserve"> </w:t>
      </w:r>
      <w:r w:rsidR="00246F66">
        <w:rPr>
          <w:rFonts w:ascii="Arial" w:hAnsi="Arial" w:cs="Arial"/>
        </w:rPr>
        <w:t xml:space="preserve">Будет получен график на рис. 12. </w:t>
      </w:r>
    </w:p>
    <w:p w:rsidR="00244329" w:rsidRDefault="00C94792" w:rsidP="008E3EB8">
      <w:pPr>
        <w:spacing w:line="360" w:lineRule="auto"/>
        <w:jc w:val="center"/>
        <w:rPr>
          <w:rFonts w:ascii="Arial" w:hAnsi="Arial" w:cs="Arial"/>
        </w:rPr>
      </w:pPr>
      <w:r w:rsidRPr="00056565">
        <w:rPr>
          <w:rFonts w:ascii="Arial" w:hAnsi="Arial" w:cs="Arial"/>
          <w:noProof/>
        </w:rPr>
        <w:drawing>
          <wp:inline distT="0" distB="0" distL="0" distR="0">
            <wp:extent cx="5943600" cy="4305300"/>
            <wp:effectExtent l="0" t="0" r="0" b="0"/>
            <wp:docPr id="614" name="Рисунок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885">
                      <a:extLst>
                        <a:ext uri="{28A0092B-C50C-407E-A947-70E740481C1C}">
                          <a14:useLocalDpi xmlns:a14="http://schemas.microsoft.com/office/drawing/2010/main" val="0"/>
                        </a:ext>
                      </a:extLst>
                    </a:blip>
                    <a:srcRect/>
                    <a:stretch>
                      <a:fillRect/>
                    </a:stretch>
                  </pic:blipFill>
                  <pic:spPr bwMode="auto">
                    <a:xfrm>
                      <a:off x="0" y="0"/>
                      <a:ext cx="5943600" cy="4305300"/>
                    </a:xfrm>
                    <a:prstGeom prst="rect">
                      <a:avLst/>
                    </a:prstGeom>
                    <a:noFill/>
                    <a:ln>
                      <a:noFill/>
                    </a:ln>
                  </pic:spPr>
                </pic:pic>
              </a:graphicData>
            </a:graphic>
          </wp:inline>
        </w:drawing>
      </w:r>
    </w:p>
    <w:p w:rsidR="003B4F30" w:rsidRDefault="008E3EB8" w:rsidP="008E3EB8">
      <w:pPr>
        <w:spacing w:line="360" w:lineRule="auto"/>
        <w:jc w:val="center"/>
        <w:rPr>
          <w:rFonts w:ascii="Arial" w:hAnsi="Arial" w:cs="Arial"/>
        </w:rPr>
      </w:pPr>
      <w:r>
        <w:rPr>
          <w:rFonts w:ascii="Arial" w:hAnsi="Arial" w:cs="Arial"/>
        </w:rPr>
        <w:t>Рис. 13 – Создание столбца с отсортированными данными времени начала и окончания обслуживания</w:t>
      </w:r>
    </w:p>
    <w:p w:rsidR="003B4F30" w:rsidRDefault="00C94792" w:rsidP="008E3EB8">
      <w:pPr>
        <w:spacing w:line="360" w:lineRule="auto"/>
        <w:jc w:val="center"/>
        <w:rPr>
          <w:rFonts w:ascii="Arial" w:hAnsi="Arial" w:cs="Arial"/>
        </w:rPr>
      </w:pPr>
      <w:r w:rsidRPr="00056565">
        <w:rPr>
          <w:rFonts w:ascii="Arial" w:hAnsi="Arial" w:cs="Arial"/>
          <w:noProof/>
        </w:rPr>
        <w:drawing>
          <wp:inline distT="0" distB="0" distL="0" distR="0">
            <wp:extent cx="4648200" cy="4438650"/>
            <wp:effectExtent l="0" t="0" r="0" b="0"/>
            <wp:docPr id="615" name="Рисунок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pic:cNvPicPr>
                      <a:picLocks noChangeAspect="1" noChangeArrowheads="1"/>
                    </pic:cNvPicPr>
                  </pic:nvPicPr>
                  <pic:blipFill>
                    <a:blip r:embed="rId886">
                      <a:extLst>
                        <a:ext uri="{28A0092B-C50C-407E-A947-70E740481C1C}">
                          <a14:useLocalDpi xmlns:a14="http://schemas.microsoft.com/office/drawing/2010/main" val="0"/>
                        </a:ext>
                      </a:extLst>
                    </a:blip>
                    <a:srcRect/>
                    <a:stretch>
                      <a:fillRect/>
                    </a:stretch>
                  </pic:blipFill>
                  <pic:spPr bwMode="auto">
                    <a:xfrm>
                      <a:off x="0" y="0"/>
                      <a:ext cx="4648200" cy="4438650"/>
                    </a:xfrm>
                    <a:prstGeom prst="rect">
                      <a:avLst/>
                    </a:prstGeom>
                    <a:noFill/>
                    <a:ln>
                      <a:noFill/>
                    </a:ln>
                  </pic:spPr>
                </pic:pic>
              </a:graphicData>
            </a:graphic>
          </wp:inline>
        </w:drawing>
      </w:r>
    </w:p>
    <w:p w:rsidR="008E3EB8" w:rsidRDefault="008E3EB8" w:rsidP="008E3EB8">
      <w:pPr>
        <w:spacing w:line="360" w:lineRule="auto"/>
        <w:jc w:val="center"/>
        <w:rPr>
          <w:rFonts w:ascii="Arial" w:hAnsi="Arial" w:cs="Arial"/>
        </w:rPr>
      </w:pPr>
      <w:r>
        <w:rPr>
          <w:rFonts w:ascii="Arial" w:hAnsi="Arial" w:cs="Arial"/>
        </w:rPr>
        <w:t>Рис.14- Установка расположения рядов</w:t>
      </w:r>
    </w:p>
    <w:p w:rsidR="003B4F30" w:rsidRDefault="003B4F30" w:rsidP="009C7DA8">
      <w:pPr>
        <w:spacing w:line="360" w:lineRule="auto"/>
        <w:jc w:val="both"/>
        <w:rPr>
          <w:rFonts w:ascii="Arial" w:hAnsi="Arial" w:cs="Arial"/>
        </w:rPr>
      </w:pPr>
    </w:p>
    <w:p w:rsidR="003B4F30" w:rsidRDefault="00C94792" w:rsidP="005B7B51">
      <w:pPr>
        <w:spacing w:line="360" w:lineRule="auto"/>
        <w:jc w:val="center"/>
        <w:rPr>
          <w:rFonts w:ascii="Arial" w:hAnsi="Arial" w:cs="Arial"/>
        </w:rPr>
      </w:pPr>
      <w:r w:rsidRPr="00056565">
        <w:rPr>
          <w:rFonts w:ascii="Arial" w:hAnsi="Arial" w:cs="Arial"/>
          <w:noProof/>
        </w:rPr>
        <w:drawing>
          <wp:inline distT="0" distB="0" distL="0" distR="0">
            <wp:extent cx="4391025" cy="3867150"/>
            <wp:effectExtent l="0" t="0" r="0" b="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pic:cNvPicPr>
                      <a:picLocks noChangeAspect="1" noChangeArrowheads="1"/>
                    </pic:cNvPicPr>
                  </pic:nvPicPr>
                  <pic:blipFill>
                    <a:blip r:embed="rId887">
                      <a:extLst>
                        <a:ext uri="{28A0092B-C50C-407E-A947-70E740481C1C}">
                          <a14:useLocalDpi xmlns:a14="http://schemas.microsoft.com/office/drawing/2010/main" val="0"/>
                        </a:ext>
                      </a:extLst>
                    </a:blip>
                    <a:srcRect/>
                    <a:stretch>
                      <a:fillRect/>
                    </a:stretch>
                  </pic:blipFill>
                  <pic:spPr bwMode="auto">
                    <a:xfrm>
                      <a:off x="0" y="0"/>
                      <a:ext cx="4391025" cy="3867150"/>
                    </a:xfrm>
                    <a:prstGeom prst="rect">
                      <a:avLst/>
                    </a:prstGeom>
                    <a:noFill/>
                    <a:ln>
                      <a:noFill/>
                    </a:ln>
                  </pic:spPr>
                </pic:pic>
              </a:graphicData>
            </a:graphic>
          </wp:inline>
        </w:drawing>
      </w:r>
    </w:p>
    <w:p w:rsidR="005B7B51" w:rsidRDefault="005B7B51" w:rsidP="005B7B51">
      <w:pPr>
        <w:spacing w:line="360" w:lineRule="auto"/>
        <w:jc w:val="center"/>
        <w:rPr>
          <w:rFonts w:ascii="Arial" w:hAnsi="Arial" w:cs="Arial"/>
        </w:rPr>
      </w:pPr>
      <w:r>
        <w:rPr>
          <w:rFonts w:ascii="Arial" w:hAnsi="Arial" w:cs="Arial"/>
        </w:rPr>
        <w:t xml:space="preserve">Рис. 15 – Определение размера перекрытия </w:t>
      </w:r>
    </w:p>
    <w:p w:rsidR="003B4F30" w:rsidRDefault="003B4F30" w:rsidP="009C7DA8">
      <w:pPr>
        <w:spacing w:line="360" w:lineRule="auto"/>
        <w:jc w:val="both"/>
        <w:rPr>
          <w:rFonts w:ascii="Arial" w:hAnsi="Arial" w:cs="Arial"/>
        </w:rPr>
      </w:pPr>
    </w:p>
    <w:p w:rsidR="003B4F30" w:rsidRDefault="00C94792" w:rsidP="005B7B51">
      <w:pPr>
        <w:spacing w:line="360" w:lineRule="auto"/>
        <w:jc w:val="center"/>
        <w:rPr>
          <w:rFonts w:ascii="Arial" w:hAnsi="Arial" w:cs="Arial"/>
        </w:rPr>
      </w:pPr>
      <w:r w:rsidRPr="00056565">
        <w:rPr>
          <w:rFonts w:ascii="Arial" w:hAnsi="Arial" w:cs="Arial"/>
          <w:noProof/>
        </w:rPr>
        <w:drawing>
          <wp:inline distT="0" distB="0" distL="0" distR="0">
            <wp:extent cx="4391025" cy="3867150"/>
            <wp:effectExtent l="0" t="0" r="0" b="0"/>
            <wp:docPr id="617" name="Рисунок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pic:cNvPicPr>
                      <a:picLocks noChangeAspect="1" noChangeArrowheads="1"/>
                    </pic:cNvPicPr>
                  </pic:nvPicPr>
                  <pic:blipFill>
                    <a:blip r:embed="rId888">
                      <a:extLst>
                        <a:ext uri="{28A0092B-C50C-407E-A947-70E740481C1C}">
                          <a14:useLocalDpi xmlns:a14="http://schemas.microsoft.com/office/drawing/2010/main" val="0"/>
                        </a:ext>
                      </a:extLst>
                    </a:blip>
                    <a:srcRect/>
                    <a:stretch>
                      <a:fillRect/>
                    </a:stretch>
                  </pic:blipFill>
                  <pic:spPr bwMode="auto">
                    <a:xfrm>
                      <a:off x="0" y="0"/>
                      <a:ext cx="4391025" cy="3867150"/>
                    </a:xfrm>
                    <a:prstGeom prst="rect">
                      <a:avLst/>
                    </a:prstGeom>
                    <a:noFill/>
                    <a:ln>
                      <a:noFill/>
                    </a:ln>
                  </pic:spPr>
                </pic:pic>
              </a:graphicData>
            </a:graphic>
          </wp:inline>
        </w:drawing>
      </w:r>
    </w:p>
    <w:p w:rsidR="005B7B51" w:rsidRDefault="005B7B51" w:rsidP="005B7B51">
      <w:pPr>
        <w:spacing w:line="360" w:lineRule="auto"/>
        <w:jc w:val="center"/>
        <w:rPr>
          <w:rFonts w:ascii="Arial" w:hAnsi="Arial" w:cs="Arial"/>
        </w:rPr>
      </w:pPr>
      <w:r>
        <w:rPr>
          <w:rFonts w:ascii="Arial" w:hAnsi="Arial" w:cs="Arial"/>
        </w:rPr>
        <w:t>Рис. 16 – Изменение порядка рядов</w:t>
      </w:r>
    </w:p>
    <w:p w:rsidR="005360E8" w:rsidRDefault="005360E8" w:rsidP="009C7DA8">
      <w:pPr>
        <w:spacing w:line="360" w:lineRule="auto"/>
        <w:jc w:val="both"/>
        <w:rPr>
          <w:rFonts w:ascii="Arial" w:hAnsi="Arial" w:cs="Arial"/>
        </w:rPr>
      </w:pPr>
    </w:p>
    <w:p w:rsidR="005360E8" w:rsidRDefault="00C94792" w:rsidP="005B7B51">
      <w:pPr>
        <w:spacing w:line="360" w:lineRule="auto"/>
        <w:jc w:val="center"/>
        <w:rPr>
          <w:rFonts w:ascii="Arial" w:hAnsi="Arial" w:cs="Arial"/>
        </w:rPr>
      </w:pPr>
      <w:r w:rsidRPr="00056565">
        <w:rPr>
          <w:rFonts w:ascii="Arial" w:hAnsi="Arial" w:cs="Arial"/>
          <w:noProof/>
        </w:rPr>
        <w:drawing>
          <wp:inline distT="0" distB="0" distL="0" distR="0">
            <wp:extent cx="3209925" cy="1781175"/>
            <wp:effectExtent l="0" t="0" r="0" b="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889">
                      <a:extLst>
                        <a:ext uri="{28A0092B-C50C-407E-A947-70E740481C1C}">
                          <a14:useLocalDpi xmlns:a14="http://schemas.microsoft.com/office/drawing/2010/main" val="0"/>
                        </a:ext>
                      </a:extLst>
                    </a:blip>
                    <a:srcRect l="55162" t="51036" r="2344" b="16460"/>
                    <a:stretch>
                      <a:fillRect/>
                    </a:stretch>
                  </pic:blipFill>
                  <pic:spPr bwMode="auto">
                    <a:xfrm>
                      <a:off x="0" y="0"/>
                      <a:ext cx="3209925" cy="1781175"/>
                    </a:xfrm>
                    <a:prstGeom prst="rect">
                      <a:avLst/>
                    </a:prstGeom>
                    <a:noFill/>
                    <a:ln>
                      <a:noFill/>
                    </a:ln>
                  </pic:spPr>
                </pic:pic>
              </a:graphicData>
            </a:graphic>
          </wp:inline>
        </w:drawing>
      </w:r>
    </w:p>
    <w:p w:rsidR="005B7B51" w:rsidRDefault="005B7B51" w:rsidP="005B7B51">
      <w:pPr>
        <w:spacing w:line="360" w:lineRule="auto"/>
        <w:jc w:val="center"/>
        <w:rPr>
          <w:rFonts w:ascii="Arial" w:hAnsi="Arial" w:cs="Arial"/>
        </w:rPr>
      </w:pPr>
      <w:r>
        <w:rPr>
          <w:rFonts w:ascii="Arial" w:hAnsi="Arial" w:cs="Arial"/>
        </w:rPr>
        <w:t xml:space="preserve">Рис. 17 – Полученная после </w:t>
      </w:r>
      <w:r w:rsidR="00C44AEE">
        <w:rPr>
          <w:rFonts w:ascii="Arial" w:hAnsi="Arial" w:cs="Arial"/>
        </w:rPr>
        <w:t xml:space="preserve">пятого </w:t>
      </w:r>
      <w:r>
        <w:rPr>
          <w:rFonts w:ascii="Arial" w:hAnsi="Arial" w:cs="Arial"/>
        </w:rPr>
        <w:t>шага диаграмма</w:t>
      </w:r>
    </w:p>
    <w:p w:rsidR="00D76130" w:rsidRPr="00D76130" w:rsidRDefault="00D76130" w:rsidP="00AD20BB">
      <w:pPr>
        <w:pStyle w:val="1"/>
        <w:ind w:firstLine="567"/>
        <w:jc w:val="center"/>
      </w:pPr>
      <w:r>
        <w:br w:type="page"/>
      </w:r>
      <w:bookmarkStart w:id="42" w:name="_Toc189510864"/>
      <w:r w:rsidRPr="00D76130">
        <w:t>Приложение 5</w:t>
      </w:r>
      <w:r w:rsidR="00AD20BB" w:rsidRPr="00AD20BB">
        <w:t xml:space="preserve">. </w:t>
      </w:r>
      <w:r w:rsidRPr="00D76130">
        <w:t xml:space="preserve">Проведение экспериментов «что будет, если…» в </w:t>
      </w:r>
      <w:r w:rsidRPr="00D76130">
        <w:rPr>
          <w:lang w:val="en-US"/>
        </w:rPr>
        <w:t>Excel</w:t>
      </w:r>
      <w:bookmarkEnd w:id="42"/>
    </w:p>
    <w:p w:rsidR="00D76130" w:rsidRDefault="00D76130" w:rsidP="00D76130">
      <w:pPr>
        <w:spacing w:line="360" w:lineRule="auto"/>
        <w:ind w:firstLine="709"/>
        <w:jc w:val="both"/>
        <w:rPr>
          <w:rFonts w:ascii="Arial" w:hAnsi="Arial" w:cs="Arial"/>
        </w:rPr>
      </w:pPr>
      <w:r>
        <w:rPr>
          <w:rFonts w:ascii="Arial" w:hAnsi="Arial" w:cs="Arial"/>
        </w:rPr>
        <w:t xml:space="preserve">Проведение экспериментов «что будет, если...» в </w:t>
      </w:r>
      <w:r>
        <w:rPr>
          <w:rFonts w:ascii="Arial" w:hAnsi="Arial" w:cs="Arial"/>
          <w:lang w:val="en-US"/>
        </w:rPr>
        <w:t>Excel</w:t>
      </w:r>
      <w:r>
        <w:rPr>
          <w:rFonts w:ascii="Arial" w:hAnsi="Arial" w:cs="Arial"/>
        </w:rPr>
        <w:t xml:space="preserve"> реализуется с помощью «Таблица подстановки» (меню «Данные» -</w:t>
      </w:r>
      <w:r w:rsidRPr="00D76130">
        <w:rPr>
          <w:rFonts w:ascii="Arial" w:hAnsi="Arial" w:cs="Arial"/>
        </w:rPr>
        <w:t>&gt;</w:t>
      </w:r>
      <w:r>
        <w:rPr>
          <w:rFonts w:ascii="Arial" w:hAnsi="Arial" w:cs="Arial"/>
        </w:rPr>
        <w:t xml:space="preserve"> «Таблица подстановки»). С ее помощью можно исследовать влияние различных параметров на результат моделирования. Рассмотрим этапы создания данной таблицы на примере однопериодной модели управления запасами (необходимо исследовать влияние объема заказанной партии на </w:t>
      </w:r>
      <w:r w:rsidR="000341D7">
        <w:rPr>
          <w:rFonts w:ascii="Arial" w:hAnsi="Arial" w:cs="Arial"/>
        </w:rPr>
        <w:t>средние издержки</w:t>
      </w:r>
      <w:r>
        <w:rPr>
          <w:rFonts w:ascii="Arial" w:hAnsi="Arial" w:cs="Arial"/>
        </w:rPr>
        <w:t>)</w:t>
      </w:r>
    </w:p>
    <w:p w:rsidR="00E942B4" w:rsidRDefault="00D76130" w:rsidP="00E942B4">
      <w:pPr>
        <w:numPr>
          <w:ilvl w:val="1"/>
          <w:numId w:val="29"/>
        </w:numPr>
        <w:spacing w:line="360" w:lineRule="auto"/>
        <w:jc w:val="both"/>
        <w:rPr>
          <w:rFonts w:ascii="Arial" w:hAnsi="Arial" w:cs="Arial"/>
        </w:rPr>
      </w:pPr>
      <w:r>
        <w:rPr>
          <w:rFonts w:ascii="Arial" w:hAnsi="Arial" w:cs="Arial"/>
        </w:rPr>
        <w:t>Создать таблицу</w:t>
      </w:r>
      <w:r w:rsidR="00E942B4">
        <w:rPr>
          <w:rFonts w:ascii="Arial" w:hAnsi="Arial" w:cs="Arial"/>
        </w:rPr>
        <w:t xml:space="preserve"> (только визуально)</w:t>
      </w:r>
      <w:r>
        <w:rPr>
          <w:rFonts w:ascii="Arial" w:hAnsi="Arial" w:cs="Arial"/>
        </w:rPr>
        <w:t>, в котор</w:t>
      </w:r>
      <w:r w:rsidR="00E942B4">
        <w:rPr>
          <w:rFonts w:ascii="Arial" w:hAnsi="Arial" w:cs="Arial"/>
        </w:rPr>
        <w:t>ой</w:t>
      </w:r>
      <w:r>
        <w:rPr>
          <w:rFonts w:ascii="Arial" w:hAnsi="Arial" w:cs="Arial"/>
        </w:rPr>
        <w:t xml:space="preserve"> в </w:t>
      </w:r>
      <w:r w:rsidR="00E942B4">
        <w:rPr>
          <w:rFonts w:ascii="Arial" w:hAnsi="Arial" w:cs="Arial"/>
        </w:rPr>
        <w:t xml:space="preserve">одном </w:t>
      </w:r>
      <w:r>
        <w:rPr>
          <w:rFonts w:ascii="Arial" w:hAnsi="Arial" w:cs="Arial"/>
        </w:rPr>
        <w:t>столбц</w:t>
      </w:r>
      <w:r w:rsidR="00E942B4">
        <w:rPr>
          <w:rFonts w:ascii="Arial" w:hAnsi="Arial" w:cs="Arial"/>
        </w:rPr>
        <w:t>е</w:t>
      </w:r>
      <w:r>
        <w:rPr>
          <w:rFonts w:ascii="Arial" w:hAnsi="Arial" w:cs="Arial"/>
        </w:rPr>
        <w:t xml:space="preserve"> (или строк</w:t>
      </w:r>
      <w:r w:rsidR="00E942B4">
        <w:rPr>
          <w:rFonts w:ascii="Arial" w:hAnsi="Arial" w:cs="Arial"/>
        </w:rPr>
        <w:t>е</w:t>
      </w:r>
      <w:r>
        <w:rPr>
          <w:rFonts w:ascii="Arial" w:hAnsi="Arial" w:cs="Arial"/>
        </w:rPr>
        <w:t>)</w:t>
      </w:r>
      <w:r w:rsidR="00E942B4">
        <w:rPr>
          <w:rFonts w:ascii="Arial" w:hAnsi="Arial" w:cs="Arial"/>
        </w:rPr>
        <w:t xml:space="preserve"> необходимо перечислить</w:t>
      </w:r>
      <w:r w:rsidR="00E942B4" w:rsidRPr="00E942B4">
        <w:rPr>
          <w:rFonts w:ascii="Arial" w:hAnsi="Arial" w:cs="Arial"/>
        </w:rPr>
        <w:t xml:space="preserve">, </w:t>
      </w:r>
      <w:r w:rsidR="00E942B4">
        <w:rPr>
          <w:rFonts w:ascii="Arial" w:hAnsi="Arial" w:cs="Arial"/>
        </w:rPr>
        <w:t>начиная со второй строки</w:t>
      </w:r>
      <w:r w:rsidR="00E942B4" w:rsidRPr="00E942B4">
        <w:rPr>
          <w:rFonts w:ascii="Arial" w:hAnsi="Arial" w:cs="Arial"/>
        </w:rPr>
        <w:t>,</w:t>
      </w:r>
      <w:r w:rsidR="00E942B4">
        <w:rPr>
          <w:rFonts w:ascii="Arial" w:hAnsi="Arial" w:cs="Arial"/>
        </w:rPr>
        <w:t xml:space="preserve"> подставляемые значения при имитации. В данном случае необходимо ввести различные значения объема заказанной партии (пусть они равны 30, 40, 50, 60, 70, 80, 90 шт.)</w:t>
      </w:r>
      <w:r w:rsidR="00E942B4" w:rsidRPr="00E942B4">
        <w:rPr>
          <w:rFonts w:ascii="Arial" w:hAnsi="Arial" w:cs="Arial"/>
        </w:rPr>
        <w:t xml:space="preserve"> (</w:t>
      </w:r>
      <w:r w:rsidR="00E942B4">
        <w:rPr>
          <w:rFonts w:ascii="Arial" w:hAnsi="Arial" w:cs="Arial"/>
        </w:rPr>
        <w:t>рис.1</w:t>
      </w:r>
      <w:r w:rsidR="00E942B4" w:rsidRPr="00E942B4">
        <w:rPr>
          <w:rFonts w:ascii="Arial" w:hAnsi="Arial" w:cs="Arial"/>
        </w:rPr>
        <w:t>)</w:t>
      </w:r>
      <w:r w:rsidR="00E942B4">
        <w:rPr>
          <w:rFonts w:ascii="Arial" w:hAnsi="Arial" w:cs="Arial"/>
        </w:rPr>
        <w:t xml:space="preserve">. В ячейке выше и справа записывается </w:t>
      </w:r>
      <w:r w:rsidR="000341D7">
        <w:rPr>
          <w:rFonts w:ascii="Arial" w:hAnsi="Arial" w:cs="Arial"/>
        </w:rPr>
        <w:t>адрес результата моделирования</w:t>
      </w:r>
      <w:r w:rsidR="00E942B4">
        <w:rPr>
          <w:rFonts w:ascii="Arial" w:hAnsi="Arial" w:cs="Arial"/>
        </w:rPr>
        <w:t>, на котор</w:t>
      </w:r>
      <w:r w:rsidR="000341D7">
        <w:rPr>
          <w:rFonts w:ascii="Arial" w:hAnsi="Arial" w:cs="Arial"/>
        </w:rPr>
        <w:t>ый</w:t>
      </w:r>
      <w:r w:rsidR="00E942B4">
        <w:rPr>
          <w:rFonts w:ascii="Arial" w:hAnsi="Arial" w:cs="Arial"/>
        </w:rPr>
        <w:t xml:space="preserve"> оказыва</w:t>
      </w:r>
      <w:r w:rsidR="000341D7">
        <w:rPr>
          <w:rFonts w:ascii="Arial" w:hAnsi="Arial" w:cs="Arial"/>
        </w:rPr>
        <w:t>ю</w:t>
      </w:r>
      <w:r w:rsidR="00E942B4">
        <w:rPr>
          <w:rFonts w:ascii="Arial" w:hAnsi="Arial" w:cs="Arial"/>
        </w:rPr>
        <w:t xml:space="preserve">т влияние перечисленные значения (в данном случае это средние издержки, т.е. </w:t>
      </w:r>
      <w:r w:rsidR="00E942B4" w:rsidRPr="00E942B4">
        <w:rPr>
          <w:rFonts w:ascii="Arial" w:hAnsi="Arial" w:cs="Arial"/>
          <w:b/>
          <w:lang w:val="en-US"/>
        </w:rPr>
        <w:t>G</w:t>
      </w:r>
      <w:r w:rsidR="00E942B4" w:rsidRPr="00E942B4">
        <w:rPr>
          <w:rFonts w:ascii="Arial" w:hAnsi="Arial" w:cs="Arial"/>
          <w:b/>
        </w:rPr>
        <w:t>10</w:t>
      </w:r>
      <w:r w:rsidR="00E942B4" w:rsidRPr="00E942B4">
        <w:rPr>
          <w:rFonts w:ascii="Arial" w:hAnsi="Arial" w:cs="Arial"/>
        </w:rPr>
        <w:t>=</w:t>
      </w:r>
      <w:r w:rsidR="00E942B4">
        <w:rPr>
          <w:rFonts w:ascii="Arial" w:hAnsi="Arial" w:cs="Arial"/>
          <w:lang w:val="en-US"/>
        </w:rPr>
        <w:t>D</w:t>
      </w:r>
      <w:r w:rsidR="00E942B4" w:rsidRPr="00E942B4">
        <w:rPr>
          <w:rFonts w:ascii="Arial" w:hAnsi="Arial" w:cs="Arial"/>
        </w:rPr>
        <w:t>27</w:t>
      </w:r>
      <w:r w:rsidR="00E942B4">
        <w:rPr>
          <w:rFonts w:ascii="Arial" w:hAnsi="Arial" w:cs="Arial"/>
        </w:rPr>
        <w:t xml:space="preserve">).  </w:t>
      </w:r>
      <w:r>
        <w:rPr>
          <w:rFonts w:ascii="Arial" w:hAnsi="Arial" w:cs="Arial"/>
        </w:rPr>
        <w:t xml:space="preserve">  </w:t>
      </w:r>
    </w:p>
    <w:p w:rsidR="00E942B4" w:rsidRDefault="00E942B4" w:rsidP="00E942B4">
      <w:pPr>
        <w:numPr>
          <w:ilvl w:val="1"/>
          <w:numId w:val="29"/>
        </w:numPr>
        <w:spacing w:line="360" w:lineRule="auto"/>
        <w:jc w:val="both"/>
        <w:rPr>
          <w:rFonts w:ascii="Arial" w:hAnsi="Arial" w:cs="Arial"/>
        </w:rPr>
      </w:pPr>
      <w:r>
        <w:rPr>
          <w:rFonts w:ascii="Arial" w:hAnsi="Arial" w:cs="Arial"/>
        </w:rPr>
        <w:t xml:space="preserve">Выделить диапазон таблицы (в примере </w:t>
      </w:r>
      <w:r w:rsidR="007936CA">
        <w:rPr>
          <w:rFonts w:ascii="Arial" w:hAnsi="Arial" w:cs="Arial"/>
        </w:rPr>
        <w:t xml:space="preserve">– </w:t>
      </w:r>
      <w:r w:rsidR="007936CA">
        <w:rPr>
          <w:rFonts w:ascii="Arial" w:hAnsi="Arial" w:cs="Arial"/>
          <w:lang w:val="en-US"/>
        </w:rPr>
        <w:t>F</w:t>
      </w:r>
      <w:r w:rsidR="007936CA" w:rsidRPr="007936CA">
        <w:rPr>
          <w:rFonts w:ascii="Arial" w:hAnsi="Arial" w:cs="Arial"/>
        </w:rPr>
        <w:t>10:</w:t>
      </w:r>
      <w:r w:rsidR="007936CA">
        <w:rPr>
          <w:rFonts w:ascii="Arial" w:hAnsi="Arial" w:cs="Arial"/>
          <w:lang w:val="en-US"/>
        </w:rPr>
        <w:t>G</w:t>
      </w:r>
      <w:r w:rsidR="007936CA" w:rsidRPr="007936CA">
        <w:rPr>
          <w:rFonts w:ascii="Arial" w:hAnsi="Arial" w:cs="Arial"/>
        </w:rPr>
        <w:t>17</w:t>
      </w:r>
      <w:r>
        <w:rPr>
          <w:rFonts w:ascii="Arial" w:hAnsi="Arial" w:cs="Arial"/>
        </w:rPr>
        <w:t>)</w:t>
      </w:r>
      <w:r w:rsidR="007936CA">
        <w:rPr>
          <w:rFonts w:ascii="Arial" w:hAnsi="Arial" w:cs="Arial"/>
        </w:rPr>
        <w:t>,</w:t>
      </w:r>
      <w:r w:rsidR="007936CA" w:rsidRPr="007936CA">
        <w:rPr>
          <w:rFonts w:ascii="Arial" w:hAnsi="Arial" w:cs="Arial"/>
        </w:rPr>
        <w:t xml:space="preserve"> </w:t>
      </w:r>
      <w:r w:rsidR="007936CA">
        <w:rPr>
          <w:rFonts w:ascii="Arial" w:hAnsi="Arial" w:cs="Arial"/>
        </w:rPr>
        <w:t>и выбрать в меню «Данные» пункт «Таблица подстановки».</w:t>
      </w:r>
    </w:p>
    <w:p w:rsidR="007936CA" w:rsidRDefault="007936CA" w:rsidP="00E942B4">
      <w:pPr>
        <w:numPr>
          <w:ilvl w:val="1"/>
          <w:numId w:val="29"/>
        </w:numPr>
        <w:spacing w:line="360" w:lineRule="auto"/>
        <w:jc w:val="both"/>
        <w:rPr>
          <w:rFonts w:ascii="Arial" w:hAnsi="Arial" w:cs="Arial"/>
        </w:rPr>
      </w:pPr>
      <w:r>
        <w:rPr>
          <w:rFonts w:ascii="Arial" w:hAnsi="Arial" w:cs="Arial"/>
        </w:rPr>
        <w:t xml:space="preserve">В поле «Подставлять значения по строкам в» </w:t>
      </w:r>
      <w:r w:rsidRPr="007936CA">
        <w:rPr>
          <w:rFonts w:ascii="Arial" w:hAnsi="Arial" w:cs="Arial"/>
        </w:rPr>
        <w:t>(</w:t>
      </w:r>
      <w:r>
        <w:rPr>
          <w:rFonts w:ascii="Arial" w:hAnsi="Arial" w:cs="Arial"/>
        </w:rPr>
        <w:t>рис.2</w:t>
      </w:r>
      <w:r w:rsidRPr="007936CA">
        <w:rPr>
          <w:rFonts w:ascii="Arial" w:hAnsi="Arial" w:cs="Arial"/>
        </w:rPr>
        <w:t xml:space="preserve">) </w:t>
      </w:r>
      <w:r>
        <w:rPr>
          <w:rFonts w:ascii="Arial" w:hAnsi="Arial" w:cs="Arial"/>
        </w:rPr>
        <w:t xml:space="preserve">записать адрес ячейки, в которой храниться </w:t>
      </w:r>
      <w:r w:rsidR="00E85C48">
        <w:rPr>
          <w:rFonts w:ascii="Arial" w:hAnsi="Arial" w:cs="Arial"/>
        </w:rPr>
        <w:t xml:space="preserve">значение </w:t>
      </w:r>
      <w:r>
        <w:rPr>
          <w:rFonts w:ascii="Arial" w:hAnsi="Arial" w:cs="Arial"/>
        </w:rPr>
        <w:t>объем</w:t>
      </w:r>
      <w:r w:rsidR="00E85C48">
        <w:rPr>
          <w:rFonts w:ascii="Arial" w:hAnsi="Arial" w:cs="Arial"/>
        </w:rPr>
        <w:t>а</w:t>
      </w:r>
      <w:r>
        <w:rPr>
          <w:rFonts w:ascii="Arial" w:hAnsi="Arial" w:cs="Arial"/>
        </w:rPr>
        <w:t xml:space="preserve"> заказанной партии, используем</w:t>
      </w:r>
      <w:r w:rsidR="00E85C48">
        <w:rPr>
          <w:rFonts w:ascii="Arial" w:hAnsi="Arial" w:cs="Arial"/>
        </w:rPr>
        <w:t>ое</w:t>
      </w:r>
      <w:r>
        <w:rPr>
          <w:rFonts w:ascii="Arial" w:hAnsi="Arial" w:cs="Arial"/>
        </w:rPr>
        <w:t xml:space="preserve"> при моделировании (</w:t>
      </w:r>
      <w:r w:rsidRPr="007936CA">
        <w:rPr>
          <w:rFonts w:ascii="Arial" w:hAnsi="Arial" w:cs="Arial"/>
        </w:rPr>
        <w:t>$</w:t>
      </w:r>
      <w:r>
        <w:rPr>
          <w:rFonts w:ascii="Arial" w:hAnsi="Arial" w:cs="Arial"/>
          <w:lang w:val="en-US"/>
        </w:rPr>
        <w:t>D</w:t>
      </w:r>
      <w:r w:rsidRPr="007936CA">
        <w:rPr>
          <w:rFonts w:ascii="Arial" w:hAnsi="Arial" w:cs="Arial"/>
        </w:rPr>
        <w:t>$5</w:t>
      </w:r>
      <w:r>
        <w:rPr>
          <w:rFonts w:ascii="Arial" w:hAnsi="Arial" w:cs="Arial"/>
        </w:rPr>
        <w:t>). В том случае, если первоначальны</w:t>
      </w:r>
      <w:r w:rsidR="00E85C48">
        <w:rPr>
          <w:rFonts w:ascii="Arial" w:hAnsi="Arial" w:cs="Arial"/>
        </w:rPr>
        <w:t>е</w:t>
      </w:r>
      <w:r>
        <w:rPr>
          <w:rFonts w:ascii="Arial" w:hAnsi="Arial" w:cs="Arial"/>
        </w:rPr>
        <w:t xml:space="preserve"> данные записаны строкой, то необходимо значение ввести в поле «Подставлять значения по столбцам в». Нажать кнопку «ОК», а затем  </w:t>
      </w:r>
      <w:r w:rsidR="00316203">
        <w:rPr>
          <w:rFonts w:ascii="Arial" w:hAnsi="Arial" w:cs="Arial"/>
        </w:rPr>
        <w:t xml:space="preserve">- </w:t>
      </w:r>
      <w:r>
        <w:rPr>
          <w:rFonts w:ascii="Arial" w:hAnsi="Arial" w:cs="Arial"/>
        </w:rPr>
        <w:t>(в случае ручного режима вычислений) «</w:t>
      </w:r>
      <w:r>
        <w:rPr>
          <w:rFonts w:ascii="Arial" w:hAnsi="Arial" w:cs="Arial"/>
          <w:lang w:val="en-US"/>
        </w:rPr>
        <w:t>F</w:t>
      </w:r>
      <w:r>
        <w:rPr>
          <w:rFonts w:ascii="Arial" w:hAnsi="Arial" w:cs="Arial"/>
        </w:rPr>
        <w:t>9».</w:t>
      </w:r>
    </w:p>
    <w:p w:rsidR="007936CA" w:rsidRDefault="007936CA" w:rsidP="007936CA">
      <w:pPr>
        <w:spacing w:line="360" w:lineRule="auto"/>
        <w:ind w:left="709"/>
        <w:jc w:val="both"/>
        <w:rPr>
          <w:rFonts w:ascii="Arial" w:hAnsi="Arial" w:cs="Arial"/>
        </w:rPr>
      </w:pPr>
      <w:r>
        <w:rPr>
          <w:rFonts w:ascii="Arial" w:hAnsi="Arial" w:cs="Arial"/>
        </w:rPr>
        <w:t xml:space="preserve">На рис. 3 представлен </w:t>
      </w:r>
      <w:r w:rsidR="00316203">
        <w:rPr>
          <w:rFonts w:ascii="Arial" w:hAnsi="Arial" w:cs="Arial"/>
        </w:rPr>
        <w:t xml:space="preserve">полученный </w:t>
      </w:r>
      <w:r>
        <w:rPr>
          <w:rFonts w:ascii="Arial" w:hAnsi="Arial" w:cs="Arial"/>
        </w:rPr>
        <w:t xml:space="preserve">результат экспериментов. </w:t>
      </w:r>
    </w:p>
    <w:p w:rsidR="00E942B4" w:rsidRDefault="00C94792" w:rsidP="00E942B4">
      <w:pPr>
        <w:spacing w:line="360" w:lineRule="auto"/>
        <w:jc w:val="center"/>
        <w:rPr>
          <w:rFonts w:ascii="Arial" w:hAnsi="Arial" w:cs="Arial"/>
        </w:rPr>
      </w:pPr>
      <w:r w:rsidRPr="00B85F7A">
        <w:rPr>
          <w:rFonts w:ascii="Arial" w:hAnsi="Arial" w:cs="Arial"/>
          <w:noProof/>
        </w:rPr>
        <w:drawing>
          <wp:inline distT="0" distB="0" distL="0" distR="0">
            <wp:extent cx="5943600" cy="3248025"/>
            <wp:effectExtent l="0" t="0" r="0" b="0"/>
            <wp:docPr id="619" name="Рисунок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pic:cNvPicPr>
                      <a:picLocks noChangeAspect="1" noChangeArrowheads="1"/>
                    </pic:cNvPicPr>
                  </pic:nvPicPr>
                  <pic:blipFill>
                    <a:blip r:embed="rId890">
                      <a:extLst>
                        <a:ext uri="{28A0092B-C50C-407E-A947-70E740481C1C}">
                          <a14:useLocalDpi xmlns:a14="http://schemas.microsoft.com/office/drawing/2010/main" val="0"/>
                        </a:ext>
                      </a:extLst>
                    </a:blip>
                    <a:srcRect t="15840" b="8704"/>
                    <a:stretch>
                      <a:fillRect/>
                    </a:stretch>
                  </pic:blipFill>
                  <pic:spPr bwMode="auto">
                    <a:xfrm>
                      <a:off x="0" y="0"/>
                      <a:ext cx="5943600" cy="3248025"/>
                    </a:xfrm>
                    <a:prstGeom prst="rect">
                      <a:avLst/>
                    </a:prstGeom>
                    <a:noFill/>
                    <a:ln>
                      <a:noFill/>
                    </a:ln>
                  </pic:spPr>
                </pic:pic>
              </a:graphicData>
            </a:graphic>
          </wp:inline>
        </w:drawing>
      </w:r>
    </w:p>
    <w:p w:rsidR="00E942B4" w:rsidRDefault="00E942B4" w:rsidP="00E942B4">
      <w:pPr>
        <w:spacing w:line="360" w:lineRule="auto"/>
        <w:jc w:val="center"/>
        <w:rPr>
          <w:rFonts w:ascii="Arial" w:hAnsi="Arial" w:cs="Arial"/>
        </w:rPr>
      </w:pPr>
      <w:r>
        <w:rPr>
          <w:rFonts w:ascii="Arial" w:hAnsi="Arial" w:cs="Arial"/>
        </w:rPr>
        <w:t>Рис. 1 – Запись в таблицу исходных данных</w:t>
      </w:r>
    </w:p>
    <w:p w:rsidR="005360E8" w:rsidRDefault="00C94792" w:rsidP="007936CA">
      <w:pPr>
        <w:spacing w:line="360" w:lineRule="auto"/>
        <w:ind w:firstLine="709"/>
        <w:jc w:val="center"/>
        <w:rPr>
          <w:rFonts w:ascii="Arial" w:hAnsi="Arial" w:cs="Arial"/>
        </w:rPr>
      </w:pPr>
      <w:r w:rsidRPr="00B85F7A">
        <w:rPr>
          <w:rFonts w:ascii="Arial" w:hAnsi="Arial" w:cs="Arial"/>
          <w:noProof/>
        </w:rPr>
        <w:drawing>
          <wp:inline distT="0" distB="0" distL="0" distR="0">
            <wp:extent cx="3143250" cy="1190625"/>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891">
                      <a:extLst>
                        <a:ext uri="{28A0092B-C50C-407E-A947-70E740481C1C}">
                          <a14:useLocalDpi xmlns:a14="http://schemas.microsoft.com/office/drawing/2010/main" val="0"/>
                        </a:ext>
                      </a:extLst>
                    </a:blip>
                    <a:srcRect/>
                    <a:stretch>
                      <a:fillRect/>
                    </a:stretch>
                  </pic:blipFill>
                  <pic:spPr bwMode="auto">
                    <a:xfrm>
                      <a:off x="0" y="0"/>
                      <a:ext cx="3143250" cy="1190625"/>
                    </a:xfrm>
                    <a:prstGeom prst="rect">
                      <a:avLst/>
                    </a:prstGeom>
                    <a:noFill/>
                    <a:ln>
                      <a:noFill/>
                    </a:ln>
                  </pic:spPr>
                </pic:pic>
              </a:graphicData>
            </a:graphic>
          </wp:inline>
        </w:drawing>
      </w:r>
    </w:p>
    <w:p w:rsidR="007936CA" w:rsidRDefault="007936CA" w:rsidP="007936CA">
      <w:pPr>
        <w:spacing w:line="360" w:lineRule="auto"/>
        <w:jc w:val="center"/>
        <w:rPr>
          <w:rFonts w:ascii="Arial" w:hAnsi="Arial" w:cs="Arial"/>
        </w:rPr>
      </w:pPr>
      <w:r>
        <w:rPr>
          <w:rFonts w:ascii="Arial" w:hAnsi="Arial" w:cs="Arial"/>
        </w:rPr>
        <w:t>Рис. 2- Определение адреса ячейки, в которую будет выполнена подстановка перечисленных значений</w:t>
      </w:r>
    </w:p>
    <w:p w:rsidR="007936CA" w:rsidRDefault="007936CA" w:rsidP="007936CA">
      <w:pPr>
        <w:spacing w:line="360" w:lineRule="auto"/>
        <w:jc w:val="center"/>
        <w:rPr>
          <w:rFonts w:ascii="Arial" w:hAnsi="Arial" w:cs="Arial"/>
        </w:rPr>
      </w:pPr>
    </w:p>
    <w:p w:rsidR="007936CA" w:rsidRDefault="00C94792" w:rsidP="007936CA">
      <w:pPr>
        <w:spacing w:line="360" w:lineRule="auto"/>
        <w:jc w:val="center"/>
        <w:rPr>
          <w:rFonts w:ascii="Arial" w:hAnsi="Arial" w:cs="Arial"/>
        </w:rPr>
      </w:pPr>
      <w:r w:rsidRPr="00B85F7A">
        <w:rPr>
          <w:rFonts w:ascii="Arial" w:hAnsi="Arial" w:cs="Arial"/>
          <w:noProof/>
        </w:rPr>
        <w:drawing>
          <wp:inline distT="0" distB="0" distL="0" distR="0">
            <wp:extent cx="5943600" cy="3209925"/>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pic:cNvPicPr>
                      <a:picLocks noChangeAspect="1" noChangeArrowheads="1"/>
                    </pic:cNvPicPr>
                  </pic:nvPicPr>
                  <pic:blipFill>
                    <a:blip r:embed="rId892">
                      <a:extLst>
                        <a:ext uri="{28A0092B-C50C-407E-A947-70E740481C1C}">
                          <a14:useLocalDpi xmlns:a14="http://schemas.microsoft.com/office/drawing/2010/main" val="0"/>
                        </a:ext>
                      </a:extLst>
                    </a:blip>
                    <a:srcRect t="15840" b="9808"/>
                    <a:stretch>
                      <a:fillRect/>
                    </a:stretch>
                  </pic:blipFill>
                  <pic:spPr bwMode="auto">
                    <a:xfrm>
                      <a:off x="0" y="0"/>
                      <a:ext cx="5943600" cy="3209925"/>
                    </a:xfrm>
                    <a:prstGeom prst="rect">
                      <a:avLst/>
                    </a:prstGeom>
                    <a:noFill/>
                    <a:ln>
                      <a:noFill/>
                    </a:ln>
                  </pic:spPr>
                </pic:pic>
              </a:graphicData>
            </a:graphic>
          </wp:inline>
        </w:drawing>
      </w:r>
    </w:p>
    <w:p w:rsidR="007936CA" w:rsidRDefault="007936CA" w:rsidP="007936CA">
      <w:pPr>
        <w:spacing w:line="360" w:lineRule="auto"/>
        <w:jc w:val="center"/>
        <w:rPr>
          <w:rFonts w:ascii="Arial" w:hAnsi="Arial" w:cs="Arial"/>
        </w:rPr>
      </w:pPr>
      <w:r>
        <w:rPr>
          <w:rFonts w:ascii="Arial" w:hAnsi="Arial" w:cs="Arial"/>
        </w:rPr>
        <w:t>Рис.3 – Результат экспериментов</w:t>
      </w:r>
    </w:p>
    <w:p w:rsidR="006A1DEF" w:rsidRDefault="006A1DEF" w:rsidP="006A1DEF">
      <w:pPr>
        <w:spacing w:line="360" w:lineRule="auto"/>
        <w:ind w:firstLine="709"/>
        <w:jc w:val="both"/>
        <w:rPr>
          <w:rFonts w:ascii="Arial" w:hAnsi="Arial" w:cs="Arial"/>
        </w:rPr>
      </w:pPr>
      <w:r>
        <w:rPr>
          <w:rFonts w:ascii="Arial" w:hAnsi="Arial" w:cs="Arial"/>
        </w:rPr>
        <w:t xml:space="preserve">При рассмотрении динамических моделей данный способ может быть использован для выполнения нескольких экспериментов с неизменными параметрами с целью получения среднего значения выходной величины. В качестве примера на рис. 4 представлена реализация производственной модели управления запасами. Пусть необходимо выполнить 10 экспериментов и определить среднее значение общих затрат. Для этого составим таблицу по правилам, описанным выше, с той лишь разницей, что объем производства (может быть выбран любой другой параметр) остается неизменным. Результат показан на рис. 5.      </w:t>
      </w:r>
    </w:p>
    <w:p w:rsidR="006A1DEF" w:rsidRDefault="00C94792" w:rsidP="006A1DEF">
      <w:pPr>
        <w:spacing w:line="360" w:lineRule="auto"/>
        <w:ind w:firstLine="709"/>
        <w:jc w:val="center"/>
        <w:rPr>
          <w:rFonts w:ascii="Arial" w:hAnsi="Arial" w:cs="Arial"/>
        </w:rPr>
      </w:pPr>
      <w:r w:rsidRPr="00433BEF">
        <w:rPr>
          <w:rFonts w:ascii="Arial" w:hAnsi="Arial" w:cs="Arial"/>
          <w:noProof/>
        </w:rPr>
        <w:drawing>
          <wp:inline distT="0" distB="0" distL="0" distR="0">
            <wp:extent cx="3105150" cy="3000375"/>
            <wp:effectExtent l="0" t="0" r="0" b="0"/>
            <wp:docPr id="622" name="Рисунок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893">
                      <a:extLst>
                        <a:ext uri="{28A0092B-C50C-407E-A947-70E740481C1C}">
                          <a14:useLocalDpi xmlns:a14="http://schemas.microsoft.com/office/drawing/2010/main" val="0"/>
                        </a:ext>
                      </a:extLst>
                    </a:blip>
                    <a:srcRect t="15619" r="47853" b="14568"/>
                    <a:stretch>
                      <a:fillRect/>
                    </a:stretch>
                  </pic:blipFill>
                  <pic:spPr bwMode="auto">
                    <a:xfrm>
                      <a:off x="0" y="0"/>
                      <a:ext cx="3105150" cy="3000375"/>
                    </a:xfrm>
                    <a:prstGeom prst="rect">
                      <a:avLst/>
                    </a:prstGeom>
                    <a:noFill/>
                    <a:ln>
                      <a:noFill/>
                    </a:ln>
                  </pic:spPr>
                </pic:pic>
              </a:graphicData>
            </a:graphic>
          </wp:inline>
        </w:drawing>
      </w:r>
    </w:p>
    <w:p w:rsidR="006A1DEF" w:rsidRDefault="006A1DEF" w:rsidP="006A1DEF">
      <w:pPr>
        <w:spacing w:line="360" w:lineRule="auto"/>
        <w:ind w:firstLine="709"/>
        <w:jc w:val="center"/>
        <w:rPr>
          <w:rFonts w:ascii="Arial" w:hAnsi="Arial" w:cs="Arial"/>
        </w:rPr>
      </w:pPr>
      <w:r>
        <w:rPr>
          <w:rFonts w:ascii="Arial" w:hAnsi="Arial" w:cs="Arial"/>
        </w:rPr>
        <w:t>Рис. 4 – Моделирование производственной системы управления запасами</w:t>
      </w:r>
    </w:p>
    <w:p w:rsidR="006A1DEF" w:rsidRDefault="00C94792" w:rsidP="006A1DEF">
      <w:pPr>
        <w:spacing w:line="360" w:lineRule="auto"/>
        <w:jc w:val="center"/>
        <w:rPr>
          <w:rFonts w:ascii="Arial" w:hAnsi="Arial" w:cs="Arial"/>
        </w:rPr>
      </w:pPr>
      <w:r w:rsidRPr="00433BEF">
        <w:rPr>
          <w:rFonts w:ascii="Arial" w:hAnsi="Arial" w:cs="Arial"/>
          <w:noProof/>
        </w:rPr>
        <w:drawing>
          <wp:inline distT="0" distB="0" distL="0" distR="0">
            <wp:extent cx="5943600" cy="3019425"/>
            <wp:effectExtent l="0" t="0" r="0" b="0"/>
            <wp:docPr id="623" name="Рисунок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894">
                      <a:extLst>
                        <a:ext uri="{28A0092B-C50C-407E-A947-70E740481C1C}">
                          <a14:useLocalDpi xmlns:a14="http://schemas.microsoft.com/office/drawing/2010/main" val="0"/>
                        </a:ext>
                      </a:extLst>
                    </a:blip>
                    <a:srcRect t="15840" b="14310"/>
                    <a:stretch>
                      <a:fillRect/>
                    </a:stretch>
                  </pic:blipFill>
                  <pic:spPr bwMode="auto">
                    <a:xfrm>
                      <a:off x="0" y="0"/>
                      <a:ext cx="5943600" cy="3019425"/>
                    </a:xfrm>
                    <a:prstGeom prst="rect">
                      <a:avLst/>
                    </a:prstGeom>
                    <a:noFill/>
                    <a:ln>
                      <a:noFill/>
                    </a:ln>
                  </pic:spPr>
                </pic:pic>
              </a:graphicData>
            </a:graphic>
          </wp:inline>
        </w:drawing>
      </w:r>
    </w:p>
    <w:p w:rsidR="006A1DEF" w:rsidRPr="00244329" w:rsidRDefault="006A1DEF" w:rsidP="006A1DEF">
      <w:pPr>
        <w:spacing w:line="360" w:lineRule="auto"/>
        <w:jc w:val="center"/>
        <w:rPr>
          <w:rFonts w:ascii="Arial" w:hAnsi="Arial" w:cs="Arial"/>
        </w:rPr>
      </w:pPr>
      <w:r>
        <w:rPr>
          <w:rFonts w:ascii="Arial" w:hAnsi="Arial" w:cs="Arial"/>
        </w:rPr>
        <w:t>Рис. 5 – Результаты десяти экспериментов</w:t>
      </w:r>
    </w:p>
    <w:sectPr w:rsidR="006A1DEF" w:rsidRPr="0024432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7BEC"/>
    <w:multiLevelType w:val="hybridMultilevel"/>
    <w:tmpl w:val="9CAACEC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00991454"/>
    <w:multiLevelType w:val="hybridMultilevel"/>
    <w:tmpl w:val="90881C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778476B"/>
    <w:multiLevelType w:val="hybridMultilevel"/>
    <w:tmpl w:val="CC7A03C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0A4936D9"/>
    <w:multiLevelType w:val="hybridMultilevel"/>
    <w:tmpl w:val="D2BE54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15:restartNumberingAfterBreak="0">
    <w:nsid w:val="0B894AA2"/>
    <w:multiLevelType w:val="hybridMultilevel"/>
    <w:tmpl w:val="C75A6FA8"/>
    <w:lvl w:ilvl="0" w:tplc="3BEC309C">
      <w:start w:val="4"/>
      <w:numFmt w:val="decimal"/>
      <w:lvlText w:val="%1."/>
      <w:lvlJc w:val="left"/>
      <w:pPr>
        <w:tabs>
          <w:tab w:val="num" w:pos="1305"/>
        </w:tabs>
        <w:ind w:left="1305" w:hanging="94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0C3157B8"/>
    <w:multiLevelType w:val="hybridMultilevel"/>
    <w:tmpl w:val="0C5A3C8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10147D67"/>
    <w:multiLevelType w:val="hybridMultilevel"/>
    <w:tmpl w:val="4A4A6B92"/>
    <w:lvl w:ilvl="0" w:tplc="1D56F716">
      <w:start w:val="1"/>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10F67151"/>
    <w:multiLevelType w:val="hybridMultilevel"/>
    <w:tmpl w:val="02BC34D4"/>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6B6770E"/>
    <w:multiLevelType w:val="hybridMultilevel"/>
    <w:tmpl w:val="9CB2E934"/>
    <w:lvl w:ilvl="0" w:tplc="524C905A">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6C70A1D"/>
    <w:multiLevelType w:val="hybridMultilevel"/>
    <w:tmpl w:val="CB645E8A"/>
    <w:lvl w:ilvl="0" w:tplc="04190001">
      <w:start w:val="1"/>
      <w:numFmt w:val="bullet"/>
      <w:lvlText w:val=""/>
      <w:lvlJc w:val="left"/>
      <w:pPr>
        <w:tabs>
          <w:tab w:val="num" w:pos="744"/>
        </w:tabs>
        <w:ind w:left="744" w:hanging="360"/>
      </w:pPr>
      <w:rPr>
        <w:rFonts w:ascii="Symbol" w:hAnsi="Symbol" w:hint="default"/>
      </w:rPr>
    </w:lvl>
    <w:lvl w:ilvl="1" w:tplc="6FF6B8D8">
      <w:start w:val="1"/>
      <w:numFmt w:val="decimal"/>
      <w:lvlText w:val="%2."/>
      <w:lvlJc w:val="left"/>
      <w:pPr>
        <w:tabs>
          <w:tab w:val="num" w:pos="1464"/>
        </w:tabs>
        <w:ind w:left="1464" w:hanging="360"/>
      </w:pPr>
      <w:rPr>
        <w:rFonts w:hint="default"/>
      </w:rPr>
    </w:lvl>
    <w:lvl w:ilvl="2" w:tplc="0419001B" w:tentative="1">
      <w:start w:val="1"/>
      <w:numFmt w:val="lowerRoman"/>
      <w:lvlText w:val="%3."/>
      <w:lvlJc w:val="right"/>
      <w:pPr>
        <w:tabs>
          <w:tab w:val="num" w:pos="2184"/>
        </w:tabs>
        <w:ind w:left="2184" w:hanging="180"/>
      </w:pPr>
    </w:lvl>
    <w:lvl w:ilvl="3" w:tplc="0419000F" w:tentative="1">
      <w:start w:val="1"/>
      <w:numFmt w:val="decimal"/>
      <w:lvlText w:val="%4."/>
      <w:lvlJc w:val="left"/>
      <w:pPr>
        <w:tabs>
          <w:tab w:val="num" w:pos="2904"/>
        </w:tabs>
        <w:ind w:left="2904" w:hanging="360"/>
      </w:pPr>
    </w:lvl>
    <w:lvl w:ilvl="4" w:tplc="04190019" w:tentative="1">
      <w:start w:val="1"/>
      <w:numFmt w:val="lowerLetter"/>
      <w:lvlText w:val="%5."/>
      <w:lvlJc w:val="left"/>
      <w:pPr>
        <w:tabs>
          <w:tab w:val="num" w:pos="3624"/>
        </w:tabs>
        <w:ind w:left="3624" w:hanging="360"/>
      </w:pPr>
    </w:lvl>
    <w:lvl w:ilvl="5" w:tplc="0419001B" w:tentative="1">
      <w:start w:val="1"/>
      <w:numFmt w:val="lowerRoman"/>
      <w:lvlText w:val="%6."/>
      <w:lvlJc w:val="right"/>
      <w:pPr>
        <w:tabs>
          <w:tab w:val="num" w:pos="4344"/>
        </w:tabs>
        <w:ind w:left="4344" w:hanging="180"/>
      </w:pPr>
    </w:lvl>
    <w:lvl w:ilvl="6" w:tplc="0419000F" w:tentative="1">
      <w:start w:val="1"/>
      <w:numFmt w:val="decimal"/>
      <w:lvlText w:val="%7."/>
      <w:lvlJc w:val="left"/>
      <w:pPr>
        <w:tabs>
          <w:tab w:val="num" w:pos="5064"/>
        </w:tabs>
        <w:ind w:left="5064" w:hanging="360"/>
      </w:pPr>
    </w:lvl>
    <w:lvl w:ilvl="7" w:tplc="04190019" w:tentative="1">
      <w:start w:val="1"/>
      <w:numFmt w:val="lowerLetter"/>
      <w:lvlText w:val="%8."/>
      <w:lvlJc w:val="left"/>
      <w:pPr>
        <w:tabs>
          <w:tab w:val="num" w:pos="5784"/>
        </w:tabs>
        <w:ind w:left="5784" w:hanging="360"/>
      </w:pPr>
    </w:lvl>
    <w:lvl w:ilvl="8" w:tplc="0419001B" w:tentative="1">
      <w:start w:val="1"/>
      <w:numFmt w:val="lowerRoman"/>
      <w:lvlText w:val="%9."/>
      <w:lvlJc w:val="right"/>
      <w:pPr>
        <w:tabs>
          <w:tab w:val="num" w:pos="6504"/>
        </w:tabs>
        <w:ind w:left="6504" w:hanging="180"/>
      </w:pPr>
    </w:lvl>
  </w:abstractNum>
  <w:abstractNum w:abstractNumId="10" w15:restartNumberingAfterBreak="0">
    <w:nsid w:val="17984E14"/>
    <w:multiLevelType w:val="hybridMultilevel"/>
    <w:tmpl w:val="29DE99D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81A64E8"/>
    <w:multiLevelType w:val="hybridMultilevel"/>
    <w:tmpl w:val="E8A482B0"/>
    <w:lvl w:ilvl="0" w:tplc="DED64648">
      <w:start w:val="6"/>
      <w:numFmt w:val="decimal"/>
      <w:lvlText w:val="%1."/>
      <w:lvlJc w:val="left"/>
      <w:pPr>
        <w:tabs>
          <w:tab w:val="num" w:pos="1785"/>
        </w:tabs>
        <w:ind w:left="1785"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BA25D87"/>
    <w:multiLevelType w:val="hybridMultilevel"/>
    <w:tmpl w:val="93C2F224"/>
    <w:lvl w:ilvl="0" w:tplc="1D56F716">
      <w:start w:val="1"/>
      <w:numFmt w:val="decimal"/>
      <w:lvlText w:val="%1."/>
      <w:lvlJc w:val="left"/>
      <w:pPr>
        <w:tabs>
          <w:tab w:val="num" w:pos="1065"/>
        </w:tabs>
        <w:ind w:left="1065" w:hanging="360"/>
      </w:pPr>
      <w:rPr>
        <w:rFonts w:hint="default"/>
      </w:rPr>
    </w:lvl>
    <w:lvl w:ilvl="1" w:tplc="04190001">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3" w15:restartNumberingAfterBreak="0">
    <w:nsid w:val="1D922965"/>
    <w:multiLevelType w:val="hybridMultilevel"/>
    <w:tmpl w:val="BE5C68B0"/>
    <w:lvl w:ilvl="0" w:tplc="DE1EB640">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28307DC6"/>
    <w:multiLevelType w:val="hybridMultilevel"/>
    <w:tmpl w:val="9926F0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28C4343C"/>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 w15:restartNumberingAfterBreak="0">
    <w:nsid w:val="2AD73A5A"/>
    <w:multiLevelType w:val="hybridMultilevel"/>
    <w:tmpl w:val="475E3B86"/>
    <w:lvl w:ilvl="0" w:tplc="53A08904">
      <w:start w:val="1"/>
      <w:numFmt w:val="decimal"/>
      <w:lvlText w:val="%1."/>
      <w:lvlJc w:val="left"/>
      <w:pPr>
        <w:tabs>
          <w:tab w:val="num" w:pos="720"/>
        </w:tabs>
        <w:ind w:left="720" w:hanging="360"/>
      </w:pPr>
      <w:rPr>
        <w:lang w:val="ru-RU"/>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B5E7AFD"/>
    <w:multiLevelType w:val="hybridMultilevel"/>
    <w:tmpl w:val="F67C979A"/>
    <w:lvl w:ilvl="0" w:tplc="D23A71C4">
      <w:start w:val="1"/>
      <w:numFmt w:val="decimal"/>
      <w:lvlText w:val="%1."/>
      <w:lvlJc w:val="left"/>
      <w:pPr>
        <w:tabs>
          <w:tab w:val="num" w:pos="1512"/>
        </w:tabs>
        <w:ind w:left="1512" w:hanging="94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8" w15:restartNumberingAfterBreak="0">
    <w:nsid w:val="2DF30CD4"/>
    <w:multiLevelType w:val="hybridMultilevel"/>
    <w:tmpl w:val="1466E97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2F6A2FB2"/>
    <w:multiLevelType w:val="hybridMultilevel"/>
    <w:tmpl w:val="21E250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33C14017"/>
    <w:multiLevelType w:val="hybridMultilevel"/>
    <w:tmpl w:val="ECF074D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8863733"/>
    <w:multiLevelType w:val="multilevel"/>
    <w:tmpl w:val="0C5A3C8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2" w15:restartNumberingAfterBreak="0">
    <w:nsid w:val="3BC82943"/>
    <w:multiLevelType w:val="hybridMultilevel"/>
    <w:tmpl w:val="8DAA1E5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15:restartNumberingAfterBreak="0">
    <w:nsid w:val="3E69034A"/>
    <w:multiLevelType w:val="hybridMultilevel"/>
    <w:tmpl w:val="94EA7762"/>
    <w:lvl w:ilvl="0" w:tplc="CFE64CB4">
      <w:start w:val="1"/>
      <w:numFmt w:val="decimal"/>
      <w:lvlText w:val="%1."/>
      <w:lvlJc w:val="left"/>
      <w:pPr>
        <w:tabs>
          <w:tab w:val="num" w:pos="750"/>
        </w:tabs>
        <w:ind w:left="750" w:hanging="39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4" w15:restartNumberingAfterBreak="0">
    <w:nsid w:val="3F8C0CF4"/>
    <w:multiLevelType w:val="hybridMultilevel"/>
    <w:tmpl w:val="2DBA7FC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15:restartNumberingAfterBreak="0">
    <w:nsid w:val="425B6CF7"/>
    <w:multiLevelType w:val="hybridMultilevel"/>
    <w:tmpl w:val="38B62838"/>
    <w:lvl w:ilvl="0" w:tplc="0419000F">
      <w:start w:val="1"/>
      <w:numFmt w:val="decimal"/>
      <w:lvlText w:val="%1."/>
      <w:lvlJc w:val="left"/>
      <w:pPr>
        <w:tabs>
          <w:tab w:val="num" w:pos="927"/>
        </w:tabs>
        <w:ind w:left="927" w:hanging="360"/>
      </w:p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26" w15:restartNumberingAfterBreak="0">
    <w:nsid w:val="43652B44"/>
    <w:multiLevelType w:val="hybridMultilevel"/>
    <w:tmpl w:val="159EC44C"/>
    <w:lvl w:ilvl="0" w:tplc="1D56F716">
      <w:start w:val="1"/>
      <w:numFmt w:val="decimal"/>
      <w:lvlText w:val="%1."/>
      <w:lvlJc w:val="left"/>
      <w:pPr>
        <w:tabs>
          <w:tab w:val="num" w:pos="1065"/>
        </w:tabs>
        <w:ind w:left="1065" w:hanging="360"/>
      </w:pPr>
      <w:rPr>
        <w:rFonts w:hint="default"/>
      </w:rPr>
    </w:lvl>
    <w:lvl w:ilvl="1" w:tplc="04190001">
      <w:start w:val="1"/>
      <w:numFmt w:val="bullet"/>
      <w:lvlText w:val=""/>
      <w:lvlJc w:val="left"/>
      <w:pPr>
        <w:tabs>
          <w:tab w:val="num" w:pos="1785"/>
        </w:tabs>
        <w:ind w:left="1785" w:hanging="360"/>
      </w:pPr>
      <w:rPr>
        <w:rFonts w:ascii="Symbol" w:hAnsi="Symbol"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27" w15:restartNumberingAfterBreak="0">
    <w:nsid w:val="4A184CCB"/>
    <w:multiLevelType w:val="hybridMultilevel"/>
    <w:tmpl w:val="B6BA8F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B4D7F34"/>
    <w:multiLevelType w:val="hybridMultilevel"/>
    <w:tmpl w:val="A51A4A28"/>
    <w:lvl w:ilvl="0" w:tplc="6C266FDA">
      <w:start w:val="1"/>
      <w:numFmt w:val="decimal"/>
      <w:pStyle w:val="2"/>
      <w:lvlText w:val="%1"/>
      <w:lvlJc w:val="left"/>
      <w:pPr>
        <w:tabs>
          <w:tab w:val="num" w:pos="720"/>
        </w:tabs>
        <w:ind w:left="720" w:hanging="360"/>
      </w:pPr>
      <w:rPr>
        <w:rFonts w:hint="default"/>
        <w:b w:val="0"/>
        <w:sz w:val="28"/>
        <w:szCs w:val="28"/>
      </w:rPr>
    </w:lvl>
    <w:lvl w:ilvl="1" w:tplc="04190019">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4F316269"/>
    <w:multiLevelType w:val="hybridMultilevel"/>
    <w:tmpl w:val="EB8C1FE4"/>
    <w:lvl w:ilvl="0" w:tplc="4D7289EA">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0" w15:restartNumberingAfterBreak="0">
    <w:nsid w:val="51590FC5"/>
    <w:multiLevelType w:val="hybridMultilevel"/>
    <w:tmpl w:val="C1764A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53856DE1"/>
    <w:multiLevelType w:val="hybridMultilevel"/>
    <w:tmpl w:val="264445A4"/>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15:restartNumberingAfterBreak="0">
    <w:nsid w:val="552D61A5"/>
    <w:multiLevelType w:val="hybridMultilevel"/>
    <w:tmpl w:val="E602604A"/>
    <w:lvl w:ilvl="0" w:tplc="C4C0A3FC">
      <w:start w:val="1"/>
      <w:numFmt w:val="decimal"/>
      <w:lvlText w:val="%1."/>
      <w:lvlJc w:val="left"/>
      <w:pPr>
        <w:tabs>
          <w:tab w:val="num" w:pos="1572"/>
        </w:tabs>
        <w:ind w:left="1572" w:hanging="100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3" w15:restartNumberingAfterBreak="0">
    <w:nsid w:val="562D4405"/>
    <w:multiLevelType w:val="hybridMultilevel"/>
    <w:tmpl w:val="8E084EF4"/>
    <w:lvl w:ilvl="0" w:tplc="0419000F">
      <w:start w:val="1"/>
      <w:numFmt w:val="decimal"/>
      <w:lvlText w:val="%1."/>
      <w:lvlJc w:val="left"/>
      <w:pPr>
        <w:tabs>
          <w:tab w:val="num" w:pos="1004"/>
        </w:tabs>
        <w:ind w:left="1004" w:hanging="360"/>
      </w:p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4" w15:restartNumberingAfterBreak="0">
    <w:nsid w:val="57313397"/>
    <w:multiLevelType w:val="hybridMultilevel"/>
    <w:tmpl w:val="EC840D6C"/>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59247D04"/>
    <w:multiLevelType w:val="hybridMultilevel"/>
    <w:tmpl w:val="2CBA58D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15:restartNumberingAfterBreak="0">
    <w:nsid w:val="5D6D5A76"/>
    <w:multiLevelType w:val="hybridMultilevel"/>
    <w:tmpl w:val="5F5A6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DA260EB"/>
    <w:multiLevelType w:val="hybridMultilevel"/>
    <w:tmpl w:val="D0F2562C"/>
    <w:lvl w:ilvl="0" w:tplc="04190001">
      <w:start w:val="1"/>
      <w:numFmt w:val="bullet"/>
      <w:lvlText w:val=""/>
      <w:lvlJc w:val="left"/>
      <w:pPr>
        <w:tabs>
          <w:tab w:val="num" w:pos="720"/>
        </w:tabs>
        <w:ind w:left="720" w:hanging="360"/>
      </w:pPr>
      <w:rPr>
        <w:rFonts w:ascii="Symbol" w:hAnsi="Symbol" w:hint="default"/>
      </w:rPr>
    </w:lvl>
    <w:lvl w:ilvl="1" w:tplc="04190001">
      <w:start w:val="1"/>
      <w:numFmt w:val="decimal"/>
      <w:lvlText w:val="%2."/>
      <w:lvlJc w:val="left"/>
      <w:pPr>
        <w:tabs>
          <w:tab w:val="num" w:pos="1785"/>
        </w:tabs>
        <w:ind w:left="1785" w:hanging="360"/>
      </w:pPr>
      <w:rPr>
        <w:rFonts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38" w15:restartNumberingAfterBreak="0">
    <w:nsid w:val="5F592324"/>
    <w:multiLevelType w:val="hybridMultilevel"/>
    <w:tmpl w:val="1FEE4A52"/>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15:restartNumberingAfterBreak="0">
    <w:nsid w:val="602B10AE"/>
    <w:multiLevelType w:val="hybridMultilevel"/>
    <w:tmpl w:val="2F3200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15:restartNumberingAfterBreak="0">
    <w:nsid w:val="637418C7"/>
    <w:multiLevelType w:val="hybridMultilevel"/>
    <w:tmpl w:val="2AD456D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15:restartNumberingAfterBreak="0">
    <w:nsid w:val="655549C6"/>
    <w:multiLevelType w:val="hybridMultilevel"/>
    <w:tmpl w:val="D598B6DA"/>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66365F77"/>
    <w:multiLevelType w:val="hybridMultilevel"/>
    <w:tmpl w:val="58CE5D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3" w15:restartNumberingAfterBreak="0">
    <w:nsid w:val="66715866"/>
    <w:multiLevelType w:val="hybridMultilevel"/>
    <w:tmpl w:val="25080C68"/>
    <w:lvl w:ilvl="0" w:tplc="04190001">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15:restartNumberingAfterBreak="0">
    <w:nsid w:val="6C097422"/>
    <w:multiLevelType w:val="hybridMultilevel"/>
    <w:tmpl w:val="3ECEEEF0"/>
    <w:lvl w:ilvl="0" w:tplc="1D56F716">
      <w:start w:val="1"/>
      <w:numFmt w:val="decimal"/>
      <w:lvlText w:val="%1."/>
      <w:lvlJc w:val="left"/>
      <w:pPr>
        <w:tabs>
          <w:tab w:val="num" w:pos="1065"/>
        </w:tabs>
        <w:ind w:left="1065" w:hanging="360"/>
      </w:pPr>
      <w:rPr>
        <w:rFonts w:hint="default"/>
      </w:rPr>
    </w:lvl>
    <w:lvl w:ilvl="1" w:tplc="04190001">
      <w:start w:val="1"/>
      <w:numFmt w:val="bullet"/>
      <w:lvlText w:val=""/>
      <w:lvlJc w:val="left"/>
      <w:pPr>
        <w:tabs>
          <w:tab w:val="num" w:pos="1785"/>
        </w:tabs>
        <w:ind w:left="1785" w:hanging="360"/>
      </w:pPr>
      <w:rPr>
        <w:rFonts w:ascii="Symbol" w:hAnsi="Symbol" w:hint="default"/>
      </w:r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45" w15:restartNumberingAfterBreak="0">
    <w:nsid w:val="6ED93EF8"/>
    <w:multiLevelType w:val="hybridMultilevel"/>
    <w:tmpl w:val="2116D06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15:restartNumberingAfterBreak="0">
    <w:nsid w:val="6F4C0DE7"/>
    <w:multiLevelType w:val="hybridMultilevel"/>
    <w:tmpl w:val="F53EF87A"/>
    <w:lvl w:ilvl="0" w:tplc="FFFFFFFF">
      <w:start w:val="1"/>
      <w:numFmt w:val="bullet"/>
      <w:lvlText w:val=""/>
      <w:lvlJc w:val="left"/>
      <w:pPr>
        <w:tabs>
          <w:tab w:val="num" w:pos="744"/>
        </w:tabs>
        <w:ind w:left="744" w:hanging="360"/>
      </w:pPr>
      <w:rPr>
        <w:rFonts w:ascii="Symbol" w:hAnsi="Symbol" w:hint="default"/>
      </w:rPr>
    </w:lvl>
    <w:lvl w:ilvl="1" w:tplc="FFFFFFFF" w:tentative="1">
      <w:start w:val="1"/>
      <w:numFmt w:val="lowerLetter"/>
      <w:lvlText w:val="%2."/>
      <w:lvlJc w:val="left"/>
      <w:pPr>
        <w:tabs>
          <w:tab w:val="num" w:pos="1464"/>
        </w:tabs>
        <w:ind w:left="1464" w:hanging="360"/>
      </w:pPr>
    </w:lvl>
    <w:lvl w:ilvl="2" w:tplc="FFFFFFFF" w:tentative="1">
      <w:start w:val="1"/>
      <w:numFmt w:val="lowerRoman"/>
      <w:lvlText w:val="%3."/>
      <w:lvlJc w:val="right"/>
      <w:pPr>
        <w:tabs>
          <w:tab w:val="num" w:pos="2184"/>
        </w:tabs>
        <w:ind w:left="2184" w:hanging="180"/>
      </w:pPr>
    </w:lvl>
    <w:lvl w:ilvl="3" w:tplc="FFFFFFFF" w:tentative="1">
      <w:start w:val="1"/>
      <w:numFmt w:val="decimal"/>
      <w:lvlText w:val="%4."/>
      <w:lvlJc w:val="left"/>
      <w:pPr>
        <w:tabs>
          <w:tab w:val="num" w:pos="2904"/>
        </w:tabs>
        <w:ind w:left="2904" w:hanging="360"/>
      </w:pPr>
    </w:lvl>
    <w:lvl w:ilvl="4" w:tplc="FFFFFFFF" w:tentative="1">
      <w:start w:val="1"/>
      <w:numFmt w:val="lowerLetter"/>
      <w:lvlText w:val="%5."/>
      <w:lvlJc w:val="left"/>
      <w:pPr>
        <w:tabs>
          <w:tab w:val="num" w:pos="3624"/>
        </w:tabs>
        <w:ind w:left="3624" w:hanging="360"/>
      </w:pPr>
    </w:lvl>
    <w:lvl w:ilvl="5" w:tplc="FFFFFFFF" w:tentative="1">
      <w:start w:val="1"/>
      <w:numFmt w:val="lowerRoman"/>
      <w:lvlText w:val="%6."/>
      <w:lvlJc w:val="right"/>
      <w:pPr>
        <w:tabs>
          <w:tab w:val="num" w:pos="4344"/>
        </w:tabs>
        <w:ind w:left="4344" w:hanging="180"/>
      </w:pPr>
    </w:lvl>
    <w:lvl w:ilvl="6" w:tplc="FFFFFFFF" w:tentative="1">
      <w:start w:val="1"/>
      <w:numFmt w:val="decimal"/>
      <w:lvlText w:val="%7."/>
      <w:lvlJc w:val="left"/>
      <w:pPr>
        <w:tabs>
          <w:tab w:val="num" w:pos="5064"/>
        </w:tabs>
        <w:ind w:left="5064" w:hanging="360"/>
      </w:pPr>
    </w:lvl>
    <w:lvl w:ilvl="7" w:tplc="FFFFFFFF" w:tentative="1">
      <w:start w:val="1"/>
      <w:numFmt w:val="lowerLetter"/>
      <w:lvlText w:val="%8."/>
      <w:lvlJc w:val="left"/>
      <w:pPr>
        <w:tabs>
          <w:tab w:val="num" w:pos="5784"/>
        </w:tabs>
        <w:ind w:left="5784" w:hanging="360"/>
      </w:pPr>
    </w:lvl>
    <w:lvl w:ilvl="8" w:tplc="FFFFFFFF" w:tentative="1">
      <w:start w:val="1"/>
      <w:numFmt w:val="lowerRoman"/>
      <w:lvlText w:val="%9."/>
      <w:lvlJc w:val="right"/>
      <w:pPr>
        <w:tabs>
          <w:tab w:val="num" w:pos="6504"/>
        </w:tabs>
        <w:ind w:left="6504" w:hanging="180"/>
      </w:pPr>
    </w:lvl>
  </w:abstractNum>
  <w:abstractNum w:abstractNumId="47" w15:restartNumberingAfterBreak="0">
    <w:nsid w:val="6FFD0271"/>
    <w:multiLevelType w:val="hybridMultilevel"/>
    <w:tmpl w:val="E39C5B52"/>
    <w:lvl w:ilvl="0" w:tplc="0419000F">
      <w:start w:val="1"/>
      <w:numFmt w:val="decimal"/>
      <w:lvlText w:val="%1."/>
      <w:lvlJc w:val="left"/>
      <w:pPr>
        <w:tabs>
          <w:tab w:val="num" w:pos="1287"/>
        </w:tabs>
        <w:ind w:left="1287" w:hanging="360"/>
      </w:pPr>
    </w:lvl>
    <w:lvl w:ilvl="1" w:tplc="04190019" w:tentative="1">
      <w:start w:val="1"/>
      <w:numFmt w:val="lowerLetter"/>
      <w:lvlText w:val="%2."/>
      <w:lvlJc w:val="left"/>
      <w:pPr>
        <w:tabs>
          <w:tab w:val="num" w:pos="2007"/>
        </w:tabs>
        <w:ind w:left="2007" w:hanging="360"/>
      </w:pPr>
    </w:lvl>
    <w:lvl w:ilvl="2" w:tplc="0419001B" w:tentative="1">
      <w:start w:val="1"/>
      <w:numFmt w:val="lowerRoman"/>
      <w:lvlText w:val="%3."/>
      <w:lvlJc w:val="right"/>
      <w:pPr>
        <w:tabs>
          <w:tab w:val="num" w:pos="2727"/>
        </w:tabs>
        <w:ind w:left="2727" w:hanging="180"/>
      </w:pPr>
    </w:lvl>
    <w:lvl w:ilvl="3" w:tplc="0419000F" w:tentative="1">
      <w:start w:val="1"/>
      <w:numFmt w:val="decimal"/>
      <w:lvlText w:val="%4."/>
      <w:lvlJc w:val="left"/>
      <w:pPr>
        <w:tabs>
          <w:tab w:val="num" w:pos="3447"/>
        </w:tabs>
        <w:ind w:left="3447" w:hanging="360"/>
      </w:pPr>
    </w:lvl>
    <w:lvl w:ilvl="4" w:tplc="04190019" w:tentative="1">
      <w:start w:val="1"/>
      <w:numFmt w:val="lowerLetter"/>
      <w:lvlText w:val="%5."/>
      <w:lvlJc w:val="left"/>
      <w:pPr>
        <w:tabs>
          <w:tab w:val="num" w:pos="4167"/>
        </w:tabs>
        <w:ind w:left="4167" w:hanging="360"/>
      </w:pPr>
    </w:lvl>
    <w:lvl w:ilvl="5" w:tplc="0419001B" w:tentative="1">
      <w:start w:val="1"/>
      <w:numFmt w:val="lowerRoman"/>
      <w:lvlText w:val="%6."/>
      <w:lvlJc w:val="right"/>
      <w:pPr>
        <w:tabs>
          <w:tab w:val="num" w:pos="4887"/>
        </w:tabs>
        <w:ind w:left="4887" w:hanging="180"/>
      </w:pPr>
    </w:lvl>
    <w:lvl w:ilvl="6" w:tplc="0419000F" w:tentative="1">
      <w:start w:val="1"/>
      <w:numFmt w:val="decimal"/>
      <w:lvlText w:val="%7."/>
      <w:lvlJc w:val="left"/>
      <w:pPr>
        <w:tabs>
          <w:tab w:val="num" w:pos="5607"/>
        </w:tabs>
        <w:ind w:left="5607" w:hanging="360"/>
      </w:pPr>
    </w:lvl>
    <w:lvl w:ilvl="7" w:tplc="04190019" w:tentative="1">
      <w:start w:val="1"/>
      <w:numFmt w:val="lowerLetter"/>
      <w:lvlText w:val="%8."/>
      <w:lvlJc w:val="left"/>
      <w:pPr>
        <w:tabs>
          <w:tab w:val="num" w:pos="6327"/>
        </w:tabs>
        <w:ind w:left="6327" w:hanging="360"/>
      </w:pPr>
    </w:lvl>
    <w:lvl w:ilvl="8" w:tplc="0419001B" w:tentative="1">
      <w:start w:val="1"/>
      <w:numFmt w:val="lowerRoman"/>
      <w:lvlText w:val="%9."/>
      <w:lvlJc w:val="right"/>
      <w:pPr>
        <w:tabs>
          <w:tab w:val="num" w:pos="7047"/>
        </w:tabs>
        <w:ind w:left="7047" w:hanging="180"/>
      </w:pPr>
    </w:lvl>
  </w:abstractNum>
  <w:abstractNum w:abstractNumId="48" w15:restartNumberingAfterBreak="0">
    <w:nsid w:val="70763483"/>
    <w:multiLevelType w:val="hybridMultilevel"/>
    <w:tmpl w:val="475E41C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9" w15:restartNumberingAfterBreak="0">
    <w:nsid w:val="70CB5C18"/>
    <w:multiLevelType w:val="hybridMultilevel"/>
    <w:tmpl w:val="CAD274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0" w15:restartNumberingAfterBreak="0">
    <w:nsid w:val="71593F39"/>
    <w:multiLevelType w:val="hybridMultilevel"/>
    <w:tmpl w:val="57C4726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15:restartNumberingAfterBreak="0">
    <w:nsid w:val="71755FF5"/>
    <w:multiLevelType w:val="hybridMultilevel"/>
    <w:tmpl w:val="6EFC14E6"/>
    <w:lvl w:ilvl="0" w:tplc="373091C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72090124"/>
    <w:multiLevelType w:val="hybridMultilevel"/>
    <w:tmpl w:val="9C3C378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738B674D"/>
    <w:multiLevelType w:val="hybridMultilevel"/>
    <w:tmpl w:val="6A9C7636"/>
    <w:lvl w:ilvl="0" w:tplc="524C905A">
      <w:start w:val="1"/>
      <w:numFmt w:val="decimal"/>
      <w:lvlText w:val="%1."/>
      <w:lvlJc w:val="left"/>
      <w:pPr>
        <w:tabs>
          <w:tab w:val="num" w:pos="1422"/>
        </w:tabs>
        <w:ind w:left="1422" w:hanging="855"/>
      </w:pPr>
      <w:rPr>
        <w:rFonts w:hint="default"/>
      </w:rPr>
    </w:lvl>
    <w:lvl w:ilvl="1" w:tplc="04190001">
      <w:start w:val="1"/>
      <w:numFmt w:val="bullet"/>
      <w:lvlText w:val=""/>
      <w:lvlJc w:val="left"/>
      <w:pPr>
        <w:tabs>
          <w:tab w:val="num" w:pos="1647"/>
        </w:tabs>
        <w:ind w:left="1647" w:hanging="360"/>
      </w:pPr>
      <w:rPr>
        <w:rFonts w:ascii="Symbol" w:hAnsi="Symbol" w:hint="default"/>
      </w:r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54" w15:restartNumberingAfterBreak="0">
    <w:nsid w:val="747A3CEE"/>
    <w:multiLevelType w:val="hybridMultilevel"/>
    <w:tmpl w:val="79369D12"/>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7A096F99"/>
    <w:multiLevelType w:val="hybridMultilevel"/>
    <w:tmpl w:val="F2E6108C"/>
    <w:lvl w:ilvl="0" w:tplc="53E6FC54">
      <w:start w:val="1"/>
      <w:numFmt w:val="decimal"/>
      <w:lvlText w:val="%1."/>
      <w:lvlJc w:val="left"/>
      <w:pPr>
        <w:tabs>
          <w:tab w:val="num" w:pos="1047"/>
        </w:tabs>
        <w:ind w:left="1047" w:hanging="690"/>
      </w:pPr>
      <w:rPr>
        <w:rFonts w:hint="default"/>
      </w:rPr>
    </w:lvl>
    <w:lvl w:ilvl="1" w:tplc="04190001">
      <w:start w:val="1"/>
      <w:numFmt w:val="bullet"/>
      <w:lvlText w:val=""/>
      <w:lvlJc w:val="left"/>
      <w:pPr>
        <w:tabs>
          <w:tab w:val="num" w:pos="1437"/>
        </w:tabs>
        <w:ind w:left="1437" w:hanging="360"/>
      </w:pPr>
      <w:rPr>
        <w:rFonts w:ascii="Symbol" w:hAnsi="Symbol" w:hint="default"/>
      </w:r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56" w15:restartNumberingAfterBreak="0">
    <w:nsid w:val="7B316279"/>
    <w:multiLevelType w:val="hybridMultilevel"/>
    <w:tmpl w:val="F58EF0E0"/>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57" w15:restartNumberingAfterBreak="0">
    <w:nsid w:val="7D6D1EC2"/>
    <w:multiLevelType w:val="hybridMultilevel"/>
    <w:tmpl w:val="A2A8A30E"/>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48"/>
  </w:num>
  <w:num w:numId="5">
    <w:abstractNumId w:val="20"/>
  </w:num>
  <w:num w:numId="6">
    <w:abstractNumId w:val="23"/>
  </w:num>
  <w:num w:numId="7">
    <w:abstractNumId w:val="38"/>
  </w:num>
  <w:num w:numId="8">
    <w:abstractNumId w:val="55"/>
  </w:num>
  <w:num w:numId="9">
    <w:abstractNumId w:val="56"/>
  </w:num>
  <w:num w:numId="10">
    <w:abstractNumId w:val="10"/>
  </w:num>
  <w:num w:numId="11">
    <w:abstractNumId w:val="53"/>
  </w:num>
  <w:num w:numId="12">
    <w:abstractNumId w:val="8"/>
  </w:num>
  <w:num w:numId="13">
    <w:abstractNumId w:val="25"/>
  </w:num>
  <w:num w:numId="14">
    <w:abstractNumId w:val="45"/>
  </w:num>
  <w:num w:numId="15">
    <w:abstractNumId w:val="33"/>
  </w:num>
  <w:num w:numId="16">
    <w:abstractNumId w:val="7"/>
  </w:num>
  <w:num w:numId="17">
    <w:abstractNumId w:val="50"/>
  </w:num>
  <w:num w:numId="18">
    <w:abstractNumId w:val="54"/>
  </w:num>
  <w:num w:numId="19">
    <w:abstractNumId w:val="47"/>
  </w:num>
  <w:num w:numId="20">
    <w:abstractNumId w:val="32"/>
  </w:num>
  <w:num w:numId="21">
    <w:abstractNumId w:val="15"/>
  </w:num>
  <w:num w:numId="22">
    <w:abstractNumId w:val="17"/>
  </w:num>
  <w:num w:numId="23">
    <w:abstractNumId w:val="12"/>
  </w:num>
  <w:num w:numId="24">
    <w:abstractNumId w:val="6"/>
  </w:num>
  <w:num w:numId="25">
    <w:abstractNumId w:val="13"/>
  </w:num>
  <w:num w:numId="26">
    <w:abstractNumId w:val="51"/>
  </w:num>
  <w:num w:numId="27">
    <w:abstractNumId w:val="44"/>
  </w:num>
  <w:num w:numId="28">
    <w:abstractNumId w:val="11"/>
  </w:num>
  <w:num w:numId="29">
    <w:abstractNumId w:val="9"/>
  </w:num>
  <w:num w:numId="30">
    <w:abstractNumId w:val="52"/>
  </w:num>
  <w:num w:numId="31">
    <w:abstractNumId w:val="41"/>
  </w:num>
  <w:num w:numId="32">
    <w:abstractNumId w:val="40"/>
  </w:num>
  <w:num w:numId="33">
    <w:abstractNumId w:val="43"/>
  </w:num>
  <w:num w:numId="34">
    <w:abstractNumId w:val="49"/>
  </w:num>
  <w:num w:numId="35">
    <w:abstractNumId w:val="19"/>
  </w:num>
  <w:num w:numId="36">
    <w:abstractNumId w:val="42"/>
  </w:num>
  <w:num w:numId="37">
    <w:abstractNumId w:val="3"/>
  </w:num>
  <w:num w:numId="38">
    <w:abstractNumId w:val="14"/>
  </w:num>
  <w:num w:numId="39">
    <w:abstractNumId w:val="34"/>
  </w:num>
  <w:num w:numId="40">
    <w:abstractNumId w:val="27"/>
  </w:num>
  <w:num w:numId="41">
    <w:abstractNumId w:val="29"/>
  </w:num>
  <w:num w:numId="42">
    <w:abstractNumId w:val="46"/>
  </w:num>
  <w:num w:numId="43">
    <w:abstractNumId w:val="57"/>
  </w:num>
  <w:num w:numId="44">
    <w:abstractNumId w:val="24"/>
  </w:num>
  <w:num w:numId="45">
    <w:abstractNumId w:val="39"/>
  </w:num>
  <w:num w:numId="46">
    <w:abstractNumId w:val="22"/>
  </w:num>
  <w:num w:numId="47">
    <w:abstractNumId w:val="36"/>
  </w:num>
  <w:num w:numId="48">
    <w:abstractNumId w:val="16"/>
  </w:num>
  <w:num w:numId="49">
    <w:abstractNumId w:val="28"/>
  </w:num>
  <w:num w:numId="50">
    <w:abstractNumId w:val="31"/>
  </w:num>
  <w:num w:numId="51">
    <w:abstractNumId w:val="4"/>
  </w:num>
  <w:num w:numId="52">
    <w:abstractNumId w:val="37"/>
  </w:num>
  <w:num w:numId="53">
    <w:abstractNumId w:val="26"/>
  </w:num>
  <w:num w:numId="54">
    <w:abstractNumId w:val="18"/>
  </w:num>
  <w:num w:numId="55">
    <w:abstractNumId w:val="30"/>
  </w:num>
  <w:num w:numId="56">
    <w:abstractNumId w:val="35"/>
  </w:num>
  <w:num w:numId="57">
    <w:abstractNumId w:val="5"/>
  </w:num>
  <w:num w:numId="58">
    <w:abstractNumId w:val="2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111C"/>
    <w:rsid w:val="00010DC8"/>
    <w:rsid w:val="0001553E"/>
    <w:rsid w:val="00017B89"/>
    <w:rsid w:val="00017E06"/>
    <w:rsid w:val="000210D2"/>
    <w:rsid w:val="00022E63"/>
    <w:rsid w:val="00025E06"/>
    <w:rsid w:val="000341D7"/>
    <w:rsid w:val="00036D2A"/>
    <w:rsid w:val="00047812"/>
    <w:rsid w:val="000478EB"/>
    <w:rsid w:val="000505BC"/>
    <w:rsid w:val="000559B7"/>
    <w:rsid w:val="000625FC"/>
    <w:rsid w:val="00063A8C"/>
    <w:rsid w:val="00065488"/>
    <w:rsid w:val="000700F5"/>
    <w:rsid w:val="00070460"/>
    <w:rsid w:val="0007376E"/>
    <w:rsid w:val="0007526D"/>
    <w:rsid w:val="0007656F"/>
    <w:rsid w:val="00082756"/>
    <w:rsid w:val="00082E88"/>
    <w:rsid w:val="00084088"/>
    <w:rsid w:val="0008558A"/>
    <w:rsid w:val="000863B4"/>
    <w:rsid w:val="00086E8B"/>
    <w:rsid w:val="0008774A"/>
    <w:rsid w:val="00096FD6"/>
    <w:rsid w:val="000A17C3"/>
    <w:rsid w:val="000A3DC7"/>
    <w:rsid w:val="000C2CA6"/>
    <w:rsid w:val="000C62E1"/>
    <w:rsid w:val="000C7945"/>
    <w:rsid w:val="000C7998"/>
    <w:rsid w:val="000D0147"/>
    <w:rsid w:val="000D2407"/>
    <w:rsid w:val="000E06B8"/>
    <w:rsid w:val="000E2BEE"/>
    <w:rsid w:val="000F049C"/>
    <w:rsid w:val="000F0BFA"/>
    <w:rsid w:val="000F4159"/>
    <w:rsid w:val="000F7C9D"/>
    <w:rsid w:val="00106AC2"/>
    <w:rsid w:val="00112095"/>
    <w:rsid w:val="00112F9F"/>
    <w:rsid w:val="00115525"/>
    <w:rsid w:val="001171D9"/>
    <w:rsid w:val="00120339"/>
    <w:rsid w:val="00127427"/>
    <w:rsid w:val="00127552"/>
    <w:rsid w:val="00132698"/>
    <w:rsid w:val="00133C3B"/>
    <w:rsid w:val="00133CBE"/>
    <w:rsid w:val="00134D35"/>
    <w:rsid w:val="00135593"/>
    <w:rsid w:val="001405D1"/>
    <w:rsid w:val="00146D59"/>
    <w:rsid w:val="00160DDC"/>
    <w:rsid w:val="00162266"/>
    <w:rsid w:val="00163694"/>
    <w:rsid w:val="00165DE1"/>
    <w:rsid w:val="0016755C"/>
    <w:rsid w:val="001761B7"/>
    <w:rsid w:val="00184180"/>
    <w:rsid w:val="00184C5C"/>
    <w:rsid w:val="00187537"/>
    <w:rsid w:val="001A008E"/>
    <w:rsid w:val="001A05D1"/>
    <w:rsid w:val="001A0C34"/>
    <w:rsid w:val="001A267C"/>
    <w:rsid w:val="001B122F"/>
    <w:rsid w:val="001B34C8"/>
    <w:rsid w:val="001B5408"/>
    <w:rsid w:val="001B7418"/>
    <w:rsid w:val="001C0291"/>
    <w:rsid w:val="001C0A0E"/>
    <w:rsid w:val="001C5034"/>
    <w:rsid w:val="001C52E0"/>
    <w:rsid w:val="001D1640"/>
    <w:rsid w:val="001D2149"/>
    <w:rsid w:val="001D609C"/>
    <w:rsid w:val="001D689D"/>
    <w:rsid w:val="001D714B"/>
    <w:rsid w:val="001E1D32"/>
    <w:rsid w:val="001E222C"/>
    <w:rsid w:val="001E2E67"/>
    <w:rsid w:val="001E4643"/>
    <w:rsid w:val="001E5E69"/>
    <w:rsid w:val="001E666C"/>
    <w:rsid w:val="001E7AF3"/>
    <w:rsid w:val="001F02A5"/>
    <w:rsid w:val="001F057A"/>
    <w:rsid w:val="001F3A9D"/>
    <w:rsid w:val="002054FA"/>
    <w:rsid w:val="00207F1E"/>
    <w:rsid w:val="00211896"/>
    <w:rsid w:val="00215975"/>
    <w:rsid w:val="0021600C"/>
    <w:rsid w:val="00216E71"/>
    <w:rsid w:val="00223B20"/>
    <w:rsid w:val="002260B0"/>
    <w:rsid w:val="00227859"/>
    <w:rsid w:val="00237079"/>
    <w:rsid w:val="00241B17"/>
    <w:rsid w:val="002424A4"/>
    <w:rsid w:val="00243020"/>
    <w:rsid w:val="00244329"/>
    <w:rsid w:val="00246F66"/>
    <w:rsid w:val="002503F7"/>
    <w:rsid w:val="00250F81"/>
    <w:rsid w:val="00256F3F"/>
    <w:rsid w:val="00274BCF"/>
    <w:rsid w:val="00275640"/>
    <w:rsid w:val="00282827"/>
    <w:rsid w:val="00292193"/>
    <w:rsid w:val="002938C2"/>
    <w:rsid w:val="00293E50"/>
    <w:rsid w:val="00294AD1"/>
    <w:rsid w:val="002951E5"/>
    <w:rsid w:val="0029526F"/>
    <w:rsid w:val="00296C35"/>
    <w:rsid w:val="002A05AC"/>
    <w:rsid w:val="002A4894"/>
    <w:rsid w:val="002A61BB"/>
    <w:rsid w:val="002A7C4C"/>
    <w:rsid w:val="002B2EE5"/>
    <w:rsid w:val="002B2F61"/>
    <w:rsid w:val="002B77BB"/>
    <w:rsid w:val="002B7A9C"/>
    <w:rsid w:val="002C15A3"/>
    <w:rsid w:val="002D09C3"/>
    <w:rsid w:val="002E19FA"/>
    <w:rsid w:val="00304F7B"/>
    <w:rsid w:val="00306CC9"/>
    <w:rsid w:val="00310E64"/>
    <w:rsid w:val="00314417"/>
    <w:rsid w:val="00316203"/>
    <w:rsid w:val="00323583"/>
    <w:rsid w:val="00330551"/>
    <w:rsid w:val="00331687"/>
    <w:rsid w:val="003317AD"/>
    <w:rsid w:val="003329EE"/>
    <w:rsid w:val="00334747"/>
    <w:rsid w:val="00335605"/>
    <w:rsid w:val="00336FF5"/>
    <w:rsid w:val="00337309"/>
    <w:rsid w:val="00340074"/>
    <w:rsid w:val="0034025F"/>
    <w:rsid w:val="00340A32"/>
    <w:rsid w:val="00340B3B"/>
    <w:rsid w:val="00342395"/>
    <w:rsid w:val="00342A6F"/>
    <w:rsid w:val="00347C69"/>
    <w:rsid w:val="00350948"/>
    <w:rsid w:val="00350D2B"/>
    <w:rsid w:val="0036278D"/>
    <w:rsid w:val="00365FF1"/>
    <w:rsid w:val="00372564"/>
    <w:rsid w:val="003749D9"/>
    <w:rsid w:val="00376836"/>
    <w:rsid w:val="00380242"/>
    <w:rsid w:val="00381919"/>
    <w:rsid w:val="003919D5"/>
    <w:rsid w:val="00395A96"/>
    <w:rsid w:val="003A1E75"/>
    <w:rsid w:val="003A38D2"/>
    <w:rsid w:val="003A7497"/>
    <w:rsid w:val="003B085F"/>
    <w:rsid w:val="003B2A95"/>
    <w:rsid w:val="003B4F30"/>
    <w:rsid w:val="003D4D59"/>
    <w:rsid w:val="003E0A50"/>
    <w:rsid w:val="003E5A2E"/>
    <w:rsid w:val="003F2311"/>
    <w:rsid w:val="003F5635"/>
    <w:rsid w:val="003F7202"/>
    <w:rsid w:val="00402681"/>
    <w:rsid w:val="00403662"/>
    <w:rsid w:val="00404B36"/>
    <w:rsid w:val="00405298"/>
    <w:rsid w:val="004053E3"/>
    <w:rsid w:val="00406B3C"/>
    <w:rsid w:val="004222E1"/>
    <w:rsid w:val="00427B8E"/>
    <w:rsid w:val="004310A2"/>
    <w:rsid w:val="00441A0B"/>
    <w:rsid w:val="004528D4"/>
    <w:rsid w:val="00455006"/>
    <w:rsid w:val="00457D5C"/>
    <w:rsid w:val="00461446"/>
    <w:rsid w:val="00462B34"/>
    <w:rsid w:val="00463912"/>
    <w:rsid w:val="00471F11"/>
    <w:rsid w:val="00473403"/>
    <w:rsid w:val="00475407"/>
    <w:rsid w:val="0047632D"/>
    <w:rsid w:val="0047688D"/>
    <w:rsid w:val="004771F0"/>
    <w:rsid w:val="004855B7"/>
    <w:rsid w:val="0049200D"/>
    <w:rsid w:val="00492B02"/>
    <w:rsid w:val="00493577"/>
    <w:rsid w:val="00494080"/>
    <w:rsid w:val="004A22BC"/>
    <w:rsid w:val="004A5FC4"/>
    <w:rsid w:val="004B33DF"/>
    <w:rsid w:val="004B673E"/>
    <w:rsid w:val="004D5C8F"/>
    <w:rsid w:val="004D5E76"/>
    <w:rsid w:val="004D6EFB"/>
    <w:rsid w:val="004D7984"/>
    <w:rsid w:val="004E1CAB"/>
    <w:rsid w:val="004E29E1"/>
    <w:rsid w:val="004E4EA5"/>
    <w:rsid w:val="004E64AA"/>
    <w:rsid w:val="005017AF"/>
    <w:rsid w:val="0050282C"/>
    <w:rsid w:val="00515925"/>
    <w:rsid w:val="00526CE8"/>
    <w:rsid w:val="00530E76"/>
    <w:rsid w:val="00535138"/>
    <w:rsid w:val="00536005"/>
    <w:rsid w:val="005360E8"/>
    <w:rsid w:val="00550C1A"/>
    <w:rsid w:val="005554B5"/>
    <w:rsid w:val="005642DE"/>
    <w:rsid w:val="00564955"/>
    <w:rsid w:val="00571BE4"/>
    <w:rsid w:val="005748AF"/>
    <w:rsid w:val="00575998"/>
    <w:rsid w:val="00575B80"/>
    <w:rsid w:val="0057631E"/>
    <w:rsid w:val="00582E96"/>
    <w:rsid w:val="00590A12"/>
    <w:rsid w:val="00593D35"/>
    <w:rsid w:val="005A0A25"/>
    <w:rsid w:val="005A0BC8"/>
    <w:rsid w:val="005A2E58"/>
    <w:rsid w:val="005A6259"/>
    <w:rsid w:val="005B35A5"/>
    <w:rsid w:val="005B7590"/>
    <w:rsid w:val="005B7B51"/>
    <w:rsid w:val="005C25B0"/>
    <w:rsid w:val="005C27EF"/>
    <w:rsid w:val="005C357C"/>
    <w:rsid w:val="005C59AF"/>
    <w:rsid w:val="005D5091"/>
    <w:rsid w:val="005D68CD"/>
    <w:rsid w:val="005D72AD"/>
    <w:rsid w:val="005E34FC"/>
    <w:rsid w:val="005E3855"/>
    <w:rsid w:val="005F356C"/>
    <w:rsid w:val="005F45C9"/>
    <w:rsid w:val="005F70FA"/>
    <w:rsid w:val="00602226"/>
    <w:rsid w:val="00605FCB"/>
    <w:rsid w:val="006107E9"/>
    <w:rsid w:val="00610A96"/>
    <w:rsid w:val="00613656"/>
    <w:rsid w:val="00615C3F"/>
    <w:rsid w:val="00621F69"/>
    <w:rsid w:val="00622912"/>
    <w:rsid w:val="006229AE"/>
    <w:rsid w:val="00623A46"/>
    <w:rsid w:val="00623C53"/>
    <w:rsid w:val="00626EC6"/>
    <w:rsid w:val="0063215A"/>
    <w:rsid w:val="006454D5"/>
    <w:rsid w:val="00645E79"/>
    <w:rsid w:val="00646F53"/>
    <w:rsid w:val="00655724"/>
    <w:rsid w:val="00656E5C"/>
    <w:rsid w:val="0066234E"/>
    <w:rsid w:val="006627EA"/>
    <w:rsid w:val="006642AC"/>
    <w:rsid w:val="00666DF1"/>
    <w:rsid w:val="00684E6B"/>
    <w:rsid w:val="00693AEF"/>
    <w:rsid w:val="00694D91"/>
    <w:rsid w:val="006976D6"/>
    <w:rsid w:val="006A1DEF"/>
    <w:rsid w:val="006A29A0"/>
    <w:rsid w:val="006A5753"/>
    <w:rsid w:val="006A7382"/>
    <w:rsid w:val="006B6725"/>
    <w:rsid w:val="006C1943"/>
    <w:rsid w:val="006C49CF"/>
    <w:rsid w:val="006C6635"/>
    <w:rsid w:val="006C736D"/>
    <w:rsid w:val="006C78B0"/>
    <w:rsid w:val="006D0AAE"/>
    <w:rsid w:val="006D34B4"/>
    <w:rsid w:val="006D467C"/>
    <w:rsid w:val="006E0775"/>
    <w:rsid w:val="006E4F8C"/>
    <w:rsid w:val="006E70A7"/>
    <w:rsid w:val="006F03FE"/>
    <w:rsid w:val="006F3922"/>
    <w:rsid w:val="006F7B54"/>
    <w:rsid w:val="006F7CD3"/>
    <w:rsid w:val="007144CD"/>
    <w:rsid w:val="007155E3"/>
    <w:rsid w:val="00715894"/>
    <w:rsid w:val="007218E6"/>
    <w:rsid w:val="007246E2"/>
    <w:rsid w:val="00726B79"/>
    <w:rsid w:val="007277A8"/>
    <w:rsid w:val="007307E0"/>
    <w:rsid w:val="00730840"/>
    <w:rsid w:val="0073343E"/>
    <w:rsid w:val="00736DD2"/>
    <w:rsid w:val="00736FDC"/>
    <w:rsid w:val="0075535E"/>
    <w:rsid w:val="00764CFA"/>
    <w:rsid w:val="00770AC7"/>
    <w:rsid w:val="00770C24"/>
    <w:rsid w:val="00771E03"/>
    <w:rsid w:val="00773B0C"/>
    <w:rsid w:val="00783A66"/>
    <w:rsid w:val="007849E6"/>
    <w:rsid w:val="00785061"/>
    <w:rsid w:val="00786800"/>
    <w:rsid w:val="00790ADF"/>
    <w:rsid w:val="00792AC6"/>
    <w:rsid w:val="007936CA"/>
    <w:rsid w:val="007A0A3C"/>
    <w:rsid w:val="007A456C"/>
    <w:rsid w:val="007A7B56"/>
    <w:rsid w:val="007B61FE"/>
    <w:rsid w:val="007C268C"/>
    <w:rsid w:val="007C2B30"/>
    <w:rsid w:val="007C7496"/>
    <w:rsid w:val="007D1C48"/>
    <w:rsid w:val="007D34FE"/>
    <w:rsid w:val="007D4CD8"/>
    <w:rsid w:val="007E0D9C"/>
    <w:rsid w:val="007E4649"/>
    <w:rsid w:val="007E4B0E"/>
    <w:rsid w:val="007E65E6"/>
    <w:rsid w:val="007F2FE5"/>
    <w:rsid w:val="007F39DB"/>
    <w:rsid w:val="007F5BCA"/>
    <w:rsid w:val="0080009C"/>
    <w:rsid w:val="0080050D"/>
    <w:rsid w:val="00801F72"/>
    <w:rsid w:val="00802448"/>
    <w:rsid w:val="00803913"/>
    <w:rsid w:val="00820C87"/>
    <w:rsid w:val="008247A6"/>
    <w:rsid w:val="008322C4"/>
    <w:rsid w:val="00832AF7"/>
    <w:rsid w:val="00840460"/>
    <w:rsid w:val="0084135B"/>
    <w:rsid w:val="0084204D"/>
    <w:rsid w:val="00846EFC"/>
    <w:rsid w:val="00850145"/>
    <w:rsid w:val="00850862"/>
    <w:rsid w:val="00852662"/>
    <w:rsid w:val="0086146D"/>
    <w:rsid w:val="0087161B"/>
    <w:rsid w:val="00873FAD"/>
    <w:rsid w:val="00884F5B"/>
    <w:rsid w:val="00895940"/>
    <w:rsid w:val="008A0840"/>
    <w:rsid w:val="008A5DF4"/>
    <w:rsid w:val="008A64EB"/>
    <w:rsid w:val="008A7722"/>
    <w:rsid w:val="008B4F24"/>
    <w:rsid w:val="008B5FCF"/>
    <w:rsid w:val="008B6433"/>
    <w:rsid w:val="008C09D0"/>
    <w:rsid w:val="008C0CB6"/>
    <w:rsid w:val="008C3118"/>
    <w:rsid w:val="008C333B"/>
    <w:rsid w:val="008C5DF0"/>
    <w:rsid w:val="008C6024"/>
    <w:rsid w:val="008C6562"/>
    <w:rsid w:val="008E3EB8"/>
    <w:rsid w:val="008F19E3"/>
    <w:rsid w:val="008F5D9F"/>
    <w:rsid w:val="009034FE"/>
    <w:rsid w:val="00903714"/>
    <w:rsid w:val="0091186A"/>
    <w:rsid w:val="00911FD3"/>
    <w:rsid w:val="00917AC6"/>
    <w:rsid w:val="0092349C"/>
    <w:rsid w:val="00924A0D"/>
    <w:rsid w:val="00935903"/>
    <w:rsid w:val="0094645A"/>
    <w:rsid w:val="009563F0"/>
    <w:rsid w:val="0096082E"/>
    <w:rsid w:val="00962148"/>
    <w:rsid w:val="00962729"/>
    <w:rsid w:val="00962CE5"/>
    <w:rsid w:val="009710A8"/>
    <w:rsid w:val="00981F11"/>
    <w:rsid w:val="0098410E"/>
    <w:rsid w:val="0098599B"/>
    <w:rsid w:val="0099179C"/>
    <w:rsid w:val="00996348"/>
    <w:rsid w:val="009B32A6"/>
    <w:rsid w:val="009B4F3A"/>
    <w:rsid w:val="009C6D46"/>
    <w:rsid w:val="009C7DA8"/>
    <w:rsid w:val="009D303C"/>
    <w:rsid w:val="009D78E9"/>
    <w:rsid w:val="009E5F89"/>
    <w:rsid w:val="009E6F56"/>
    <w:rsid w:val="009E6FB7"/>
    <w:rsid w:val="009F19B5"/>
    <w:rsid w:val="009F2976"/>
    <w:rsid w:val="009F4E43"/>
    <w:rsid w:val="009F619B"/>
    <w:rsid w:val="00A03AAE"/>
    <w:rsid w:val="00A04D78"/>
    <w:rsid w:val="00A0713A"/>
    <w:rsid w:val="00A07F9E"/>
    <w:rsid w:val="00A1128D"/>
    <w:rsid w:val="00A149CE"/>
    <w:rsid w:val="00A165FD"/>
    <w:rsid w:val="00A16CBA"/>
    <w:rsid w:val="00A2526D"/>
    <w:rsid w:val="00A267CE"/>
    <w:rsid w:val="00A37003"/>
    <w:rsid w:val="00A51227"/>
    <w:rsid w:val="00A52419"/>
    <w:rsid w:val="00A57956"/>
    <w:rsid w:val="00A604E6"/>
    <w:rsid w:val="00A70E74"/>
    <w:rsid w:val="00A74BDD"/>
    <w:rsid w:val="00A76EE3"/>
    <w:rsid w:val="00A91850"/>
    <w:rsid w:val="00A93D5B"/>
    <w:rsid w:val="00AA4E83"/>
    <w:rsid w:val="00AA4FD7"/>
    <w:rsid w:val="00AA68B7"/>
    <w:rsid w:val="00AA68E9"/>
    <w:rsid w:val="00AA7C4A"/>
    <w:rsid w:val="00AB2058"/>
    <w:rsid w:val="00AB3630"/>
    <w:rsid w:val="00AC1B7C"/>
    <w:rsid w:val="00AD20BB"/>
    <w:rsid w:val="00AD2661"/>
    <w:rsid w:val="00AD5239"/>
    <w:rsid w:val="00AE4E35"/>
    <w:rsid w:val="00AE5748"/>
    <w:rsid w:val="00AF346F"/>
    <w:rsid w:val="00AF58D2"/>
    <w:rsid w:val="00B02487"/>
    <w:rsid w:val="00B03B57"/>
    <w:rsid w:val="00B0440D"/>
    <w:rsid w:val="00B0582D"/>
    <w:rsid w:val="00B07750"/>
    <w:rsid w:val="00B14CAE"/>
    <w:rsid w:val="00B16CD7"/>
    <w:rsid w:val="00B17776"/>
    <w:rsid w:val="00B212DD"/>
    <w:rsid w:val="00B23E89"/>
    <w:rsid w:val="00B26102"/>
    <w:rsid w:val="00B317A1"/>
    <w:rsid w:val="00B318F5"/>
    <w:rsid w:val="00B3310C"/>
    <w:rsid w:val="00B33BCA"/>
    <w:rsid w:val="00B33D42"/>
    <w:rsid w:val="00B35830"/>
    <w:rsid w:val="00B424CD"/>
    <w:rsid w:val="00B5032C"/>
    <w:rsid w:val="00B61116"/>
    <w:rsid w:val="00B6554B"/>
    <w:rsid w:val="00B70D11"/>
    <w:rsid w:val="00B774F7"/>
    <w:rsid w:val="00B9545C"/>
    <w:rsid w:val="00B95C49"/>
    <w:rsid w:val="00B96B2B"/>
    <w:rsid w:val="00BA053B"/>
    <w:rsid w:val="00BB6F41"/>
    <w:rsid w:val="00BC4093"/>
    <w:rsid w:val="00BC52D2"/>
    <w:rsid w:val="00BD47AA"/>
    <w:rsid w:val="00BE121D"/>
    <w:rsid w:val="00BE2E34"/>
    <w:rsid w:val="00BE2EF5"/>
    <w:rsid w:val="00BE35AB"/>
    <w:rsid w:val="00BE5F30"/>
    <w:rsid w:val="00BF4C71"/>
    <w:rsid w:val="00BF68E4"/>
    <w:rsid w:val="00BF783C"/>
    <w:rsid w:val="00C01CC9"/>
    <w:rsid w:val="00C02B91"/>
    <w:rsid w:val="00C051E3"/>
    <w:rsid w:val="00C05C25"/>
    <w:rsid w:val="00C13B03"/>
    <w:rsid w:val="00C1422B"/>
    <w:rsid w:val="00C221DE"/>
    <w:rsid w:val="00C25A31"/>
    <w:rsid w:val="00C26847"/>
    <w:rsid w:val="00C313D6"/>
    <w:rsid w:val="00C32A32"/>
    <w:rsid w:val="00C33EDF"/>
    <w:rsid w:val="00C36E27"/>
    <w:rsid w:val="00C36E90"/>
    <w:rsid w:val="00C40DA9"/>
    <w:rsid w:val="00C437DE"/>
    <w:rsid w:val="00C438BE"/>
    <w:rsid w:val="00C44AEE"/>
    <w:rsid w:val="00C51086"/>
    <w:rsid w:val="00C553CA"/>
    <w:rsid w:val="00C651D4"/>
    <w:rsid w:val="00C65927"/>
    <w:rsid w:val="00C77393"/>
    <w:rsid w:val="00C77CF0"/>
    <w:rsid w:val="00C80B46"/>
    <w:rsid w:val="00C80CAE"/>
    <w:rsid w:val="00C812AA"/>
    <w:rsid w:val="00C835A9"/>
    <w:rsid w:val="00C8470D"/>
    <w:rsid w:val="00C850D6"/>
    <w:rsid w:val="00C87C3D"/>
    <w:rsid w:val="00C94792"/>
    <w:rsid w:val="00CA728B"/>
    <w:rsid w:val="00CB0953"/>
    <w:rsid w:val="00CB184F"/>
    <w:rsid w:val="00CB430C"/>
    <w:rsid w:val="00CB50E0"/>
    <w:rsid w:val="00CB61CE"/>
    <w:rsid w:val="00CB627C"/>
    <w:rsid w:val="00CC12AF"/>
    <w:rsid w:val="00CC73D0"/>
    <w:rsid w:val="00CD04A4"/>
    <w:rsid w:val="00CD111C"/>
    <w:rsid w:val="00CD2989"/>
    <w:rsid w:val="00CD60C1"/>
    <w:rsid w:val="00CD6462"/>
    <w:rsid w:val="00CE5488"/>
    <w:rsid w:val="00CE5B86"/>
    <w:rsid w:val="00CF36E7"/>
    <w:rsid w:val="00CF3A6E"/>
    <w:rsid w:val="00D04C40"/>
    <w:rsid w:val="00D04CE6"/>
    <w:rsid w:val="00D0776E"/>
    <w:rsid w:val="00D1551B"/>
    <w:rsid w:val="00D17C83"/>
    <w:rsid w:val="00D218FF"/>
    <w:rsid w:val="00D228F0"/>
    <w:rsid w:val="00D321F6"/>
    <w:rsid w:val="00D354D4"/>
    <w:rsid w:val="00D36A6A"/>
    <w:rsid w:val="00D43173"/>
    <w:rsid w:val="00D52461"/>
    <w:rsid w:val="00D53484"/>
    <w:rsid w:val="00D54982"/>
    <w:rsid w:val="00D5630D"/>
    <w:rsid w:val="00D6303D"/>
    <w:rsid w:val="00D67F20"/>
    <w:rsid w:val="00D7011C"/>
    <w:rsid w:val="00D759B7"/>
    <w:rsid w:val="00D76130"/>
    <w:rsid w:val="00D86698"/>
    <w:rsid w:val="00D91ED3"/>
    <w:rsid w:val="00D94011"/>
    <w:rsid w:val="00DA3E49"/>
    <w:rsid w:val="00DB0BF0"/>
    <w:rsid w:val="00DB3F53"/>
    <w:rsid w:val="00DB5A56"/>
    <w:rsid w:val="00DB5DA5"/>
    <w:rsid w:val="00DB6E02"/>
    <w:rsid w:val="00DC56E4"/>
    <w:rsid w:val="00DD49A4"/>
    <w:rsid w:val="00DD4CAB"/>
    <w:rsid w:val="00DD554C"/>
    <w:rsid w:val="00DD65C3"/>
    <w:rsid w:val="00DD754E"/>
    <w:rsid w:val="00DD7AE2"/>
    <w:rsid w:val="00DE005B"/>
    <w:rsid w:val="00DE3E03"/>
    <w:rsid w:val="00DE6136"/>
    <w:rsid w:val="00DE75FB"/>
    <w:rsid w:val="00E07EAC"/>
    <w:rsid w:val="00E118B3"/>
    <w:rsid w:val="00E15CD2"/>
    <w:rsid w:val="00E20E75"/>
    <w:rsid w:val="00E27233"/>
    <w:rsid w:val="00E30B08"/>
    <w:rsid w:val="00E34D66"/>
    <w:rsid w:val="00E40781"/>
    <w:rsid w:val="00E47994"/>
    <w:rsid w:val="00E5270B"/>
    <w:rsid w:val="00E541FA"/>
    <w:rsid w:val="00E54418"/>
    <w:rsid w:val="00E6281F"/>
    <w:rsid w:val="00E64210"/>
    <w:rsid w:val="00E7101E"/>
    <w:rsid w:val="00E7253E"/>
    <w:rsid w:val="00E75597"/>
    <w:rsid w:val="00E81A19"/>
    <w:rsid w:val="00E8242A"/>
    <w:rsid w:val="00E8301F"/>
    <w:rsid w:val="00E83E41"/>
    <w:rsid w:val="00E85BE3"/>
    <w:rsid w:val="00E85C48"/>
    <w:rsid w:val="00E87A7C"/>
    <w:rsid w:val="00E90B1E"/>
    <w:rsid w:val="00E94076"/>
    <w:rsid w:val="00E942B4"/>
    <w:rsid w:val="00EA10DB"/>
    <w:rsid w:val="00EA20A0"/>
    <w:rsid w:val="00EA28EA"/>
    <w:rsid w:val="00EA4B95"/>
    <w:rsid w:val="00EA4CB2"/>
    <w:rsid w:val="00EA5AD2"/>
    <w:rsid w:val="00EB2A4C"/>
    <w:rsid w:val="00EB4148"/>
    <w:rsid w:val="00EB4EBF"/>
    <w:rsid w:val="00EB5A32"/>
    <w:rsid w:val="00EC6300"/>
    <w:rsid w:val="00ED6094"/>
    <w:rsid w:val="00EE08F5"/>
    <w:rsid w:val="00EE7A92"/>
    <w:rsid w:val="00F06159"/>
    <w:rsid w:val="00F067E1"/>
    <w:rsid w:val="00F15EC8"/>
    <w:rsid w:val="00F23685"/>
    <w:rsid w:val="00F24125"/>
    <w:rsid w:val="00F24805"/>
    <w:rsid w:val="00F2702E"/>
    <w:rsid w:val="00F30CC1"/>
    <w:rsid w:val="00F30D89"/>
    <w:rsid w:val="00F328CC"/>
    <w:rsid w:val="00F34C84"/>
    <w:rsid w:val="00F44A10"/>
    <w:rsid w:val="00F45C8C"/>
    <w:rsid w:val="00F51C52"/>
    <w:rsid w:val="00F54D10"/>
    <w:rsid w:val="00F616E0"/>
    <w:rsid w:val="00F7346D"/>
    <w:rsid w:val="00F7670E"/>
    <w:rsid w:val="00F76A7E"/>
    <w:rsid w:val="00F76B0B"/>
    <w:rsid w:val="00F774DD"/>
    <w:rsid w:val="00F77F73"/>
    <w:rsid w:val="00F816B5"/>
    <w:rsid w:val="00F86C44"/>
    <w:rsid w:val="00F87496"/>
    <w:rsid w:val="00F9002B"/>
    <w:rsid w:val="00F94677"/>
    <w:rsid w:val="00F965CC"/>
    <w:rsid w:val="00F96EE5"/>
    <w:rsid w:val="00FA0C25"/>
    <w:rsid w:val="00FA32D9"/>
    <w:rsid w:val="00FA3D4F"/>
    <w:rsid w:val="00FA538A"/>
    <w:rsid w:val="00FA76A4"/>
    <w:rsid w:val="00FB32E7"/>
    <w:rsid w:val="00FB4C5A"/>
    <w:rsid w:val="00FB5CCE"/>
    <w:rsid w:val="00FC28E0"/>
    <w:rsid w:val="00FC7DC7"/>
    <w:rsid w:val="00FD034F"/>
    <w:rsid w:val="00FE112E"/>
    <w:rsid w:val="00FE4513"/>
    <w:rsid w:val="00FE4DC7"/>
    <w:rsid w:val="00FE5B05"/>
    <w:rsid w:val="00FE5E25"/>
    <w:rsid w:val="00FF454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Name"/>
  <w:smartTagType w:namespaceuri="urn:schemas-microsoft-com:office:smarttags" w:name="PlaceType"/>
  <w:smartTagType w:namespaceuri="urn:schemas-microsoft-com:office:smarttags" w:name="place"/>
  <w:smartTagType w:namespaceuri="urn:schemas-microsoft-com:office:smarttags" w:name="City"/>
  <w:smartTagType w:namespaceuri="urn:schemas-microsoft-com:office:smarttags" w:name="State"/>
  <w:smartTagType w:namespaceuri="urn:schemas-microsoft-com:office:smarttags" w:name="metricconverter"/>
  <w:shapeDefaults>
    <o:shapedefaults v:ext="edit" spidmax="2050"/>
    <o:shapelayout v:ext="edit">
      <o:idmap v:ext="edit" data="1"/>
    </o:shapelayout>
  </w:shapeDefaults>
  <w:decimalSymbol w:val=","/>
  <w:listSeparator w:val=";"/>
  <w15:chartTrackingRefBased/>
  <w15:docId w15:val="{0173DF1C-D67A-4EC0-9721-CE2F5F6260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qFormat/>
    <w:rsid w:val="00403662"/>
    <w:pPr>
      <w:keepNext/>
      <w:spacing w:before="240" w:after="60"/>
      <w:outlineLvl w:val="0"/>
    </w:pPr>
    <w:rPr>
      <w:rFonts w:ascii="Arial" w:hAnsi="Arial" w:cs="Arial"/>
      <w:b/>
      <w:bCs/>
      <w:kern w:val="32"/>
      <w:sz w:val="32"/>
      <w:szCs w:val="32"/>
    </w:rPr>
  </w:style>
  <w:style w:type="paragraph" w:styleId="2">
    <w:name w:val="heading 2"/>
    <w:basedOn w:val="a"/>
    <w:next w:val="a"/>
    <w:qFormat/>
    <w:rsid w:val="00187537"/>
    <w:pPr>
      <w:keepNext/>
      <w:numPr>
        <w:numId w:val="49"/>
      </w:numPr>
      <w:autoSpaceDE w:val="0"/>
      <w:autoSpaceDN w:val="0"/>
      <w:adjustRightInd w:val="0"/>
      <w:outlineLvl w:val="1"/>
    </w:pPr>
    <w:rPr>
      <w:b/>
      <w:bCs/>
      <w:sz w:val="28"/>
      <w:szCs w:val="20"/>
    </w:rPr>
  </w:style>
  <w:style w:type="paragraph" w:styleId="6">
    <w:name w:val="heading 6"/>
    <w:basedOn w:val="a"/>
    <w:next w:val="a"/>
    <w:qFormat/>
    <w:rsid w:val="003E5A2E"/>
    <w:pPr>
      <w:keepNext/>
      <w:spacing w:line="360" w:lineRule="auto"/>
      <w:ind w:firstLine="708"/>
      <w:jc w:val="both"/>
      <w:outlineLvl w:val="5"/>
    </w:pPr>
    <w:rPr>
      <w:bCs/>
      <w:i/>
      <w:iCs/>
      <w:color w:val="000000"/>
      <w:kern w:val="32"/>
      <w:sz w:val="28"/>
      <w:szCs w:val="28"/>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paragraph" w:styleId="a3">
    <w:name w:val="Body Text"/>
    <w:basedOn w:val="a"/>
    <w:rsid w:val="003317AD"/>
    <w:pPr>
      <w:spacing w:after="120"/>
    </w:pPr>
  </w:style>
  <w:style w:type="paragraph" w:styleId="a4">
    <w:name w:val="Body Text Indent"/>
    <w:basedOn w:val="a"/>
    <w:rsid w:val="003317AD"/>
    <w:pPr>
      <w:spacing w:after="120"/>
      <w:ind w:left="283"/>
    </w:pPr>
    <w:rPr>
      <w:bCs/>
      <w:kern w:val="32"/>
    </w:rPr>
  </w:style>
  <w:style w:type="paragraph" w:styleId="20">
    <w:name w:val="Body Text Indent 2"/>
    <w:basedOn w:val="a"/>
    <w:rsid w:val="003317AD"/>
    <w:pPr>
      <w:spacing w:after="120" w:line="480" w:lineRule="auto"/>
      <w:ind w:left="283"/>
    </w:pPr>
  </w:style>
  <w:style w:type="table" w:styleId="a5">
    <w:name w:val="Table Grid"/>
    <w:basedOn w:val="a1"/>
    <w:rsid w:val="00BE35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3">
    <w:name w:val="Body Text Indent 3"/>
    <w:basedOn w:val="a"/>
    <w:rsid w:val="00621F69"/>
    <w:pPr>
      <w:spacing w:after="120"/>
      <w:ind w:left="283"/>
    </w:pPr>
    <w:rPr>
      <w:sz w:val="16"/>
      <w:szCs w:val="16"/>
    </w:rPr>
  </w:style>
  <w:style w:type="character" w:styleId="a6">
    <w:name w:val="Hyperlink"/>
    <w:rsid w:val="00ED6094"/>
    <w:rPr>
      <w:color w:val="0000FF"/>
      <w:u w:val="single"/>
    </w:rPr>
  </w:style>
  <w:style w:type="paragraph" w:customStyle="1" w:styleId="Heading">
    <w:name w:val="Heading"/>
    <w:rsid w:val="00475407"/>
    <w:pPr>
      <w:widowControl w:val="0"/>
      <w:overflowPunct w:val="0"/>
      <w:autoSpaceDE w:val="0"/>
      <w:autoSpaceDN w:val="0"/>
      <w:adjustRightInd w:val="0"/>
      <w:textAlignment w:val="baseline"/>
    </w:pPr>
    <w:rPr>
      <w:rFonts w:ascii="Arial" w:hAnsi="Arial"/>
      <w:b/>
      <w:sz w:val="22"/>
    </w:rPr>
  </w:style>
  <w:style w:type="paragraph" w:styleId="a7">
    <w:name w:val="Balloon Text"/>
    <w:basedOn w:val="a"/>
    <w:semiHidden/>
    <w:rsid w:val="00F30D89"/>
    <w:rPr>
      <w:rFonts w:ascii="Tahoma" w:hAnsi="Tahoma" w:cs="Tahoma"/>
      <w:sz w:val="16"/>
      <w:szCs w:val="16"/>
    </w:rPr>
  </w:style>
  <w:style w:type="character" w:styleId="a8">
    <w:name w:val="Emphasis"/>
    <w:qFormat/>
    <w:rsid w:val="00494080"/>
    <w:rPr>
      <w:i/>
      <w:iCs/>
    </w:rPr>
  </w:style>
  <w:style w:type="paragraph" w:styleId="10">
    <w:name w:val="toc 1"/>
    <w:basedOn w:val="a"/>
    <w:next w:val="a"/>
    <w:autoRedefine/>
    <w:semiHidden/>
    <w:rsid w:val="00AD20BB"/>
  </w:style>
  <w:style w:type="paragraph" w:styleId="21">
    <w:name w:val="toc 2"/>
    <w:basedOn w:val="a"/>
    <w:next w:val="a"/>
    <w:autoRedefine/>
    <w:semiHidden/>
    <w:rsid w:val="00AD20BB"/>
    <w:pPr>
      <w:ind w:left="240"/>
    </w:pPr>
  </w:style>
  <w:style w:type="paragraph" w:customStyle="1" w:styleId="a9">
    <w:name w:val="Абзац без отступа"/>
    <w:basedOn w:val="a"/>
    <w:rsid w:val="00A91850"/>
    <w:pPr>
      <w:widowControl w:val="0"/>
      <w:autoSpaceDE w:val="0"/>
      <w:autoSpaceDN w:val="0"/>
      <w:spacing w:line="360" w:lineRule="auto"/>
      <w:jc w:val="both"/>
    </w:pPr>
    <w:rPr>
      <w:rFonts w:ascii="Courier New" w:hAnsi="Courier New" w:cs="Courier Ne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8945611">
      <w:bodyDiv w:val="1"/>
      <w:marLeft w:val="0"/>
      <w:marRight w:val="0"/>
      <w:marTop w:val="0"/>
      <w:marBottom w:val="0"/>
      <w:divBdr>
        <w:top w:val="none" w:sz="0" w:space="0" w:color="auto"/>
        <w:left w:val="none" w:sz="0" w:space="0" w:color="auto"/>
        <w:bottom w:val="none" w:sz="0" w:space="0" w:color="auto"/>
        <w:right w:val="none" w:sz="0" w:space="0" w:color="auto"/>
      </w:divBdr>
      <w:divsChild>
        <w:div w:id="834297770">
          <w:marLeft w:val="0"/>
          <w:marRight w:val="0"/>
          <w:marTop w:val="0"/>
          <w:marBottom w:val="0"/>
          <w:divBdr>
            <w:top w:val="none" w:sz="0" w:space="0" w:color="auto"/>
            <w:left w:val="none" w:sz="0" w:space="0" w:color="auto"/>
            <w:bottom w:val="none" w:sz="0" w:space="0" w:color="auto"/>
            <w:right w:val="none" w:sz="0" w:space="0" w:color="auto"/>
          </w:divBdr>
        </w:div>
      </w:divsChild>
    </w:div>
    <w:div w:id="1094939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77.bin"/><Relationship Id="rId671" Type="http://schemas.openxmlformats.org/officeDocument/2006/relationships/oleObject" Target="embeddings/oleObject427.bin"/><Relationship Id="rId769" Type="http://schemas.openxmlformats.org/officeDocument/2006/relationships/oleObject" Target="embeddings/oleObject484.bin"/><Relationship Id="rId21" Type="http://schemas.openxmlformats.org/officeDocument/2006/relationships/oleObject" Target="embeddings/oleObject8.bin"/><Relationship Id="rId324" Type="http://schemas.openxmlformats.org/officeDocument/2006/relationships/oleObject" Target="embeddings/oleObject214.bin"/><Relationship Id="rId531" Type="http://schemas.openxmlformats.org/officeDocument/2006/relationships/image" Target="media/image172.wmf"/><Relationship Id="rId629" Type="http://schemas.openxmlformats.org/officeDocument/2006/relationships/oleObject" Target="embeddings/oleObject404.bin"/><Relationship Id="rId170" Type="http://schemas.openxmlformats.org/officeDocument/2006/relationships/image" Target="media/image51.wmf"/><Relationship Id="rId836" Type="http://schemas.openxmlformats.org/officeDocument/2006/relationships/oleObject" Target="embeddings/oleObject522.bin"/><Relationship Id="rId268" Type="http://schemas.openxmlformats.org/officeDocument/2006/relationships/oleObject" Target="embeddings/oleObject180.bin"/><Relationship Id="rId475" Type="http://schemas.openxmlformats.org/officeDocument/2006/relationships/oleObject" Target="embeddings/oleObject307.bin"/><Relationship Id="rId682" Type="http://schemas.openxmlformats.org/officeDocument/2006/relationships/image" Target="media/image237.wmf"/><Relationship Id="rId32" Type="http://schemas.openxmlformats.org/officeDocument/2006/relationships/oleObject" Target="embeddings/oleObject16.bin"/><Relationship Id="rId128" Type="http://schemas.openxmlformats.org/officeDocument/2006/relationships/oleObject" Target="embeddings/oleObject84.bin"/><Relationship Id="rId335" Type="http://schemas.openxmlformats.org/officeDocument/2006/relationships/image" Target="media/image111.wmf"/><Relationship Id="rId542" Type="http://schemas.openxmlformats.org/officeDocument/2006/relationships/image" Target="media/image177.wmf"/><Relationship Id="rId181" Type="http://schemas.openxmlformats.org/officeDocument/2006/relationships/oleObject" Target="embeddings/oleObject121.bin"/><Relationship Id="rId402" Type="http://schemas.openxmlformats.org/officeDocument/2006/relationships/image" Target="media/image136.jpeg"/><Relationship Id="rId847" Type="http://schemas.openxmlformats.org/officeDocument/2006/relationships/image" Target="media/image304.wmf"/><Relationship Id="rId279" Type="http://schemas.openxmlformats.org/officeDocument/2006/relationships/image" Target="media/image86.png"/><Relationship Id="rId486" Type="http://schemas.openxmlformats.org/officeDocument/2006/relationships/oleObject" Target="embeddings/oleObject314.bin"/><Relationship Id="rId693" Type="http://schemas.openxmlformats.org/officeDocument/2006/relationships/oleObject" Target="embeddings/oleObject438.bin"/><Relationship Id="rId707" Type="http://schemas.openxmlformats.org/officeDocument/2006/relationships/oleObject" Target="embeddings/oleObject449.bin"/><Relationship Id="rId43" Type="http://schemas.openxmlformats.org/officeDocument/2006/relationships/image" Target="media/image17.wmf"/><Relationship Id="rId139" Type="http://schemas.openxmlformats.org/officeDocument/2006/relationships/oleObject" Target="embeddings/oleObject93.bin"/><Relationship Id="rId346" Type="http://schemas.openxmlformats.org/officeDocument/2006/relationships/oleObject" Target="embeddings/oleObject226.bin"/><Relationship Id="rId553" Type="http://schemas.openxmlformats.org/officeDocument/2006/relationships/oleObject" Target="embeddings/oleObject360.bin"/><Relationship Id="rId760" Type="http://schemas.openxmlformats.org/officeDocument/2006/relationships/oleObject" Target="embeddings/oleObject479.bin"/><Relationship Id="rId192" Type="http://schemas.openxmlformats.org/officeDocument/2006/relationships/oleObject" Target="embeddings/oleObject129.bin"/><Relationship Id="rId206" Type="http://schemas.openxmlformats.org/officeDocument/2006/relationships/image" Target="media/image66.wmf"/><Relationship Id="rId413" Type="http://schemas.openxmlformats.org/officeDocument/2006/relationships/image" Target="media/image142.wmf"/><Relationship Id="rId858" Type="http://schemas.openxmlformats.org/officeDocument/2006/relationships/oleObject" Target="embeddings/oleObject533.bin"/><Relationship Id="rId497" Type="http://schemas.openxmlformats.org/officeDocument/2006/relationships/oleObject" Target="embeddings/oleObject324.bin"/><Relationship Id="rId620" Type="http://schemas.openxmlformats.org/officeDocument/2006/relationships/image" Target="media/image212.wmf"/><Relationship Id="rId718" Type="http://schemas.openxmlformats.org/officeDocument/2006/relationships/image" Target="media/image248.wmf"/><Relationship Id="rId357" Type="http://schemas.openxmlformats.org/officeDocument/2006/relationships/oleObject" Target="embeddings/oleObject236.bin"/><Relationship Id="rId54" Type="http://schemas.openxmlformats.org/officeDocument/2006/relationships/oleObject" Target="embeddings/oleObject30.bin"/><Relationship Id="rId217" Type="http://schemas.openxmlformats.org/officeDocument/2006/relationships/image" Target="media/image68.wmf"/><Relationship Id="rId564" Type="http://schemas.openxmlformats.org/officeDocument/2006/relationships/oleObject" Target="embeddings/oleObject366.bin"/><Relationship Id="rId771" Type="http://schemas.openxmlformats.org/officeDocument/2006/relationships/oleObject" Target="embeddings/oleObject485.bin"/><Relationship Id="rId869" Type="http://schemas.openxmlformats.org/officeDocument/2006/relationships/oleObject" Target="embeddings/oleObject542.bin"/><Relationship Id="rId424" Type="http://schemas.openxmlformats.org/officeDocument/2006/relationships/oleObject" Target="embeddings/oleObject269.bin"/><Relationship Id="rId631" Type="http://schemas.openxmlformats.org/officeDocument/2006/relationships/oleObject" Target="embeddings/oleObject405.bin"/><Relationship Id="rId729" Type="http://schemas.openxmlformats.org/officeDocument/2006/relationships/oleObject" Target="embeddings/oleObject460.bin"/><Relationship Id="rId270" Type="http://schemas.openxmlformats.org/officeDocument/2006/relationships/oleObject" Target="embeddings/oleObject182.bin"/><Relationship Id="rId65" Type="http://schemas.openxmlformats.org/officeDocument/2006/relationships/oleObject" Target="embeddings/oleObject39.bin"/><Relationship Id="rId130" Type="http://schemas.openxmlformats.org/officeDocument/2006/relationships/oleObject" Target="embeddings/oleObject86.bin"/><Relationship Id="rId368" Type="http://schemas.openxmlformats.org/officeDocument/2006/relationships/oleObject" Target="embeddings/oleObject242.bin"/><Relationship Id="rId575" Type="http://schemas.openxmlformats.org/officeDocument/2006/relationships/oleObject" Target="embeddings/oleObject372.bin"/><Relationship Id="rId782" Type="http://schemas.openxmlformats.org/officeDocument/2006/relationships/oleObject" Target="embeddings/oleObject492.bin"/><Relationship Id="rId228" Type="http://schemas.openxmlformats.org/officeDocument/2006/relationships/oleObject" Target="embeddings/oleObject152.bin"/><Relationship Id="rId435" Type="http://schemas.openxmlformats.org/officeDocument/2006/relationships/oleObject" Target="embeddings/oleObject277.bin"/><Relationship Id="rId642" Type="http://schemas.openxmlformats.org/officeDocument/2006/relationships/oleObject" Target="embeddings/oleObject410.bin"/><Relationship Id="rId281" Type="http://schemas.openxmlformats.org/officeDocument/2006/relationships/image" Target="media/image88.jpeg"/><Relationship Id="rId502" Type="http://schemas.openxmlformats.org/officeDocument/2006/relationships/oleObject" Target="embeddings/oleObject327.bin"/><Relationship Id="rId76" Type="http://schemas.openxmlformats.org/officeDocument/2006/relationships/oleObject" Target="embeddings/oleObject48.bin"/><Relationship Id="rId141" Type="http://schemas.openxmlformats.org/officeDocument/2006/relationships/oleObject" Target="embeddings/oleObject94.bin"/><Relationship Id="rId379" Type="http://schemas.openxmlformats.org/officeDocument/2006/relationships/image" Target="media/image127.wmf"/><Relationship Id="rId586" Type="http://schemas.openxmlformats.org/officeDocument/2006/relationships/image" Target="media/image196.wmf"/><Relationship Id="rId793" Type="http://schemas.openxmlformats.org/officeDocument/2006/relationships/image" Target="media/image280.wmf"/><Relationship Id="rId807" Type="http://schemas.openxmlformats.org/officeDocument/2006/relationships/image" Target="media/image286.wmf"/><Relationship Id="rId7" Type="http://schemas.openxmlformats.org/officeDocument/2006/relationships/image" Target="media/image3.wmf"/><Relationship Id="rId239" Type="http://schemas.openxmlformats.org/officeDocument/2006/relationships/oleObject" Target="embeddings/oleObject161.bin"/><Relationship Id="rId446" Type="http://schemas.openxmlformats.org/officeDocument/2006/relationships/oleObject" Target="embeddings/oleObject287.bin"/><Relationship Id="rId653" Type="http://schemas.openxmlformats.org/officeDocument/2006/relationships/image" Target="media/image227.wmf"/><Relationship Id="rId292" Type="http://schemas.openxmlformats.org/officeDocument/2006/relationships/oleObject" Target="embeddings/oleObject193.bin"/><Relationship Id="rId306" Type="http://schemas.openxmlformats.org/officeDocument/2006/relationships/image" Target="media/image100.png"/><Relationship Id="rId860" Type="http://schemas.openxmlformats.org/officeDocument/2006/relationships/oleObject" Target="embeddings/oleObject534.bin"/><Relationship Id="rId87" Type="http://schemas.openxmlformats.org/officeDocument/2006/relationships/oleObject" Target="embeddings/oleObject54.bin"/><Relationship Id="rId513" Type="http://schemas.openxmlformats.org/officeDocument/2006/relationships/oleObject" Target="embeddings/oleObject338.bin"/><Relationship Id="rId597" Type="http://schemas.openxmlformats.org/officeDocument/2006/relationships/image" Target="media/image201.wmf"/><Relationship Id="rId720" Type="http://schemas.openxmlformats.org/officeDocument/2006/relationships/image" Target="media/image249.wmf"/><Relationship Id="rId818" Type="http://schemas.openxmlformats.org/officeDocument/2006/relationships/image" Target="media/image290.wmf"/><Relationship Id="rId152" Type="http://schemas.openxmlformats.org/officeDocument/2006/relationships/image" Target="media/image45.jpeg"/><Relationship Id="rId457" Type="http://schemas.openxmlformats.org/officeDocument/2006/relationships/image" Target="media/image153.wmf"/><Relationship Id="rId261" Type="http://schemas.openxmlformats.org/officeDocument/2006/relationships/oleObject" Target="embeddings/oleObject173.bin"/><Relationship Id="rId499" Type="http://schemas.openxmlformats.org/officeDocument/2006/relationships/oleObject" Target="embeddings/oleObject325.bin"/><Relationship Id="rId664" Type="http://schemas.openxmlformats.org/officeDocument/2006/relationships/oleObject" Target="embeddings/oleObject422.bin"/><Relationship Id="rId871" Type="http://schemas.openxmlformats.org/officeDocument/2006/relationships/oleObject" Target="embeddings/oleObject544.bin"/><Relationship Id="rId14" Type="http://schemas.openxmlformats.org/officeDocument/2006/relationships/oleObject" Target="embeddings/oleObject4.bin"/><Relationship Id="rId56" Type="http://schemas.openxmlformats.org/officeDocument/2006/relationships/oleObject" Target="embeddings/oleObject32.bin"/><Relationship Id="rId317" Type="http://schemas.openxmlformats.org/officeDocument/2006/relationships/oleObject" Target="embeddings/oleObject208.bin"/><Relationship Id="rId359" Type="http://schemas.openxmlformats.org/officeDocument/2006/relationships/image" Target="media/image118.png"/><Relationship Id="rId524" Type="http://schemas.openxmlformats.org/officeDocument/2006/relationships/oleObject" Target="embeddings/oleObject344.bin"/><Relationship Id="rId566" Type="http://schemas.openxmlformats.org/officeDocument/2006/relationships/oleObject" Target="embeddings/oleObject367.bin"/><Relationship Id="rId731" Type="http://schemas.openxmlformats.org/officeDocument/2006/relationships/oleObject" Target="embeddings/oleObject461.bin"/><Relationship Id="rId773" Type="http://schemas.openxmlformats.org/officeDocument/2006/relationships/image" Target="media/image271.wmf"/><Relationship Id="rId98" Type="http://schemas.openxmlformats.org/officeDocument/2006/relationships/oleObject" Target="embeddings/oleObject62.bin"/><Relationship Id="rId121" Type="http://schemas.openxmlformats.org/officeDocument/2006/relationships/oleObject" Target="embeddings/oleObject80.bin"/><Relationship Id="rId163" Type="http://schemas.openxmlformats.org/officeDocument/2006/relationships/oleObject" Target="embeddings/oleObject111.bin"/><Relationship Id="rId219" Type="http://schemas.openxmlformats.org/officeDocument/2006/relationships/image" Target="media/image69.wmf"/><Relationship Id="rId370" Type="http://schemas.openxmlformats.org/officeDocument/2006/relationships/oleObject" Target="embeddings/oleObject243.bin"/><Relationship Id="rId426" Type="http://schemas.openxmlformats.org/officeDocument/2006/relationships/oleObject" Target="embeddings/oleObject271.bin"/><Relationship Id="rId633" Type="http://schemas.openxmlformats.org/officeDocument/2006/relationships/oleObject" Target="embeddings/oleObject406.bin"/><Relationship Id="rId829" Type="http://schemas.openxmlformats.org/officeDocument/2006/relationships/oleObject" Target="embeddings/oleObject518.bin"/><Relationship Id="rId230" Type="http://schemas.openxmlformats.org/officeDocument/2006/relationships/oleObject" Target="embeddings/oleObject153.bin"/><Relationship Id="rId468" Type="http://schemas.openxmlformats.org/officeDocument/2006/relationships/oleObject" Target="embeddings/oleObject301.bin"/><Relationship Id="rId675" Type="http://schemas.openxmlformats.org/officeDocument/2006/relationships/hyperlink" Target="http://www.csc.liv.ac.uk/~sphelps/jasa/" TargetMode="External"/><Relationship Id="rId840" Type="http://schemas.openxmlformats.org/officeDocument/2006/relationships/oleObject" Target="embeddings/oleObject524.bin"/><Relationship Id="rId882" Type="http://schemas.openxmlformats.org/officeDocument/2006/relationships/image" Target="media/image321.png"/><Relationship Id="rId25" Type="http://schemas.openxmlformats.org/officeDocument/2006/relationships/oleObject" Target="embeddings/oleObject11.bin"/><Relationship Id="rId67" Type="http://schemas.openxmlformats.org/officeDocument/2006/relationships/image" Target="media/image24.png"/><Relationship Id="rId272" Type="http://schemas.openxmlformats.org/officeDocument/2006/relationships/oleObject" Target="embeddings/oleObject183.bin"/><Relationship Id="rId328" Type="http://schemas.openxmlformats.org/officeDocument/2006/relationships/image" Target="media/image108.png"/><Relationship Id="rId535" Type="http://schemas.openxmlformats.org/officeDocument/2006/relationships/image" Target="media/image174.wmf"/><Relationship Id="rId577" Type="http://schemas.openxmlformats.org/officeDocument/2006/relationships/image" Target="media/image193.png"/><Relationship Id="rId700" Type="http://schemas.openxmlformats.org/officeDocument/2006/relationships/oleObject" Target="embeddings/oleObject443.bin"/><Relationship Id="rId742" Type="http://schemas.openxmlformats.org/officeDocument/2006/relationships/oleObject" Target="embeddings/oleObject470.bin"/><Relationship Id="rId132" Type="http://schemas.openxmlformats.org/officeDocument/2006/relationships/oleObject" Target="embeddings/oleObject88.bin"/><Relationship Id="rId174" Type="http://schemas.openxmlformats.org/officeDocument/2006/relationships/image" Target="media/image53.wmf"/><Relationship Id="rId381" Type="http://schemas.openxmlformats.org/officeDocument/2006/relationships/image" Target="media/image128.wmf"/><Relationship Id="rId602" Type="http://schemas.openxmlformats.org/officeDocument/2006/relationships/oleObject" Target="embeddings/oleObject389.bin"/><Relationship Id="rId784" Type="http://schemas.openxmlformats.org/officeDocument/2006/relationships/oleObject" Target="embeddings/oleObject493.bin"/><Relationship Id="rId241" Type="http://schemas.openxmlformats.org/officeDocument/2006/relationships/oleObject" Target="embeddings/oleObject163.bin"/><Relationship Id="rId437" Type="http://schemas.openxmlformats.org/officeDocument/2006/relationships/oleObject" Target="embeddings/oleObject279.bin"/><Relationship Id="rId479" Type="http://schemas.openxmlformats.org/officeDocument/2006/relationships/oleObject" Target="embeddings/oleObject310.bin"/><Relationship Id="rId644" Type="http://schemas.openxmlformats.org/officeDocument/2006/relationships/oleObject" Target="embeddings/oleObject411.bin"/><Relationship Id="rId686" Type="http://schemas.openxmlformats.org/officeDocument/2006/relationships/oleObject" Target="embeddings/oleObject433.bin"/><Relationship Id="rId851" Type="http://schemas.openxmlformats.org/officeDocument/2006/relationships/image" Target="media/image306.wmf"/><Relationship Id="rId893" Type="http://schemas.openxmlformats.org/officeDocument/2006/relationships/image" Target="media/image332.png"/><Relationship Id="rId36" Type="http://schemas.openxmlformats.org/officeDocument/2006/relationships/oleObject" Target="embeddings/oleObject19.bin"/><Relationship Id="rId283" Type="http://schemas.openxmlformats.org/officeDocument/2006/relationships/image" Target="media/image90.png"/><Relationship Id="rId339" Type="http://schemas.openxmlformats.org/officeDocument/2006/relationships/image" Target="media/image113.wmf"/><Relationship Id="rId490" Type="http://schemas.openxmlformats.org/officeDocument/2006/relationships/oleObject" Target="embeddings/oleObject317.bin"/><Relationship Id="rId504" Type="http://schemas.openxmlformats.org/officeDocument/2006/relationships/oleObject" Target="embeddings/oleObject329.bin"/><Relationship Id="rId546" Type="http://schemas.openxmlformats.org/officeDocument/2006/relationships/image" Target="media/image179.wmf"/><Relationship Id="rId711" Type="http://schemas.openxmlformats.org/officeDocument/2006/relationships/oleObject" Target="embeddings/oleObject451.bin"/><Relationship Id="rId753" Type="http://schemas.openxmlformats.org/officeDocument/2006/relationships/image" Target="media/image262.wmf"/><Relationship Id="rId78" Type="http://schemas.openxmlformats.org/officeDocument/2006/relationships/oleObject" Target="embeddings/oleObject50.bin"/><Relationship Id="rId101" Type="http://schemas.openxmlformats.org/officeDocument/2006/relationships/oleObject" Target="embeddings/oleObject65.bin"/><Relationship Id="rId143" Type="http://schemas.openxmlformats.org/officeDocument/2006/relationships/oleObject" Target="embeddings/oleObject95.bin"/><Relationship Id="rId185" Type="http://schemas.openxmlformats.org/officeDocument/2006/relationships/oleObject" Target="embeddings/oleObject123.bin"/><Relationship Id="rId350" Type="http://schemas.openxmlformats.org/officeDocument/2006/relationships/oleObject" Target="embeddings/oleObject229.bin"/><Relationship Id="rId406" Type="http://schemas.openxmlformats.org/officeDocument/2006/relationships/hyperlink" Target="http://www.ebay.com" TargetMode="External"/><Relationship Id="rId588" Type="http://schemas.openxmlformats.org/officeDocument/2006/relationships/image" Target="media/image197.wmf"/><Relationship Id="rId795" Type="http://schemas.openxmlformats.org/officeDocument/2006/relationships/image" Target="media/image281.wmf"/><Relationship Id="rId809" Type="http://schemas.openxmlformats.org/officeDocument/2006/relationships/oleObject" Target="embeddings/oleObject507.bin"/><Relationship Id="rId9" Type="http://schemas.openxmlformats.org/officeDocument/2006/relationships/image" Target="media/image4.wmf"/><Relationship Id="rId210" Type="http://schemas.openxmlformats.org/officeDocument/2006/relationships/oleObject" Target="embeddings/oleObject140.bin"/><Relationship Id="rId392" Type="http://schemas.openxmlformats.org/officeDocument/2006/relationships/oleObject" Target="embeddings/oleObject258.bin"/><Relationship Id="rId448" Type="http://schemas.openxmlformats.org/officeDocument/2006/relationships/hyperlink" Target="http://en.wikipedia.org/wiki/Christie%27s" TargetMode="External"/><Relationship Id="rId613" Type="http://schemas.openxmlformats.org/officeDocument/2006/relationships/image" Target="media/image208.wmf"/><Relationship Id="rId655" Type="http://schemas.openxmlformats.org/officeDocument/2006/relationships/image" Target="media/image228.wmf"/><Relationship Id="rId697" Type="http://schemas.openxmlformats.org/officeDocument/2006/relationships/oleObject" Target="embeddings/oleObject441.bin"/><Relationship Id="rId820" Type="http://schemas.openxmlformats.org/officeDocument/2006/relationships/image" Target="media/image291.wmf"/><Relationship Id="rId862" Type="http://schemas.openxmlformats.org/officeDocument/2006/relationships/oleObject" Target="embeddings/oleObject536.bin"/><Relationship Id="rId252" Type="http://schemas.openxmlformats.org/officeDocument/2006/relationships/image" Target="media/image80.wmf"/><Relationship Id="rId294" Type="http://schemas.openxmlformats.org/officeDocument/2006/relationships/oleObject" Target="embeddings/oleObject194.bin"/><Relationship Id="rId308" Type="http://schemas.openxmlformats.org/officeDocument/2006/relationships/image" Target="media/image102.wmf"/><Relationship Id="rId515" Type="http://schemas.openxmlformats.org/officeDocument/2006/relationships/image" Target="media/image166.wmf"/><Relationship Id="rId722" Type="http://schemas.openxmlformats.org/officeDocument/2006/relationships/image" Target="media/image250.wmf"/><Relationship Id="rId47" Type="http://schemas.openxmlformats.org/officeDocument/2006/relationships/oleObject" Target="embeddings/oleObject25.bin"/><Relationship Id="rId89" Type="http://schemas.openxmlformats.org/officeDocument/2006/relationships/oleObject" Target="embeddings/oleObject56.bin"/><Relationship Id="rId112" Type="http://schemas.openxmlformats.org/officeDocument/2006/relationships/oleObject" Target="embeddings/oleObject73.bin"/><Relationship Id="rId154" Type="http://schemas.openxmlformats.org/officeDocument/2006/relationships/oleObject" Target="embeddings/oleObject104.bin"/><Relationship Id="rId361" Type="http://schemas.openxmlformats.org/officeDocument/2006/relationships/oleObject" Target="embeddings/oleObject238.bin"/><Relationship Id="rId557" Type="http://schemas.openxmlformats.org/officeDocument/2006/relationships/image" Target="media/image184.wmf"/><Relationship Id="rId599" Type="http://schemas.openxmlformats.org/officeDocument/2006/relationships/oleObject" Target="embeddings/oleObject387.bin"/><Relationship Id="rId764" Type="http://schemas.openxmlformats.org/officeDocument/2006/relationships/oleObject" Target="embeddings/oleObject481.bin"/><Relationship Id="rId196" Type="http://schemas.openxmlformats.org/officeDocument/2006/relationships/oleObject" Target="embeddings/oleObject132.bin"/><Relationship Id="rId417" Type="http://schemas.openxmlformats.org/officeDocument/2006/relationships/image" Target="media/image144.wmf"/><Relationship Id="rId459" Type="http://schemas.openxmlformats.org/officeDocument/2006/relationships/image" Target="media/image154.wmf"/><Relationship Id="rId624" Type="http://schemas.openxmlformats.org/officeDocument/2006/relationships/oleObject" Target="embeddings/oleObject400.bin"/><Relationship Id="rId666" Type="http://schemas.openxmlformats.org/officeDocument/2006/relationships/oleObject" Target="embeddings/oleObject424.bin"/><Relationship Id="rId831" Type="http://schemas.openxmlformats.org/officeDocument/2006/relationships/oleObject" Target="embeddings/oleObject519.bin"/><Relationship Id="rId873" Type="http://schemas.openxmlformats.org/officeDocument/2006/relationships/image" Target="media/image312.png"/><Relationship Id="rId16" Type="http://schemas.openxmlformats.org/officeDocument/2006/relationships/oleObject" Target="embeddings/oleObject5.bin"/><Relationship Id="rId221" Type="http://schemas.openxmlformats.org/officeDocument/2006/relationships/oleObject" Target="embeddings/oleObject148.bin"/><Relationship Id="rId263" Type="http://schemas.openxmlformats.org/officeDocument/2006/relationships/oleObject" Target="embeddings/oleObject175.bin"/><Relationship Id="rId319" Type="http://schemas.openxmlformats.org/officeDocument/2006/relationships/oleObject" Target="embeddings/oleObject210.bin"/><Relationship Id="rId470" Type="http://schemas.openxmlformats.org/officeDocument/2006/relationships/oleObject" Target="embeddings/oleObject302.bin"/><Relationship Id="rId526" Type="http://schemas.openxmlformats.org/officeDocument/2006/relationships/oleObject" Target="embeddings/oleObject345.bin"/><Relationship Id="rId58" Type="http://schemas.openxmlformats.org/officeDocument/2006/relationships/image" Target="media/image21.jpeg"/><Relationship Id="rId123" Type="http://schemas.openxmlformats.org/officeDocument/2006/relationships/oleObject" Target="embeddings/oleObject82.bin"/><Relationship Id="rId330" Type="http://schemas.openxmlformats.org/officeDocument/2006/relationships/oleObject" Target="embeddings/oleObject218.bin"/><Relationship Id="rId568" Type="http://schemas.openxmlformats.org/officeDocument/2006/relationships/oleObject" Target="embeddings/oleObject368.bin"/><Relationship Id="rId733" Type="http://schemas.openxmlformats.org/officeDocument/2006/relationships/oleObject" Target="embeddings/oleObject463.bin"/><Relationship Id="rId775" Type="http://schemas.openxmlformats.org/officeDocument/2006/relationships/image" Target="media/image272.wmf"/><Relationship Id="rId165" Type="http://schemas.openxmlformats.org/officeDocument/2006/relationships/oleObject" Target="embeddings/oleObject113.bin"/><Relationship Id="rId372" Type="http://schemas.openxmlformats.org/officeDocument/2006/relationships/oleObject" Target="embeddings/oleObject244.bin"/><Relationship Id="rId428" Type="http://schemas.openxmlformats.org/officeDocument/2006/relationships/oleObject" Target="embeddings/oleObject273.bin"/><Relationship Id="rId635" Type="http://schemas.openxmlformats.org/officeDocument/2006/relationships/oleObject" Target="embeddings/oleObject407.bin"/><Relationship Id="rId677" Type="http://schemas.openxmlformats.org/officeDocument/2006/relationships/image" Target="media/image234.png"/><Relationship Id="rId800" Type="http://schemas.openxmlformats.org/officeDocument/2006/relationships/oleObject" Target="embeddings/oleObject501.bin"/><Relationship Id="rId842" Type="http://schemas.openxmlformats.org/officeDocument/2006/relationships/oleObject" Target="embeddings/oleObject525.bin"/><Relationship Id="rId232" Type="http://schemas.openxmlformats.org/officeDocument/2006/relationships/oleObject" Target="embeddings/oleObject155.bin"/><Relationship Id="rId274" Type="http://schemas.openxmlformats.org/officeDocument/2006/relationships/oleObject" Target="embeddings/oleObject185.bin"/><Relationship Id="rId481" Type="http://schemas.openxmlformats.org/officeDocument/2006/relationships/oleObject" Target="embeddings/oleObject311.bin"/><Relationship Id="rId702" Type="http://schemas.openxmlformats.org/officeDocument/2006/relationships/oleObject" Target="embeddings/oleObject444.bin"/><Relationship Id="rId884" Type="http://schemas.openxmlformats.org/officeDocument/2006/relationships/image" Target="media/image323.png"/><Relationship Id="rId27" Type="http://schemas.openxmlformats.org/officeDocument/2006/relationships/image" Target="media/image11.png"/><Relationship Id="rId69" Type="http://schemas.openxmlformats.org/officeDocument/2006/relationships/oleObject" Target="embeddings/oleObject41.bin"/><Relationship Id="rId134" Type="http://schemas.openxmlformats.org/officeDocument/2006/relationships/oleObject" Target="embeddings/oleObject90.bin"/><Relationship Id="rId537" Type="http://schemas.openxmlformats.org/officeDocument/2006/relationships/image" Target="media/image175.wmf"/><Relationship Id="rId579" Type="http://schemas.openxmlformats.org/officeDocument/2006/relationships/oleObject" Target="embeddings/oleObject374.bin"/><Relationship Id="rId744" Type="http://schemas.openxmlformats.org/officeDocument/2006/relationships/oleObject" Target="embeddings/oleObject471.bin"/><Relationship Id="rId786" Type="http://schemas.openxmlformats.org/officeDocument/2006/relationships/oleObject" Target="embeddings/oleObject494.bin"/><Relationship Id="rId80" Type="http://schemas.openxmlformats.org/officeDocument/2006/relationships/oleObject" Target="embeddings/oleObject51.bin"/><Relationship Id="rId176" Type="http://schemas.openxmlformats.org/officeDocument/2006/relationships/image" Target="media/image54.wmf"/><Relationship Id="rId341" Type="http://schemas.openxmlformats.org/officeDocument/2006/relationships/image" Target="media/image114.wmf"/><Relationship Id="rId383" Type="http://schemas.openxmlformats.org/officeDocument/2006/relationships/image" Target="media/image129.wmf"/><Relationship Id="rId439" Type="http://schemas.openxmlformats.org/officeDocument/2006/relationships/oleObject" Target="embeddings/oleObject281.bin"/><Relationship Id="rId590" Type="http://schemas.openxmlformats.org/officeDocument/2006/relationships/image" Target="media/image198.wmf"/><Relationship Id="rId604" Type="http://schemas.openxmlformats.org/officeDocument/2006/relationships/oleObject" Target="embeddings/oleObject390.bin"/><Relationship Id="rId646" Type="http://schemas.openxmlformats.org/officeDocument/2006/relationships/oleObject" Target="embeddings/oleObject412.bin"/><Relationship Id="rId811" Type="http://schemas.openxmlformats.org/officeDocument/2006/relationships/oleObject" Target="embeddings/oleObject508.bin"/><Relationship Id="rId201" Type="http://schemas.openxmlformats.org/officeDocument/2006/relationships/oleObject" Target="embeddings/oleObject134.bin"/><Relationship Id="rId243" Type="http://schemas.openxmlformats.org/officeDocument/2006/relationships/oleObject" Target="embeddings/oleObject164.bin"/><Relationship Id="rId285" Type="http://schemas.openxmlformats.org/officeDocument/2006/relationships/image" Target="media/image92.wmf"/><Relationship Id="rId450" Type="http://schemas.openxmlformats.org/officeDocument/2006/relationships/oleObject" Target="embeddings/oleObject288.bin"/><Relationship Id="rId506" Type="http://schemas.openxmlformats.org/officeDocument/2006/relationships/oleObject" Target="embeddings/oleObject331.bin"/><Relationship Id="rId688" Type="http://schemas.openxmlformats.org/officeDocument/2006/relationships/oleObject" Target="embeddings/oleObject434.bin"/><Relationship Id="rId853" Type="http://schemas.openxmlformats.org/officeDocument/2006/relationships/image" Target="media/image307.wmf"/><Relationship Id="rId895" Type="http://schemas.openxmlformats.org/officeDocument/2006/relationships/fontTable" Target="fontTable.xml"/><Relationship Id="rId38" Type="http://schemas.openxmlformats.org/officeDocument/2006/relationships/oleObject" Target="embeddings/oleObject20.bin"/><Relationship Id="rId103" Type="http://schemas.openxmlformats.org/officeDocument/2006/relationships/oleObject" Target="embeddings/oleObject67.bin"/><Relationship Id="rId310" Type="http://schemas.openxmlformats.org/officeDocument/2006/relationships/image" Target="media/image103.wmf"/><Relationship Id="rId492" Type="http://schemas.openxmlformats.org/officeDocument/2006/relationships/oleObject" Target="embeddings/oleObject319.bin"/><Relationship Id="rId548" Type="http://schemas.openxmlformats.org/officeDocument/2006/relationships/image" Target="media/image180.wmf"/><Relationship Id="rId713" Type="http://schemas.openxmlformats.org/officeDocument/2006/relationships/oleObject" Target="embeddings/oleObject452.bin"/><Relationship Id="rId755" Type="http://schemas.openxmlformats.org/officeDocument/2006/relationships/image" Target="media/image263.wmf"/><Relationship Id="rId797" Type="http://schemas.openxmlformats.org/officeDocument/2006/relationships/image" Target="media/image282.wmf"/><Relationship Id="rId91" Type="http://schemas.openxmlformats.org/officeDocument/2006/relationships/image" Target="media/image30.png"/><Relationship Id="rId145" Type="http://schemas.openxmlformats.org/officeDocument/2006/relationships/oleObject" Target="embeddings/oleObject97.bin"/><Relationship Id="rId187" Type="http://schemas.openxmlformats.org/officeDocument/2006/relationships/oleObject" Target="embeddings/oleObject125.bin"/><Relationship Id="rId352" Type="http://schemas.openxmlformats.org/officeDocument/2006/relationships/oleObject" Target="embeddings/oleObject231.bin"/><Relationship Id="rId394" Type="http://schemas.openxmlformats.org/officeDocument/2006/relationships/oleObject" Target="embeddings/oleObject260.bin"/><Relationship Id="rId408" Type="http://schemas.openxmlformats.org/officeDocument/2006/relationships/hyperlink" Target="http://www.auction.ru" TargetMode="External"/><Relationship Id="rId615" Type="http://schemas.openxmlformats.org/officeDocument/2006/relationships/image" Target="media/image209.png"/><Relationship Id="rId822" Type="http://schemas.openxmlformats.org/officeDocument/2006/relationships/image" Target="media/image292.wmf"/><Relationship Id="rId212" Type="http://schemas.openxmlformats.org/officeDocument/2006/relationships/oleObject" Target="embeddings/oleObject142.bin"/><Relationship Id="rId254" Type="http://schemas.openxmlformats.org/officeDocument/2006/relationships/image" Target="media/image81.wmf"/><Relationship Id="rId657" Type="http://schemas.openxmlformats.org/officeDocument/2006/relationships/image" Target="media/image229.wmf"/><Relationship Id="rId699" Type="http://schemas.openxmlformats.org/officeDocument/2006/relationships/image" Target="media/image241.wmf"/><Relationship Id="rId864" Type="http://schemas.openxmlformats.org/officeDocument/2006/relationships/oleObject" Target="embeddings/oleObject538.bin"/><Relationship Id="rId49" Type="http://schemas.openxmlformats.org/officeDocument/2006/relationships/oleObject" Target="embeddings/oleObject26.bin"/><Relationship Id="rId114" Type="http://schemas.openxmlformats.org/officeDocument/2006/relationships/oleObject" Target="embeddings/oleObject74.bin"/><Relationship Id="rId296" Type="http://schemas.openxmlformats.org/officeDocument/2006/relationships/oleObject" Target="embeddings/oleObject195.bin"/><Relationship Id="rId461" Type="http://schemas.openxmlformats.org/officeDocument/2006/relationships/oleObject" Target="embeddings/oleObject296.bin"/><Relationship Id="rId517" Type="http://schemas.openxmlformats.org/officeDocument/2006/relationships/oleObject" Target="embeddings/oleObject340.bin"/><Relationship Id="rId559" Type="http://schemas.openxmlformats.org/officeDocument/2006/relationships/image" Target="media/image185.wmf"/><Relationship Id="rId724" Type="http://schemas.openxmlformats.org/officeDocument/2006/relationships/image" Target="media/image251.wmf"/><Relationship Id="rId766" Type="http://schemas.openxmlformats.org/officeDocument/2006/relationships/oleObject" Target="embeddings/oleObject482.bin"/><Relationship Id="rId60" Type="http://schemas.openxmlformats.org/officeDocument/2006/relationships/oleObject" Target="embeddings/oleObject35.bin"/><Relationship Id="rId156" Type="http://schemas.openxmlformats.org/officeDocument/2006/relationships/oleObject" Target="embeddings/oleObject106.bin"/><Relationship Id="rId198" Type="http://schemas.openxmlformats.org/officeDocument/2006/relationships/image" Target="media/image62.png"/><Relationship Id="rId321" Type="http://schemas.openxmlformats.org/officeDocument/2006/relationships/oleObject" Target="embeddings/oleObject212.bin"/><Relationship Id="rId363" Type="http://schemas.openxmlformats.org/officeDocument/2006/relationships/oleObject" Target="embeddings/oleObject239.bin"/><Relationship Id="rId419" Type="http://schemas.openxmlformats.org/officeDocument/2006/relationships/image" Target="media/image145.wmf"/><Relationship Id="rId570" Type="http://schemas.openxmlformats.org/officeDocument/2006/relationships/oleObject" Target="embeddings/oleObject369.bin"/><Relationship Id="rId626" Type="http://schemas.openxmlformats.org/officeDocument/2006/relationships/oleObject" Target="embeddings/oleObject402.bin"/><Relationship Id="rId223" Type="http://schemas.openxmlformats.org/officeDocument/2006/relationships/image" Target="media/image70.wmf"/><Relationship Id="rId430" Type="http://schemas.openxmlformats.org/officeDocument/2006/relationships/image" Target="media/image149.wmf"/><Relationship Id="rId668" Type="http://schemas.openxmlformats.org/officeDocument/2006/relationships/image" Target="media/image233.wmf"/><Relationship Id="rId833" Type="http://schemas.openxmlformats.org/officeDocument/2006/relationships/image" Target="media/image297.wmf"/><Relationship Id="rId875" Type="http://schemas.openxmlformats.org/officeDocument/2006/relationships/image" Target="media/image314.png"/><Relationship Id="rId18" Type="http://schemas.openxmlformats.org/officeDocument/2006/relationships/oleObject" Target="embeddings/oleObject6.bin"/><Relationship Id="rId265" Type="http://schemas.openxmlformats.org/officeDocument/2006/relationships/oleObject" Target="embeddings/oleObject177.bin"/><Relationship Id="rId472" Type="http://schemas.openxmlformats.org/officeDocument/2006/relationships/oleObject" Target="embeddings/oleObject304.bin"/><Relationship Id="rId528" Type="http://schemas.openxmlformats.org/officeDocument/2006/relationships/oleObject" Target="embeddings/oleObject346.bin"/><Relationship Id="rId735" Type="http://schemas.openxmlformats.org/officeDocument/2006/relationships/oleObject" Target="embeddings/oleObject465.bin"/><Relationship Id="rId125" Type="http://schemas.openxmlformats.org/officeDocument/2006/relationships/image" Target="media/image39.wmf"/><Relationship Id="rId167" Type="http://schemas.openxmlformats.org/officeDocument/2006/relationships/oleObject" Target="embeddings/oleObject114.bin"/><Relationship Id="rId332" Type="http://schemas.openxmlformats.org/officeDocument/2006/relationships/oleObject" Target="embeddings/oleObject219.bin"/><Relationship Id="rId374" Type="http://schemas.openxmlformats.org/officeDocument/2006/relationships/oleObject" Target="embeddings/oleObject245.bin"/><Relationship Id="rId581" Type="http://schemas.openxmlformats.org/officeDocument/2006/relationships/oleObject" Target="embeddings/oleObject376.bin"/><Relationship Id="rId777" Type="http://schemas.openxmlformats.org/officeDocument/2006/relationships/image" Target="media/image273.wmf"/><Relationship Id="rId71" Type="http://schemas.openxmlformats.org/officeDocument/2006/relationships/oleObject" Target="embeddings/oleObject43.bin"/><Relationship Id="rId234" Type="http://schemas.openxmlformats.org/officeDocument/2006/relationships/oleObject" Target="embeddings/oleObject157.bin"/><Relationship Id="rId637" Type="http://schemas.openxmlformats.org/officeDocument/2006/relationships/oleObject" Target="embeddings/oleObject408.bin"/><Relationship Id="rId679" Type="http://schemas.openxmlformats.org/officeDocument/2006/relationships/oleObject" Target="embeddings/oleObject428.bin"/><Relationship Id="rId802" Type="http://schemas.openxmlformats.org/officeDocument/2006/relationships/image" Target="media/image284.wmf"/><Relationship Id="rId844" Type="http://schemas.openxmlformats.org/officeDocument/2006/relationships/oleObject" Target="embeddings/oleObject526.bin"/><Relationship Id="rId886" Type="http://schemas.openxmlformats.org/officeDocument/2006/relationships/image" Target="media/image325.png"/><Relationship Id="rId2" Type="http://schemas.openxmlformats.org/officeDocument/2006/relationships/styles" Target="styles.xml"/><Relationship Id="rId29" Type="http://schemas.openxmlformats.org/officeDocument/2006/relationships/oleObject" Target="embeddings/oleObject14.bin"/><Relationship Id="rId276" Type="http://schemas.openxmlformats.org/officeDocument/2006/relationships/oleObject" Target="embeddings/oleObject187.bin"/><Relationship Id="rId441" Type="http://schemas.openxmlformats.org/officeDocument/2006/relationships/oleObject" Target="embeddings/oleObject283.bin"/><Relationship Id="rId483" Type="http://schemas.openxmlformats.org/officeDocument/2006/relationships/image" Target="media/image160.wmf"/><Relationship Id="rId539" Type="http://schemas.openxmlformats.org/officeDocument/2006/relationships/oleObject" Target="embeddings/oleObject353.bin"/><Relationship Id="rId690" Type="http://schemas.openxmlformats.org/officeDocument/2006/relationships/oleObject" Target="embeddings/oleObject436.bin"/><Relationship Id="rId704" Type="http://schemas.openxmlformats.org/officeDocument/2006/relationships/oleObject" Target="embeddings/oleObject446.bin"/><Relationship Id="rId746" Type="http://schemas.openxmlformats.org/officeDocument/2006/relationships/image" Target="media/image258.wmf"/><Relationship Id="rId40" Type="http://schemas.openxmlformats.org/officeDocument/2006/relationships/oleObject" Target="embeddings/oleObject22.bin"/><Relationship Id="rId136" Type="http://schemas.openxmlformats.org/officeDocument/2006/relationships/image" Target="media/image42.wmf"/><Relationship Id="rId178" Type="http://schemas.openxmlformats.org/officeDocument/2006/relationships/oleObject" Target="embeddings/oleObject120.bin"/><Relationship Id="rId301" Type="http://schemas.openxmlformats.org/officeDocument/2006/relationships/oleObject" Target="embeddings/oleObject198.bin"/><Relationship Id="rId343" Type="http://schemas.openxmlformats.org/officeDocument/2006/relationships/image" Target="media/image115.wmf"/><Relationship Id="rId550" Type="http://schemas.openxmlformats.org/officeDocument/2006/relationships/image" Target="media/image181.wmf"/><Relationship Id="rId788" Type="http://schemas.openxmlformats.org/officeDocument/2006/relationships/oleObject" Target="embeddings/oleObject495.bin"/><Relationship Id="rId82" Type="http://schemas.openxmlformats.org/officeDocument/2006/relationships/image" Target="media/image26.jpeg"/><Relationship Id="rId203" Type="http://schemas.openxmlformats.org/officeDocument/2006/relationships/oleObject" Target="embeddings/oleObject135.bin"/><Relationship Id="rId385" Type="http://schemas.openxmlformats.org/officeDocument/2006/relationships/image" Target="media/image130.wmf"/><Relationship Id="rId592" Type="http://schemas.openxmlformats.org/officeDocument/2006/relationships/image" Target="media/image199.wmf"/><Relationship Id="rId606" Type="http://schemas.openxmlformats.org/officeDocument/2006/relationships/oleObject" Target="embeddings/oleObject391.bin"/><Relationship Id="rId648" Type="http://schemas.openxmlformats.org/officeDocument/2006/relationships/oleObject" Target="embeddings/oleObject413.bin"/><Relationship Id="rId813" Type="http://schemas.openxmlformats.org/officeDocument/2006/relationships/oleObject" Target="embeddings/oleObject510.bin"/><Relationship Id="rId855" Type="http://schemas.openxmlformats.org/officeDocument/2006/relationships/image" Target="media/image308.wmf"/><Relationship Id="rId245" Type="http://schemas.openxmlformats.org/officeDocument/2006/relationships/oleObject" Target="embeddings/oleObject165.bin"/><Relationship Id="rId287" Type="http://schemas.openxmlformats.org/officeDocument/2006/relationships/image" Target="media/image93.wmf"/><Relationship Id="rId410" Type="http://schemas.openxmlformats.org/officeDocument/2006/relationships/oleObject" Target="embeddings/oleObject263.bin"/><Relationship Id="rId452" Type="http://schemas.openxmlformats.org/officeDocument/2006/relationships/oleObject" Target="embeddings/oleObject290.bin"/><Relationship Id="rId494" Type="http://schemas.openxmlformats.org/officeDocument/2006/relationships/oleObject" Target="embeddings/oleObject321.bin"/><Relationship Id="rId508" Type="http://schemas.openxmlformats.org/officeDocument/2006/relationships/oleObject" Target="embeddings/oleObject333.bin"/><Relationship Id="rId715" Type="http://schemas.openxmlformats.org/officeDocument/2006/relationships/oleObject" Target="embeddings/oleObject453.bin"/><Relationship Id="rId105" Type="http://schemas.openxmlformats.org/officeDocument/2006/relationships/image" Target="media/image33.jpeg"/><Relationship Id="rId147" Type="http://schemas.openxmlformats.org/officeDocument/2006/relationships/oleObject" Target="embeddings/oleObject99.bin"/><Relationship Id="rId312" Type="http://schemas.openxmlformats.org/officeDocument/2006/relationships/oleObject" Target="embeddings/oleObject205.bin"/><Relationship Id="rId354" Type="http://schemas.openxmlformats.org/officeDocument/2006/relationships/oleObject" Target="embeddings/oleObject233.bin"/><Relationship Id="rId757" Type="http://schemas.openxmlformats.org/officeDocument/2006/relationships/image" Target="media/image264.wmf"/><Relationship Id="rId799" Type="http://schemas.openxmlformats.org/officeDocument/2006/relationships/image" Target="media/image283.wmf"/><Relationship Id="rId51" Type="http://schemas.openxmlformats.org/officeDocument/2006/relationships/oleObject" Target="embeddings/oleObject27.bin"/><Relationship Id="rId93" Type="http://schemas.openxmlformats.org/officeDocument/2006/relationships/image" Target="media/image31.wmf"/><Relationship Id="rId189" Type="http://schemas.openxmlformats.org/officeDocument/2006/relationships/oleObject" Target="embeddings/oleObject127.bin"/><Relationship Id="rId396" Type="http://schemas.openxmlformats.org/officeDocument/2006/relationships/image" Target="media/image132.wmf"/><Relationship Id="rId561" Type="http://schemas.openxmlformats.org/officeDocument/2006/relationships/image" Target="media/image186.wmf"/><Relationship Id="rId617" Type="http://schemas.openxmlformats.org/officeDocument/2006/relationships/oleObject" Target="embeddings/oleObject396.bin"/><Relationship Id="rId659" Type="http://schemas.openxmlformats.org/officeDocument/2006/relationships/oleObject" Target="embeddings/oleObject419.bin"/><Relationship Id="rId824" Type="http://schemas.openxmlformats.org/officeDocument/2006/relationships/image" Target="media/image293.wmf"/><Relationship Id="rId866" Type="http://schemas.openxmlformats.org/officeDocument/2006/relationships/oleObject" Target="embeddings/oleObject540.bin"/><Relationship Id="rId214" Type="http://schemas.openxmlformats.org/officeDocument/2006/relationships/image" Target="media/image67.wmf"/><Relationship Id="rId256" Type="http://schemas.openxmlformats.org/officeDocument/2006/relationships/image" Target="media/image82.wmf"/><Relationship Id="rId298" Type="http://schemas.openxmlformats.org/officeDocument/2006/relationships/oleObject" Target="embeddings/oleObject196.bin"/><Relationship Id="rId421" Type="http://schemas.openxmlformats.org/officeDocument/2006/relationships/image" Target="media/image146.wmf"/><Relationship Id="rId463" Type="http://schemas.openxmlformats.org/officeDocument/2006/relationships/oleObject" Target="embeddings/oleObject298.bin"/><Relationship Id="rId519" Type="http://schemas.openxmlformats.org/officeDocument/2006/relationships/oleObject" Target="embeddings/oleObject342.bin"/><Relationship Id="rId670" Type="http://schemas.openxmlformats.org/officeDocument/2006/relationships/oleObject" Target="embeddings/oleObject426.bin"/><Relationship Id="rId116" Type="http://schemas.openxmlformats.org/officeDocument/2006/relationships/oleObject" Target="embeddings/oleObject76.bin"/><Relationship Id="rId158" Type="http://schemas.openxmlformats.org/officeDocument/2006/relationships/oleObject" Target="embeddings/oleObject108.bin"/><Relationship Id="rId323" Type="http://schemas.openxmlformats.org/officeDocument/2006/relationships/image" Target="media/image106.wmf"/><Relationship Id="rId530" Type="http://schemas.openxmlformats.org/officeDocument/2006/relationships/oleObject" Target="embeddings/oleObject348.bin"/><Relationship Id="rId726" Type="http://schemas.openxmlformats.org/officeDocument/2006/relationships/image" Target="media/image252.wmf"/><Relationship Id="rId768" Type="http://schemas.openxmlformats.org/officeDocument/2006/relationships/image" Target="media/image269.wmf"/><Relationship Id="rId20" Type="http://schemas.openxmlformats.org/officeDocument/2006/relationships/oleObject" Target="embeddings/oleObject7.bin"/><Relationship Id="rId62" Type="http://schemas.openxmlformats.org/officeDocument/2006/relationships/oleObject" Target="embeddings/oleObject37.bin"/><Relationship Id="rId365" Type="http://schemas.openxmlformats.org/officeDocument/2006/relationships/oleObject" Target="embeddings/oleObject240.bin"/><Relationship Id="rId572" Type="http://schemas.openxmlformats.org/officeDocument/2006/relationships/oleObject" Target="embeddings/oleObject370.bin"/><Relationship Id="rId628" Type="http://schemas.openxmlformats.org/officeDocument/2006/relationships/image" Target="media/image214.png"/><Relationship Id="rId835" Type="http://schemas.openxmlformats.org/officeDocument/2006/relationships/image" Target="media/image298.wmf"/><Relationship Id="rId225" Type="http://schemas.openxmlformats.org/officeDocument/2006/relationships/image" Target="media/image71.wmf"/><Relationship Id="rId267" Type="http://schemas.openxmlformats.org/officeDocument/2006/relationships/oleObject" Target="embeddings/oleObject179.bin"/><Relationship Id="rId432" Type="http://schemas.openxmlformats.org/officeDocument/2006/relationships/oleObject" Target="embeddings/oleObject275.bin"/><Relationship Id="rId474" Type="http://schemas.openxmlformats.org/officeDocument/2006/relationships/oleObject" Target="embeddings/oleObject306.bin"/><Relationship Id="rId877" Type="http://schemas.openxmlformats.org/officeDocument/2006/relationships/image" Target="media/image316.png"/><Relationship Id="rId127" Type="http://schemas.openxmlformats.org/officeDocument/2006/relationships/image" Target="media/image40.jpeg"/><Relationship Id="rId681" Type="http://schemas.openxmlformats.org/officeDocument/2006/relationships/oleObject" Target="embeddings/oleObject429.bin"/><Relationship Id="rId737" Type="http://schemas.openxmlformats.org/officeDocument/2006/relationships/oleObject" Target="embeddings/oleObject467.bin"/><Relationship Id="rId779" Type="http://schemas.openxmlformats.org/officeDocument/2006/relationships/oleObject" Target="embeddings/oleObject490.bin"/><Relationship Id="rId31" Type="http://schemas.openxmlformats.org/officeDocument/2006/relationships/oleObject" Target="embeddings/oleObject15.bin"/><Relationship Id="rId73" Type="http://schemas.openxmlformats.org/officeDocument/2006/relationships/oleObject" Target="embeddings/oleObject45.bin"/><Relationship Id="rId169" Type="http://schemas.openxmlformats.org/officeDocument/2006/relationships/oleObject" Target="embeddings/oleObject115.bin"/><Relationship Id="rId334" Type="http://schemas.openxmlformats.org/officeDocument/2006/relationships/oleObject" Target="embeddings/oleObject220.bin"/><Relationship Id="rId376" Type="http://schemas.openxmlformats.org/officeDocument/2006/relationships/oleObject" Target="embeddings/oleObject246.bin"/><Relationship Id="rId541" Type="http://schemas.openxmlformats.org/officeDocument/2006/relationships/oleObject" Target="embeddings/oleObject354.bin"/><Relationship Id="rId583" Type="http://schemas.openxmlformats.org/officeDocument/2006/relationships/image" Target="media/image195.wmf"/><Relationship Id="rId639" Type="http://schemas.openxmlformats.org/officeDocument/2006/relationships/oleObject" Target="embeddings/oleObject409.bin"/><Relationship Id="rId790" Type="http://schemas.openxmlformats.org/officeDocument/2006/relationships/oleObject" Target="embeddings/oleObject496.bin"/><Relationship Id="rId804" Type="http://schemas.openxmlformats.org/officeDocument/2006/relationships/image" Target="media/image285.wmf"/><Relationship Id="rId4" Type="http://schemas.openxmlformats.org/officeDocument/2006/relationships/webSettings" Target="webSettings.xml"/><Relationship Id="rId180" Type="http://schemas.openxmlformats.org/officeDocument/2006/relationships/image" Target="media/image56.wmf"/><Relationship Id="rId236" Type="http://schemas.openxmlformats.org/officeDocument/2006/relationships/oleObject" Target="embeddings/oleObject159.bin"/><Relationship Id="rId278" Type="http://schemas.openxmlformats.org/officeDocument/2006/relationships/oleObject" Target="embeddings/oleObject189.bin"/><Relationship Id="rId401" Type="http://schemas.openxmlformats.org/officeDocument/2006/relationships/image" Target="media/image135.jpeg"/><Relationship Id="rId443" Type="http://schemas.openxmlformats.org/officeDocument/2006/relationships/oleObject" Target="embeddings/oleObject285.bin"/><Relationship Id="rId650" Type="http://schemas.openxmlformats.org/officeDocument/2006/relationships/oleObject" Target="embeddings/oleObject414.bin"/><Relationship Id="rId846" Type="http://schemas.openxmlformats.org/officeDocument/2006/relationships/oleObject" Target="embeddings/oleObject527.bin"/><Relationship Id="rId888" Type="http://schemas.openxmlformats.org/officeDocument/2006/relationships/image" Target="media/image327.png"/><Relationship Id="rId303" Type="http://schemas.openxmlformats.org/officeDocument/2006/relationships/oleObject" Target="embeddings/oleObject200.bin"/><Relationship Id="rId485" Type="http://schemas.openxmlformats.org/officeDocument/2006/relationships/image" Target="media/image161.wmf"/><Relationship Id="rId692" Type="http://schemas.openxmlformats.org/officeDocument/2006/relationships/image" Target="media/image239.wmf"/><Relationship Id="rId706" Type="http://schemas.openxmlformats.org/officeDocument/2006/relationships/oleObject" Target="embeddings/oleObject448.bin"/><Relationship Id="rId748" Type="http://schemas.openxmlformats.org/officeDocument/2006/relationships/image" Target="media/image259.wmf"/><Relationship Id="rId42" Type="http://schemas.openxmlformats.org/officeDocument/2006/relationships/image" Target="media/image16.png"/><Relationship Id="rId84" Type="http://schemas.openxmlformats.org/officeDocument/2006/relationships/oleObject" Target="embeddings/oleObject53.bin"/><Relationship Id="rId138" Type="http://schemas.openxmlformats.org/officeDocument/2006/relationships/oleObject" Target="embeddings/oleObject92.bin"/><Relationship Id="rId345" Type="http://schemas.openxmlformats.org/officeDocument/2006/relationships/image" Target="media/image116.wmf"/><Relationship Id="rId387" Type="http://schemas.openxmlformats.org/officeDocument/2006/relationships/oleObject" Target="embeddings/oleObject253.bin"/><Relationship Id="rId510" Type="http://schemas.openxmlformats.org/officeDocument/2006/relationships/oleObject" Target="embeddings/oleObject335.bin"/><Relationship Id="rId552" Type="http://schemas.openxmlformats.org/officeDocument/2006/relationships/image" Target="media/image182.wmf"/><Relationship Id="rId594" Type="http://schemas.openxmlformats.org/officeDocument/2006/relationships/image" Target="media/image200.wmf"/><Relationship Id="rId608" Type="http://schemas.openxmlformats.org/officeDocument/2006/relationships/oleObject" Target="embeddings/oleObject392.bin"/><Relationship Id="rId815" Type="http://schemas.openxmlformats.org/officeDocument/2006/relationships/oleObject" Target="embeddings/oleObject511.bin"/><Relationship Id="rId191" Type="http://schemas.openxmlformats.org/officeDocument/2006/relationships/image" Target="media/image59.wmf"/><Relationship Id="rId205" Type="http://schemas.openxmlformats.org/officeDocument/2006/relationships/oleObject" Target="embeddings/oleObject136.bin"/><Relationship Id="rId247" Type="http://schemas.openxmlformats.org/officeDocument/2006/relationships/oleObject" Target="embeddings/oleObject166.bin"/><Relationship Id="rId412" Type="http://schemas.openxmlformats.org/officeDocument/2006/relationships/hyperlink" Target="http://www.ebay.com" TargetMode="External"/><Relationship Id="rId857" Type="http://schemas.openxmlformats.org/officeDocument/2006/relationships/image" Target="media/image309.wmf"/><Relationship Id="rId107" Type="http://schemas.openxmlformats.org/officeDocument/2006/relationships/oleObject" Target="embeddings/oleObject69.bin"/><Relationship Id="rId289" Type="http://schemas.openxmlformats.org/officeDocument/2006/relationships/image" Target="media/image94.wmf"/><Relationship Id="rId454" Type="http://schemas.openxmlformats.org/officeDocument/2006/relationships/oleObject" Target="embeddings/oleObject291.bin"/><Relationship Id="rId496" Type="http://schemas.openxmlformats.org/officeDocument/2006/relationships/oleObject" Target="embeddings/oleObject323.bin"/><Relationship Id="rId661" Type="http://schemas.openxmlformats.org/officeDocument/2006/relationships/image" Target="media/image230.wmf"/><Relationship Id="rId717" Type="http://schemas.openxmlformats.org/officeDocument/2006/relationships/oleObject" Target="embeddings/oleObject454.bin"/><Relationship Id="rId759" Type="http://schemas.openxmlformats.org/officeDocument/2006/relationships/image" Target="media/image265.wmf"/><Relationship Id="rId11" Type="http://schemas.openxmlformats.org/officeDocument/2006/relationships/image" Target="media/image5.wmf"/><Relationship Id="rId53" Type="http://schemas.openxmlformats.org/officeDocument/2006/relationships/oleObject" Target="embeddings/oleObject29.bin"/><Relationship Id="rId149" Type="http://schemas.openxmlformats.org/officeDocument/2006/relationships/oleObject" Target="embeddings/oleObject101.bin"/><Relationship Id="rId314" Type="http://schemas.openxmlformats.org/officeDocument/2006/relationships/image" Target="media/image104.wmf"/><Relationship Id="rId356" Type="http://schemas.openxmlformats.org/officeDocument/2006/relationships/oleObject" Target="embeddings/oleObject235.bin"/><Relationship Id="rId398" Type="http://schemas.openxmlformats.org/officeDocument/2006/relationships/image" Target="media/image133.wmf"/><Relationship Id="rId521" Type="http://schemas.openxmlformats.org/officeDocument/2006/relationships/oleObject" Target="embeddings/oleObject343.bin"/><Relationship Id="rId563" Type="http://schemas.openxmlformats.org/officeDocument/2006/relationships/image" Target="media/image187.wmf"/><Relationship Id="rId619" Type="http://schemas.openxmlformats.org/officeDocument/2006/relationships/oleObject" Target="embeddings/oleObject397.bin"/><Relationship Id="rId770" Type="http://schemas.openxmlformats.org/officeDocument/2006/relationships/image" Target="media/image270.wmf"/><Relationship Id="rId95" Type="http://schemas.openxmlformats.org/officeDocument/2006/relationships/image" Target="media/image32.wmf"/><Relationship Id="rId160" Type="http://schemas.openxmlformats.org/officeDocument/2006/relationships/oleObject" Target="embeddings/oleObject110.bin"/><Relationship Id="rId216" Type="http://schemas.openxmlformats.org/officeDocument/2006/relationships/oleObject" Target="embeddings/oleObject145.bin"/><Relationship Id="rId423" Type="http://schemas.openxmlformats.org/officeDocument/2006/relationships/image" Target="media/image147.wmf"/><Relationship Id="rId826" Type="http://schemas.openxmlformats.org/officeDocument/2006/relationships/image" Target="media/image294.wmf"/><Relationship Id="rId868" Type="http://schemas.openxmlformats.org/officeDocument/2006/relationships/oleObject" Target="embeddings/oleObject541.bin"/><Relationship Id="rId258" Type="http://schemas.openxmlformats.org/officeDocument/2006/relationships/image" Target="media/image83.wmf"/><Relationship Id="rId465" Type="http://schemas.openxmlformats.org/officeDocument/2006/relationships/image" Target="media/image155.png"/><Relationship Id="rId630" Type="http://schemas.openxmlformats.org/officeDocument/2006/relationships/image" Target="media/image215.wmf"/><Relationship Id="rId672" Type="http://schemas.openxmlformats.org/officeDocument/2006/relationships/hyperlink" Target="http://seila.terry.uga.edu/spreadsheetSim" TargetMode="External"/><Relationship Id="rId728" Type="http://schemas.openxmlformats.org/officeDocument/2006/relationships/image" Target="media/image253.wmf"/><Relationship Id="rId22" Type="http://schemas.openxmlformats.org/officeDocument/2006/relationships/image" Target="media/image10.wmf"/><Relationship Id="rId64" Type="http://schemas.openxmlformats.org/officeDocument/2006/relationships/image" Target="media/image22.wmf"/><Relationship Id="rId118" Type="http://schemas.openxmlformats.org/officeDocument/2006/relationships/image" Target="media/image37.png"/><Relationship Id="rId325" Type="http://schemas.openxmlformats.org/officeDocument/2006/relationships/oleObject" Target="embeddings/oleObject215.bin"/><Relationship Id="rId367" Type="http://schemas.openxmlformats.org/officeDocument/2006/relationships/image" Target="media/image122.wmf"/><Relationship Id="rId532" Type="http://schemas.openxmlformats.org/officeDocument/2006/relationships/oleObject" Target="embeddings/oleObject349.bin"/><Relationship Id="rId574" Type="http://schemas.openxmlformats.org/officeDocument/2006/relationships/oleObject" Target="embeddings/oleObject371.bin"/><Relationship Id="rId171" Type="http://schemas.openxmlformats.org/officeDocument/2006/relationships/oleObject" Target="embeddings/oleObject116.bin"/><Relationship Id="rId227" Type="http://schemas.openxmlformats.org/officeDocument/2006/relationships/image" Target="media/image72.wmf"/><Relationship Id="rId781" Type="http://schemas.openxmlformats.org/officeDocument/2006/relationships/oleObject" Target="embeddings/oleObject491.bin"/><Relationship Id="rId837" Type="http://schemas.openxmlformats.org/officeDocument/2006/relationships/oleObject" Target="embeddings/oleObject523.bin"/><Relationship Id="rId879" Type="http://schemas.openxmlformats.org/officeDocument/2006/relationships/image" Target="media/image318.png"/><Relationship Id="rId269" Type="http://schemas.openxmlformats.org/officeDocument/2006/relationships/oleObject" Target="embeddings/oleObject181.bin"/><Relationship Id="rId434" Type="http://schemas.openxmlformats.org/officeDocument/2006/relationships/oleObject" Target="embeddings/oleObject276.bin"/><Relationship Id="rId476" Type="http://schemas.openxmlformats.org/officeDocument/2006/relationships/oleObject" Target="embeddings/oleObject308.bin"/><Relationship Id="rId641" Type="http://schemas.openxmlformats.org/officeDocument/2006/relationships/image" Target="media/image221.wmf"/><Relationship Id="rId683" Type="http://schemas.openxmlformats.org/officeDocument/2006/relationships/oleObject" Target="embeddings/oleObject430.bin"/><Relationship Id="rId739" Type="http://schemas.openxmlformats.org/officeDocument/2006/relationships/image" Target="media/image255.wmf"/><Relationship Id="rId890" Type="http://schemas.openxmlformats.org/officeDocument/2006/relationships/image" Target="media/image329.png"/><Relationship Id="rId33" Type="http://schemas.openxmlformats.org/officeDocument/2006/relationships/image" Target="media/image13.wmf"/><Relationship Id="rId129" Type="http://schemas.openxmlformats.org/officeDocument/2006/relationships/oleObject" Target="embeddings/oleObject85.bin"/><Relationship Id="rId280" Type="http://schemas.openxmlformats.org/officeDocument/2006/relationships/image" Target="media/image87.jpeg"/><Relationship Id="rId336" Type="http://schemas.openxmlformats.org/officeDocument/2006/relationships/oleObject" Target="embeddings/oleObject221.bin"/><Relationship Id="rId501" Type="http://schemas.openxmlformats.org/officeDocument/2006/relationships/image" Target="media/image164.png"/><Relationship Id="rId543" Type="http://schemas.openxmlformats.org/officeDocument/2006/relationships/oleObject" Target="embeddings/oleObject355.bin"/><Relationship Id="rId75" Type="http://schemas.openxmlformats.org/officeDocument/2006/relationships/oleObject" Target="embeddings/oleObject47.bin"/><Relationship Id="rId140" Type="http://schemas.openxmlformats.org/officeDocument/2006/relationships/image" Target="media/image43.wmf"/><Relationship Id="rId182" Type="http://schemas.openxmlformats.org/officeDocument/2006/relationships/image" Target="media/image57.wmf"/><Relationship Id="rId378" Type="http://schemas.openxmlformats.org/officeDocument/2006/relationships/oleObject" Target="embeddings/oleObject248.bin"/><Relationship Id="rId403" Type="http://schemas.openxmlformats.org/officeDocument/2006/relationships/image" Target="media/image137.jpeg"/><Relationship Id="rId585" Type="http://schemas.openxmlformats.org/officeDocument/2006/relationships/oleObject" Target="embeddings/oleObject379.bin"/><Relationship Id="rId750" Type="http://schemas.openxmlformats.org/officeDocument/2006/relationships/image" Target="media/image260.png"/><Relationship Id="rId792" Type="http://schemas.openxmlformats.org/officeDocument/2006/relationships/oleObject" Target="embeddings/oleObject497.bin"/><Relationship Id="rId806" Type="http://schemas.openxmlformats.org/officeDocument/2006/relationships/oleObject" Target="embeddings/oleObject505.bin"/><Relationship Id="rId848" Type="http://schemas.openxmlformats.org/officeDocument/2006/relationships/oleObject" Target="embeddings/oleObject528.bin"/><Relationship Id="rId6" Type="http://schemas.openxmlformats.org/officeDocument/2006/relationships/image" Target="media/image2.jpeg"/><Relationship Id="rId238" Type="http://schemas.openxmlformats.org/officeDocument/2006/relationships/image" Target="media/image74.wmf"/><Relationship Id="rId445" Type="http://schemas.openxmlformats.org/officeDocument/2006/relationships/oleObject" Target="embeddings/oleObject286.bin"/><Relationship Id="rId487" Type="http://schemas.openxmlformats.org/officeDocument/2006/relationships/image" Target="media/image162.wmf"/><Relationship Id="rId610" Type="http://schemas.openxmlformats.org/officeDocument/2006/relationships/oleObject" Target="embeddings/oleObject393.bin"/><Relationship Id="rId652" Type="http://schemas.openxmlformats.org/officeDocument/2006/relationships/oleObject" Target="embeddings/oleObject415.bin"/><Relationship Id="rId694" Type="http://schemas.openxmlformats.org/officeDocument/2006/relationships/oleObject" Target="embeddings/oleObject439.bin"/><Relationship Id="rId708" Type="http://schemas.openxmlformats.org/officeDocument/2006/relationships/image" Target="media/image243.wmf"/><Relationship Id="rId291" Type="http://schemas.openxmlformats.org/officeDocument/2006/relationships/image" Target="media/image95.wmf"/><Relationship Id="rId305" Type="http://schemas.openxmlformats.org/officeDocument/2006/relationships/oleObject" Target="embeddings/oleObject202.bin"/><Relationship Id="rId347" Type="http://schemas.openxmlformats.org/officeDocument/2006/relationships/image" Target="media/image117.wmf"/><Relationship Id="rId512" Type="http://schemas.openxmlformats.org/officeDocument/2006/relationships/oleObject" Target="embeddings/oleObject337.bin"/><Relationship Id="rId44" Type="http://schemas.openxmlformats.org/officeDocument/2006/relationships/oleObject" Target="embeddings/oleObject23.bin"/><Relationship Id="rId86" Type="http://schemas.openxmlformats.org/officeDocument/2006/relationships/image" Target="media/image29.jpeg"/><Relationship Id="rId151" Type="http://schemas.openxmlformats.org/officeDocument/2006/relationships/oleObject" Target="embeddings/oleObject103.bin"/><Relationship Id="rId389" Type="http://schemas.openxmlformats.org/officeDocument/2006/relationships/oleObject" Target="embeddings/oleObject255.bin"/><Relationship Id="rId554" Type="http://schemas.openxmlformats.org/officeDocument/2006/relationships/oleObject" Target="embeddings/oleObject361.bin"/><Relationship Id="rId596" Type="http://schemas.openxmlformats.org/officeDocument/2006/relationships/oleObject" Target="embeddings/oleObject385.bin"/><Relationship Id="rId761" Type="http://schemas.openxmlformats.org/officeDocument/2006/relationships/image" Target="media/image266.wmf"/><Relationship Id="rId817" Type="http://schemas.openxmlformats.org/officeDocument/2006/relationships/oleObject" Target="embeddings/oleObject512.bin"/><Relationship Id="rId859" Type="http://schemas.openxmlformats.org/officeDocument/2006/relationships/image" Target="media/image310.wmf"/><Relationship Id="rId193" Type="http://schemas.openxmlformats.org/officeDocument/2006/relationships/image" Target="media/image60.wmf"/><Relationship Id="rId207" Type="http://schemas.openxmlformats.org/officeDocument/2006/relationships/oleObject" Target="embeddings/oleObject137.bin"/><Relationship Id="rId249" Type="http://schemas.openxmlformats.org/officeDocument/2006/relationships/oleObject" Target="embeddings/oleObject167.bin"/><Relationship Id="rId414" Type="http://schemas.openxmlformats.org/officeDocument/2006/relationships/oleObject" Target="embeddings/oleObject264.bin"/><Relationship Id="rId456" Type="http://schemas.openxmlformats.org/officeDocument/2006/relationships/oleObject" Target="embeddings/oleObject293.bin"/><Relationship Id="rId498" Type="http://schemas.openxmlformats.org/officeDocument/2006/relationships/image" Target="media/image163.png"/><Relationship Id="rId621" Type="http://schemas.openxmlformats.org/officeDocument/2006/relationships/oleObject" Target="embeddings/oleObject398.bin"/><Relationship Id="rId663" Type="http://schemas.openxmlformats.org/officeDocument/2006/relationships/image" Target="media/image231.wmf"/><Relationship Id="rId870" Type="http://schemas.openxmlformats.org/officeDocument/2006/relationships/oleObject" Target="embeddings/oleObject543.bin"/><Relationship Id="rId13" Type="http://schemas.openxmlformats.org/officeDocument/2006/relationships/image" Target="media/image6.wmf"/><Relationship Id="rId109" Type="http://schemas.openxmlformats.org/officeDocument/2006/relationships/oleObject" Target="embeddings/oleObject71.bin"/><Relationship Id="rId260" Type="http://schemas.openxmlformats.org/officeDocument/2006/relationships/image" Target="media/image84.wmf"/><Relationship Id="rId316" Type="http://schemas.openxmlformats.org/officeDocument/2006/relationships/image" Target="media/image105.wmf"/><Relationship Id="rId523" Type="http://schemas.openxmlformats.org/officeDocument/2006/relationships/image" Target="media/image169.wmf"/><Relationship Id="rId719" Type="http://schemas.openxmlformats.org/officeDocument/2006/relationships/oleObject" Target="embeddings/oleObject455.bin"/><Relationship Id="rId55" Type="http://schemas.openxmlformats.org/officeDocument/2006/relationships/oleObject" Target="embeddings/oleObject31.bin"/><Relationship Id="rId97" Type="http://schemas.openxmlformats.org/officeDocument/2006/relationships/oleObject" Target="embeddings/oleObject61.bin"/><Relationship Id="rId120" Type="http://schemas.openxmlformats.org/officeDocument/2006/relationships/oleObject" Target="embeddings/oleObject79.bin"/><Relationship Id="rId358" Type="http://schemas.openxmlformats.org/officeDocument/2006/relationships/oleObject" Target="embeddings/oleObject237.bin"/><Relationship Id="rId565" Type="http://schemas.openxmlformats.org/officeDocument/2006/relationships/image" Target="media/image188.wmf"/><Relationship Id="rId730" Type="http://schemas.openxmlformats.org/officeDocument/2006/relationships/image" Target="media/image254.wmf"/><Relationship Id="rId772" Type="http://schemas.openxmlformats.org/officeDocument/2006/relationships/oleObject" Target="embeddings/oleObject486.bin"/><Relationship Id="rId828" Type="http://schemas.openxmlformats.org/officeDocument/2006/relationships/image" Target="media/image295.wmf"/><Relationship Id="rId162" Type="http://schemas.openxmlformats.org/officeDocument/2006/relationships/image" Target="media/image48.wmf"/><Relationship Id="rId218" Type="http://schemas.openxmlformats.org/officeDocument/2006/relationships/oleObject" Target="embeddings/oleObject146.bin"/><Relationship Id="rId425" Type="http://schemas.openxmlformats.org/officeDocument/2006/relationships/oleObject" Target="embeddings/oleObject270.bin"/><Relationship Id="rId467" Type="http://schemas.openxmlformats.org/officeDocument/2006/relationships/image" Target="media/image156.wmf"/><Relationship Id="rId632" Type="http://schemas.openxmlformats.org/officeDocument/2006/relationships/image" Target="media/image216.wmf"/><Relationship Id="rId271" Type="http://schemas.openxmlformats.org/officeDocument/2006/relationships/image" Target="media/image85.png"/><Relationship Id="rId674" Type="http://schemas.openxmlformats.org/officeDocument/2006/relationships/hyperlink" Target="http://www.economicsnetwork.ac.uk/cheer/ch14_1/ch14_1p09.htm" TargetMode="External"/><Relationship Id="rId881" Type="http://schemas.openxmlformats.org/officeDocument/2006/relationships/image" Target="media/image320.png"/><Relationship Id="rId24" Type="http://schemas.openxmlformats.org/officeDocument/2006/relationships/oleObject" Target="embeddings/oleObject10.bin"/><Relationship Id="rId66" Type="http://schemas.openxmlformats.org/officeDocument/2006/relationships/image" Target="media/image23.jpeg"/><Relationship Id="rId131" Type="http://schemas.openxmlformats.org/officeDocument/2006/relationships/oleObject" Target="embeddings/oleObject87.bin"/><Relationship Id="rId327" Type="http://schemas.openxmlformats.org/officeDocument/2006/relationships/image" Target="media/image107.png"/><Relationship Id="rId369" Type="http://schemas.openxmlformats.org/officeDocument/2006/relationships/image" Target="media/image123.wmf"/><Relationship Id="rId534" Type="http://schemas.openxmlformats.org/officeDocument/2006/relationships/oleObject" Target="embeddings/oleObject350.bin"/><Relationship Id="rId576" Type="http://schemas.openxmlformats.org/officeDocument/2006/relationships/oleObject" Target="embeddings/oleObject373.bin"/><Relationship Id="rId741" Type="http://schemas.openxmlformats.org/officeDocument/2006/relationships/image" Target="media/image256.wmf"/><Relationship Id="rId783" Type="http://schemas.openxmlformats.org/officeDocument/2006/relationships/image" Target="media/image275.wmf"/><Relationship Id="rId839" Type="http://schemas.openxmlformats.org/officeDocument/2006/relationships/image" Target="media/image300.wmf"/><Relationship Id="rId173" Type="http://schemas.openxmlformats.org/officeDocument/2006/relationships/oleObject" Target="embeddings/oleObject117.bin"/><Relationship Id="rId229" Type="http://schemas.openxmlformats.org/officeDocument/2006/relationships/image" Target="media/image73.wmf"/><Relationship Id="rId380" Type="http://schemas.openxmlformats.org/officeDocument/2006/relationships/oleObject" Target="embeddings/oleObject249.bin"/><Relationship Id="rId436" Type="http://schemas.openxmlformats.org/officeDocument/2006/relationships/oleObject" Target="embeddings/oleObject278.bin"/><Relationship Id="rId601" Type="http://schemas.openxmlformats.org/officeDocument/2006/relationships/image" Target="media/image202.jpeg"/><Relationship Id="rId643" Type="http://schemas.openxmlformats.org/officeDocument/2006/relationships/image" Target="media/image222.wmf"/><Relationship Id="rId240" Type="http://schemas.openxmlformats.org/officeDocument/2006/relationships/oleObject" Target="embeddings/oleObject162.bin"/><Relationship Id="rId478" Type="http://schemas.openxmlformats.org/officeDocument/2006/relationships/oleObject" Target="embeddings/oleObject309.bin"/><Relationship Id="rId685" Type="http://schemas.openxmlformats.org/officeDocument/2006/relationships/oleObject" Target="embeddings/oleObject432.bin"/><Relationship Id="rId850" Type="http://schemas.openxmlformats.org/officeDocument/2006/relationships/oleObject" Target="embeddings/oleObject529.bin"/><Relationship Id="rId892" Type="http://schemas.openxmlformats.org/officeDocument/2006/relationships/image" Target="media/image331.png"/><Relationship Id="rId35" Type="http://schemas.openxmlformats.org/officeDocument/2006/relationships/oleObject" Target="embeddings/oleObject18.bin"/><Relationship Id="rId77" Type="http://schemas.openxmlformats.org/officeDocument/2006/relationships/oleObject" Target="embeddings/oleObject49.bin"/><Relationship Id="rId100" Type="http://schemas.openxmlformats.org/officeDocument/2006/relationships/oleObject" Target="embeddings/oleObject64.bin"/><Relationship Id="rId282" Type="http://schemas.openxmlformats.org/officeDocument/2006/relationships/image" Target="media/image89.png"/><Relationship Id="rId338" Type="http://schemas.openxmlformats.org/officeDocument/2006/relationships/oleObject" Target="embeddings/oleObject222.bin"/><Relationship Id="rId503" Type="http://schemas.openxmlformats.org/officeDocument/2006/relationships/oleObject" Target="embeddings/oleObject328.bin"/><Relationship Id="rId545" Type="http://schemas.openxmlformats.org/officeDocument/2006/relationships/oleObject" Target="embeddings/oleObject356.bin"/><Relationship Id="rId587" Type="http://schemas.openxmlformats.org/officeDocument/2006/relationships/oleObject" Target="embeddings/oleObject380.bin"/><Relationship Id="rId710" Type="http://schemas.openxmlformats.org/officeDocument/2006/relationships/image" Target="media/image244.wmf"/><Relationship Id="rId752" Type="http://schemas.openxmlformats.org/officeDocument/2006/relationships/oleObject" Target="embeddings/oleObject475.bin"/><Relationship Id="rId808" Type="http://schemas.openxmlformats.org/officeDocument/2006/relationships/oleObject" Target="embeddings/oleObject506.bin"/><Relationship Id="rId8" Type="http://schemas.openxmlformats.org/officeDocument/2006/relationships/oleObject" Target="embeddings/oleObject1.bin"/><Relationship Id="rId142" Type="http://schemas.openxmlformats.org/officeDocument/2006/relationships/image" Target="media/image44.wmf"/><Relationship Id="rId184" Type="http://schemas.openxmlformats.org/officeDocument/2006/relationships/image" Target="media/image58.wmf"/><Relationship Id="rId391" Type="http://schemas.openxmlformats.org/officeDocument/2006/relationships/oleObject" Target="embeddings/oleObject257.bin"/><Relationship Id="rId405" Type="http://schemas.openxmlformats.org/officeDocument/2006/relationships/image" Target="media/image139.jpeg"/><Relationship Id="rId447" Type="http://schemas.openxmlformats.org/officeDocument/2006/relationships/hyperlink" Target="http://en.wikipedia.org/wiki/Sotheby%27s" TargetMode="External"/><Relationship Id="rId612" Type="http://schemas.openxmlformats.org/officeDocument/2006/relationships/oleObject" Target="embeddings/oleObject394.bin"/><Relationship Id="rId794" Type="http://schemas.openxmlformats.org/officeDocument/2006/relationships/oleObject" Target="embeddings/oleObject498.bin"/><Relationship Id="rId251" Type="http://schemas.openxmlformats.org/officeDocument/2006/relationships/oleObject" Target="embeddings/oleObject168.bin"/><Relationship Id="rId489" Type="http://schemas.openxmlformats.org/officeDocument/2006/relationships/oleObject" Target="embeddings/oleObject316.bin"/><Relationship Id="rId654" Type="http://schemas.openxmlformats.org/officeDocument/2006/relationships/oleObject" Target="embeddings/oleObject416.bin"/><Relationship Id="rId696" Type="http://schemas.openxmlformats.org/officeDocument/2006/relationships/oleObject" Target="embeddings/oleObject440.bin"/><Relationship Id="rId861" Type="http://schemas.openxmlformats.org/officeDocument/2006/relationships/oleObject" Target="embeddings/oleObject535.bin"/><Relationship Id="rId46" Type="http://schemas.openxmlformats.org/officeDocument/2006/relationships/oleObject" Target="embeddings/oleObject24.bin"/><Relationship Id="rId293" Type="http://schemas.openxmlformats.org/officeDocument/2006/relationships/image" Target="media/image96.wmf"/><Relationship Id="rId307" Type="http://schemas.openxmlformats.org/officeDocument/2006/relationships/image" Target="media/image101.png"/><Relationship Id="rId349" Type="http://schemas.openxmlformats.org/officeDocument/2006/relationships/oleObject" Target="embeddings/oleObject228.bin"/><Relationship Id="rId514" Type="http://schemas.openxmlformats.org/officeDocument/2006/relationships/image" Target="media/image165.png"/><Relationship Id="rId556" Type="http://schemas.openxmlformats.org/officeDocument/2006/relationships/oleObject" Target="embeddings/oleObject362.bin"/><Relationship Id="rId721" Type="http://schemas.openxmlformats.org/officeDocument/2006/relationships/oleObject" Target="embeddings/oleObject456.bin"/><Relationship Id="rId763" Type="http://schemas.openxmlformats.org/officeDocument/2006/relationships/image" Target="media/image267.wmf"/><Relationship Id="rId88" Type="http://schemas.openxmlformats.org/officeDocument/2006/relationships/oleObject" Target="embeddings/oleObject55.bin"/><Relationship Id="rId111" Type="http://schemas.openxmlformats.org/officeDocument/2006/relationships/image" Target="media/image35.wmf"/><Relationship Id="rId153" Type="http://schemas.openxmlformats.org/officeDocument/2006/relationships/image" Target="media/image46.jpeg"/><Relationship Id="rId195" Type="http://schemas.openxmlformats.org/officeDocument/2006/relationships/oleObject" Target="embeddings/oleObject131.bin"/><Relationship Id="rId209" Type="http://schemas.openxmlformats.org/officeDocument/2006/relationships/oleObject" Target="embeddings/oleObject139.bin"/><Relationship Id="rId360" Type="http://schemas.openxmlformats.org/officeDocument/2006/relationships/image" Target="media/image119.wmf"/><Relationship Id="rId416" Type="http://schemas.openxmlformats.org/officeDocument/2006/relationships/oleObject" Target="embeddings/oleObject265.bin"/><Relationship Id="rId598" Type="http://schemas.openxmlformats.org/officeDocument/2006/relationships/oleObject" Target="embeddings/oleObject386.bin"/><Relationship Id="rId819" Type="http://schemas.openxmlformats.org/officeDocument/2006/relationships/oleObject" Target="embeddings/oleObject513.bin"/><Relationship Id="rId220" Type="http://schemas.openxmlformats.org/officeDocument/2006/relationships/oleObject" Target="embeddings/oleObject147.bin"/><Relationship Id="rId458" Type="http://schemas.openxmlformats.org/officeDocument/2006/relationships/oleObject" Target="embeddings/oleObject294.bin"/><Relationship Id="rId623" Type="http://schemas.openxmlformats.org/officeDocument/2006/relationships/oleObject" Target="embeddings/oleObject399.bin"/><Relationship Id="rId665" Type="http://schemas.openxmlformats.org/officeDocument/2006/relationships/oleObject" Target="embeddings/oleObject423.bin"/><Relationship Id="rId830" Type="http://schemas.openxmlformats.org/officeDocument/2006/relationships/image" Target="media/image296.wmf"/><Relationship Id="rId872" Type="http://schemas.openxmlformats.org/officeDocument/2006/relationships/oleObject" Target="embeddings/oleObject545.bin"/><Relationship Id="rId15" Type="http://schemas.openxmlformats.org/officeDocument/2006/relationships/image" Target="media/image7.wmf"/><Relationship Id="rId57" Type="http://schemas.openxmlformats.org/officeDocument/2006/relationships/oleObject" Target="embeddings/oleObject33.bin"/><Relationship Id="rId262" Type="http://schemas.openxmlformats.org/officeDocument/2006/relationships/oleObject" Target="embeddings/oleObject174.bin"/><Relationship Id="rId318" Type="http://schemas.openxmlformats.org/officeDocument/2006/relationships/oleObject" Target="embeddings/oleObject209.bin"/><Relationship Id="rId525" Type="http://schemas.openxmlformats.org/officeDocument/2006/relationships/image" Target="media/image170.wmf"/><Relationship Id="rId567" Type="http://schemas.openxmlformats.org/officeDocument/2006/relationships/image" Target="media/image189.wmf"/><Relationship Id="rId732" Type="http://schemas.openxmlformats.org/officeDocument/2006/relationships/oleObject" Target="embeddings/oleObject462.bin"/><Relationship Id="rId99" Type="http://schemas.openxmlformats.org/officeDocument/2006/relationships/oleObject" Target="embeddings/oleObject63.bin"/><Relationship Id="rId122" Type="http://schemas.openxmlformats.org/officeDocument/2006/relationships/oleObject" Target="embeddings/oleObject81.bin"/><Relationship Id="rId164" Type="http://schemas.openxmlformats.org/officeDocument/2006/relationships/oleObject" Target="embeddings/oleObject112.bin"/><Relationship Id="rId371" Type="http://schemas.openxmlformats.org/officeDocument/2006/relationships/image" Target="media/image124.wmf"/><Relationship Id="rId774" Type="http://schemas.openxmlformats.org/officeDocument/2006/relationships/oleObject" Target="embeddings/oleObject487.bin"/><Relationship Id="rId427" Type="http://schemas.openxmlformats.org/officeDocument/2006/relationships/oleObject" Target="embeddings/oleObject272.bin"/><Relationship Id="rId469" Type="http://schemas.openxmlformats.org/officeDocument/2006/relationships/image" Target="media/image157.wmf"/><Relationship Id="rId634" Type="http://schemas.openxmlformats.org/officeDocument/2006/relationships/image" Target="media/image217.wmf"/><Relationship Id="rId676" Type="http://schemas.openxmlformats.org/officeDocument/2006/relationships/hyperlink" Target="http://www.zakaz.tomsk.gov.ru" TargetMode="External"/><Relationship Id="rId841" Type="http://schemas.openxmlformats.org/officeDocument/2006/relationships/image" Target="media/image301.wmf"/><Relationship Id="rId883" Type="http://schemas.openxmlformats.org/officeDocument/2006/relationships/image" Target="media/image322.png"/><Relationship Id="rId26" Type="http://schemas.openxmlformats.org/officeDocument/2006/relationships/oleObject" Target="embeddings/oleObject12.bin"/><Relationship Id="rId231" Type="http://schemas.openxmlformats.org/officeDocument/2006/relationships/oleObject" Target="embeddings/oleObject154.bin"/><Relationship Id="rId273" Type="http://schemas.openxmlformats.org/officeDocument/2006/relationships/oleObject" Target="embeddings/oleObject184.bin"/><Relationship Id="rId329" Type="http://schemas.openxmlformats.org/officeDocument/2006/relationships/oleObject" Target="embeddings/oleObject217.bin"/><Relationship Id="rId480" Type="http://schemas.openxmlformats.org/officeDocument/2006/relationships/image" Target="media/image159.wmf"/><Relationship Id="rId536" Type="http://schemas.openxmlformats.org/officeDocument/2006/relationships/oleObject" Target="embeddings/oleObject351.bin"/><Relationship Id="rId701" Type="http://schemas.openxmlformats.org/officeDocument/2006/relationships/image" Target="media/image242.wmf"/><Relationship Id="rId68" Type="http://schemas.openxmlformats.org/officeDocument/2006/relationships/oleObject" Target="embeddings/oleObject40.bin"/><Relationship Id="rId133" Type="http://schemas.openxmlformats.org/officeDocument/2006/relationships/oleObject" Target="embeddings/oleObject89.bin"/><Relationship Id="rId175" Type="http://schemas.openxmlformats.org/officeDocument/2006/relationships/oleObject" Target="embeddings/oleObject118.bin"/><Relationship Id="rId340" Type="http://schemas.openxmlformats.org/officeDocument/2006/relationships/oleObject" Target="embeddings/oleObject223.bin"/><Relationship Id="rId578" Type="http://schemas.openxmlformats.org/officeDocument/2006/relationships/image" Target="media/image194.wmf"/><Relationship Id="rId743" Type="http://schemas.openxmlformats.org/officeDocument/2006/relationships/image" Target="media/image257.wmf"/><Relationship Id="rId785" Type="http://schemas.openxmlformats.org/officeDocument/2006/relationships/image" Target="media/image276.wmf"/><Relationship Id="rId200" Type="http://schemas.openxmlformats.org/officeDocument/2006/relationships/image" Target="media/image63.wmf"/><Relationship Id="rId382" Type="http://schemas.openxmlformats.org/officeDocument/2006/relationships/oleObject" Target="embeddings/oleObject250.bin"/><Relationship Id="rId438" Type="http://schemas.openxmlformats.org/officeDocument/2006/relationships/oleObject" Target="embeddings/oleObject280.bin"/><Relationship Id="rId603" Type="http://schemas.openxmlformats.org/officeDocument/2006/relationships/image" Target="media/image203.wmf"/><Relationship Id="rId645" Type="http://schemas.openxmlformats.org/officeDocument/2006/relationships/image" Target="media/image223.wmf"/><Relationship Id="rId687" Type="http://schemas.openxmlformats.org/officeDocument/2006/relationships/image" Target="media/image238.wmf"/><Relationship Id="rId810" Type="http://schemas.openxmlformats.org/officeDocument/2006/relationships/image" Target="media/image287.wmf"/><Relationship Id="rId852" Type="http://schemas.openxmlformats.org/officeDocument/2006/relationships/oleObject" Target="embeddings/oleObject530.bin"/><Relationship Id="rId242" Type="http://schemas.openxmlformats.org/officeDocument/2006/relationships/image" Target="media/image75.wmf"/><Relationship Id="rId284" Type="http://schemas.openxmlformats.org/officeDocument/2006/relationships/image" Target="media/image91.png"/><Relationship Id="rId491" Type="http://schemas.openxmlformats.org/officeDocument/2006/relationships/oleObject" Target="embeddings/oleObject318.bin"/><Relationship Id="rId505" Type="http://schemas.openxmlformats.org/officeDocument/2006/relationships/oleObject" Target="embeddings/oleObject330.bin"/><Relationship Id="rId712" Type="http://schemas.openxmlformats.org/officeDocument/2006/relationships/image" Target="media/image245.wmf"/><Relationship Id="rId894" Type="http://schemas.openxmlformats.org/officeDocument/2006/relationships/image" Target="media/image333.png"/><Relationship Id="rId37" Type="http://schemas.openxmlformats.org/officeDocument/2006/relationships/image" Target="media/image14.wmf"/><Relationship Id="rId79" Type="http://schemas.openxmlformats.org/officeDocument/2006/relationships/image" Target="media/image25.wmf"/><Relationship Id="rId102" Type="http://schemas.openxmlformats.org/officeDocument/2006/relationships/oleObject" Target="embeddings/oleObject66.bin"/><Relationship Id="rId144" Type="http://schemas.openxmlformats.org/officeDocument/2006/relationships/oleObject" Target="embeddings/oleObject96.bin"/><Relationship Id="rId547" Type="http://schemas.openxmlformats.org/officeDocument/2006/relationships/oleObject" Target="embeddings/oleObject357.bin"/><Relationship Id="rId589" Type="http://schemas.openxmlformats.org/officeDocument/2006/relationships/oleObject" Target="embeddings/oleObject381.bin"/><Relationship Id="rId754" Type="http://schemas.openxmlformats.org/officeDocument/2006/relationships/oleObject" Target="embeddings/oleObject476.bin"/><Relationship Id="rId796" Type="http://schemas.openxmlformats.org/officeDocument/2006/relationships/oleObject" Target="embeddings/oleObject499.bin"/><Relationship Id="rId90" Type="http://schemas.openxmlformats.org/officeDocument/2006/relationships/oleObject" Target="embeddings/oleObject57.bin"/><Relationship Id="rId186" Type="http://schemas.openxmlformats.org/officeDocument/2006/relationships/oleObject" Target="embeddings/oleObject124.bin"/><Relationship Id="rId351" Type="http://schemas.openxmlformats.org/officeDocument/2006/relationships/oleObject" Target="embeddings/oleObject230.bin"/><Relationship Id="rId393" Type="http://schemas.openxmlformats.org/officeDocument/2006/relationships/oleObject" Target="embeddings/oleObject259.bin"/><Relationship Id="rId407" Type="http://schemas.openxmlformats.org/officeDocument/2006/relationships/hyperlink" Target="http://www.molotok.ru" TargetMode="External"/><Relationship Id="rId449" Type="http://schemas.openxmlformats.org/officeDocument/2006/relationships/hyperlink" Target="http://en.wikipedia.org/wiki/Phillips" TargetMode="External"/><Relationship Id="rId614" Type="http://schemas.openxmlformats.org/officeDocument/2006/relationships/oleObject" Target="embeddings/oleObject395.bin"/><Relationship Id="rId656" Type="http://schemas.openxmlformats.org/officeDocument/2006/relationships/oleObject" Target="embeddings/oleObject417.bin"/><Relationship Id="rId821" Type="http://schemas.openxmlformats.org/officeDocument/2006/relationships/oleObject" Target="embeddings/oleObject514.bin"/><Relationship Id="rId863" Type="http://schemas.openxmlformats.org/officeDocument/2006/relationships/oleObject" Target="embeddings/oleObject537.bin"/><Relationship Id="rId211" Type="http://schemas.openxmlformats.org/officeDocument/2006/relationships/oleObject" Target="embeddings/oleObject141.bin"/><Relationship Id="rId253" Type="http://schemas.openxmlformats.org/officeDocument/2006/relationships/oleObject" Target="embeddings/oleObject169.bin"/><Relationship Id="rId295" Type="http://schemas.openxmlformats.org/officeDocument/2006/relationships/image" Target="media/image97.wmf"/><Relationship Id="rId309" Type="http://schemas.openxmlformats.org/officeDocument/2006/relationships/oleObject" Target="embeddings/oleObject203.bin"/><Relationship Id="rId460" Type="http://schemas.openxmlformats.org/officeDocument/2006/relationships/oleObject" Target="embeddings/oleObject295.bin"/><Relationship Id="rId516" Type="http://schemas.openxmlformats.org/officeDocument/2006/relationships/oleObject" Target="embeddings/oleObject339.bin"/><Relationship Id="rId698" Type="http://schemas.openxmlformats.org/officeDocument/2006/relationships/oleObject" Target="embeddings/oleObject442.bin"/><Relationship Id="rId48" Type="http://schemas.openxmlformats.org/officeDocument/2006/relationships/image" Target="media/image19.wmf"/><Relationship Id="rId113" Type="http://schemas.openxmlformats.org/officeDocument/2006/relationships/image" Target="media/image36.jpeg"/><Relationship Id="rId320" Type="http://schemas.openxmlformats.org/officeDocument/2006/relationships/oleObject" Target="embeddings/oleObject211.bin"/><Relationship Id="rId558" Type="http://schemas.openxmlformats.org/officeDocument/2006/relationships/oleObject" Target="embeddings/oleObject363.bin"/><Relationship Id="rId723" Type="http://schemas.openxmlformats.org/officeDocument/2006/relationships/oleObject" Target="embeddings/oleObject457.bin"/><Relationship Id="rId765" Type="http://schemas.openxmlformats.org/officeDocument/2006/relationships/image" Target="media/image268.wmf"/><Relationship Id="rId155" Type="http://schemas.openxmlformats.org/officeDocument/2006/relationships/oleObject" Target="embeddings/oleObject105.bin"/><Relationship Id="rId197" Type="http://schemas.openxmlformats.org/officeDocument/2006/relationships/image" Target="media/image61.png"/><Relationship Id="rId362" Type="http://schemas.openxmlformats.org/officeDocument/2006/relationships/image" Target="media/image120.wmf"/><Relationship Id="rId418" Type="http://schemas.openxmlformats.org/officeDocument/2006/relationships/oleObject" Target="embeddings/oleObject266.bin"/><Relationship Id="rId625" Type="http://schemas.openxmlformats.org/officeDocument/2006/relationships/oleObject" Target="embeddings/oleObject401.bin"/><Relationship Id="rId832" Type="http://schemas.openxmlformats.org/officeDocument/2006/relationships/oleObject" Target="embeddings/oleObject520.bin"/><Relationship Id="rId222" Type="http://schemas.openxmlformats.org/officeDocument/2006/relationships/oleObject" Target="embeddings/oleObject149.bin"/><Relationship Id="rId264" Type="http://schemas.openxmlformats.org/officeDocument/2006/relationships/oleObject" Target="embeddings/oleObject176.bin"/><Relationship Id="rId471" Type="http://schemas.openxmlformats.org/officeDocument/2006/relationships/oleObject" Target="embeddings/oleObject303.bin"/><Relationship Id="rId667" Type="http://schemas.openxmlformats.org/officeDocument/2006/relationships/image" Target="media/image232.png"/><Relationship Id="rId874" Type="http://schemas.openxmlformats.org/officeDocument/2006/relationships/image" Target="media/image313.png"/><Relationship Id="rId17" Type="http://schemas.openxmlformats.org/officeDocument/2006/relationships/image" Target="media/image8.wmf"/><Relationship Id="rId59" Type="http://schemas.openxmlformats.org/officeDocument/2006/relationships/oleObject" Target="embeddings/oleObject34.bin"/><Relationship Id="rId124" Type="http://schemas.openxmlformats.org/officeDocument/2006/relationships/image" Target="media/image38.jpeg"/><Relationship Id="rId527" Type="http://schemas.openxmlformats.org/officeDocument/2006/relationships/image" Target="media/image171.wmf"/><Relationship Id="rId569" Type="http://schemas.openxmlformats.org/officeDocument/2006/relationships/image" Target="media/image190.wmf"/><Relationship Id="rId734" Type="http://schemas.openxmlformats.org/officeDocument/2006/relationships/oleObject" Target="embeddings/oleObject464.bin"/><Relationship Id="rId776" Type="http://schemas.openxmlformats.org/officeDocument/2006/relationships/oleObject" Target="embeddings/oleObject488.bin"/><Relationship Id="rId70" Type="http://schemas.openxmlformats.org/officeDocument/2006/relationships/oleObject" Target="embeddings/oleObject42.bin"/><Relationship Id="rId166" Type="http://schemas.openxmlformats.org/officeDocument/2006/relationships/image" Target="media/image49.wmf"/><Relationship Id="rId331" Type="http://schemas.openxmlformats.org/officeDocument/2006/relationships/image" Target="media/image109.png"/><Relationship Id="rId373" Type="http://schemas.openxmlformats.org/officeDocument/2006/relationships/image" Target="media/image125.wmf"/><Relationship Id="rId429" Type="http://schemas.openxmlformats.org/officeDocument/2006/relationships/image" Target="media/image148.png"/><Relationship Id="rId580" Type="http://schemas.openxmlformats.org/officeDocument/2006/relationships/oleObject" Target="embeddings/oleObject375.bin"/><Relationship Id="rId636" Type="http://schemas.openxmlformats.org/officeDocument/2006/relationships/image" Target="media/image218.wmf"/><Relationship Id="rId801" Type="http://schemas.openxmlformats.org/officeDocument/2006/relationships/oleObject" Target="embeddings/oleObject502.bin"/><Relationship Id="rId1" Type="http://schemas.openxmlformats.org/officeDocument/2006/relationships/numbering" Target="numbering.xml"/><Relationship Id="rId233" Type="http://schemas.openxmlformats.org/officeDocument/2006/relationships/oleObject" Target="embeddings/oleObject156.bin"/><Relationship Id="rId440" Type="http://schemas.openxmlformats.org/officeDocument/2006/relationships/oleObject" Target="embeddings/oleObject282.bin"/><Relationship Id="rId678" Type="http://schemas.openxmlformats.org/officeDocument/2006/relationships/image" Target="media/image235.wmf"/><Relationship Id="rId843" Type="http://schemas.openxmlformats.org/officeDocument/2006/relationships/image" Target="media/image302.wmf"/><Relationship Id="rId885" Type="http://schemas.openxmlformats.org/officeDocument/2006/relationships/image" Target="media/image324.png"/><Relationship Id="rId28" Type="http://schemas.openxmlformats.org/officeDocument/2006/relationships/oleObject" Target="embeddings/oleObject13.bin"/><Relationship Id="rId275" Type="http://schemas.openxmlformats.org/officeDocument/2006/relationships/oleObject" Target="embeddings/oleObject186.bin"/><Relationship Id="rId300" Type="http://schemas.openxmlformats.org/officeDocument/2006/relationships/oleObject" Target="embeddings/oleObject197.bin"/><Relationship Id="rId482" Type="http://schemas.openxmlformats.org/officeDocument/2006/relationships/oleObject" Target="embeddings/oleObject312.bin"/><Relationship Id="rId538" Type="http://schemas.openxmlformats.org/officeDocument/2006/relationships/oleObject" Target="embeddings/oleObject352.bin"/><Relationship Id="rId703" Type="http://schemas.openxmlformats.org/officeDocument/2006/relationships/oleObject" Target="embeddings/oleObject445.bin"/><Relationship Id="rId745" Type="http://schemas.openxmlformats.org/officeDocument/2006/relationships/oleObject" Target="embeddings/oleObject472.bin"/><Relationship Id="rId81" Type="http://schemas.openxmlformats.org/officeDocument/2006/relationships/oleObject" Target="embeddings/oleObject52.bin"/><Relationship Id="rId135" Type="http://schemas.openxmlformats.org/officeDocument/2006/relationships/image" Target="media/image41.png"/><Relationship Id="rId177" Type="http://schemas.openxmlformats.org/officeDocument/2006/relationships/oleObject" Target="embeddings/oleObject119.bin"/><Relationship Id="rId342" Type="http://schemas.openxmlformats.org/officeDocument/2006/relationships/oleObject" Target="embeddings/oleObject224.bin"/><Relationship Id="rId384" Type="http://schemas.openxmlformats.org/officeDocument/2006/relationships/oleObject" Target="embeddings/oleObject251.bin"/><Relationship Id="rId591" Type="http://schemas.openxmlformats.org/officeDocument/2006/relationships/oleObject" Target="embeddings/oleObject382.bin"/><Relationship Id="rId605" Type="http://schemas.openxmlformats.org/officeDocument/2006/relationships/image" Target="media/image204.wmf"/><Relationship Id="rId787" Type="http://schemas.openxmlformats.org/officeDocument/2006/relationships/image" Target="media/image277.wmf"/><Relationship Id="rId812" Type="http://schemas.openxmlformats.org/officeDocument/2006/relationships/oleObject" Target="embeddings/oleObject509.bin"/><Relationship Id="rId202" Type="http://schemas.openxmlformats.org/officeDocument/2006/relationships/image" Target="media/image64.wmf"/><Relationship Id="rId244" Type="http://schemas.openxmlformats.org/officeDocument/2006/relationships/image" Target="media/image76.wmf"/><Relationship Id="rId647" Type="http://schemas.openxmlformats.org/officeDocument/2006/relationships/image" Target="media/image224.wmf"/><Relationship Id="rId689" Type="http://schemas.openxmlformats.org/officeDocument/2006/relationships/oleObject" Target="embeddings/oleObject435.bin"/><Relationship Id="rId854" Type="http://schemas.openxmlformats.org/officeDocument/2006/relationships/oleObject" Target="embeddings/oleObject531.bin"/><Relationship Id="rId896" Type="http://schemas.openxmlformats.org/officeDocument/2006/relationships/theme" Target="theme/theme1.xml"/><Relationship Id="rId39" Type="http://schemas.openxmlformats.org/officeDocument/2006/relationships/oleObject" Target="embeddings/oleObject21.bin"/><Relationship Id="rId286" Type="http://schemas.openxmlformats.org/officeDocument/2006/relationships/oleObject" Target="embeddings/oleObject190.bin"/><Relationship Id="rId451" Type="http://schemas.openxmlformats.org/officeDocument/2006/relationships/oleObject" Target="embeddings/oleObject289.bin"/><Relationship Id="rId493" Type="http://schemas.openxmlformats.org/officeDocument/2006/relationships/oleObject" Target="embeddings/oleObject320.bin"/><Relationship Id="rId507" Type="http://schemas.openxmlformats.org/officeDocument/2006/relationships/oleObject" Target="embeddings/oleObject332.bin"/><Relationship Id="rId549" Type="http://schemas.openxmlformats.org/officeDocument/2006/relationships/oleObject" Target="embeddings/oleObject358.bin"/><Relationship Id="rId714" Type="http://schemas.openxmlformats.org/officeDocument/2006/relationships/image" Target="media/image246.wmf"/><Relationship Id="rId756" Type="http://schemas.openxmlformats.org/officeDocument/2006/relationships/oleObject" Target="embeddings/oleObject477.bin"/><Relationship Id="rId50" Type="http://schemas.openxmlformats.org/officeDocument/2006/relationships/image" Target="media/image20.wmf"/><Relationship Id="rId104" Type="http://schemas.openxmlformats.org/officeDocument/2006/relationships/oleObject" Target="embeddings/oleObject68.bin"/><Relationship Id="rId146" Type="http://schemas.openxmlformats.org/officeDocument/2006/relationships/oleObject" Target="embeddings/oleObject98.bin"/><Relationship Id="rId188" Type="http://schemas.openxmlformats.org/officeDocument/2006/relationships/oleObject" Target="embeddings/oleObject126.bin"/><Relationship Id="rId311" Type="http://schemas.openxmlformats.org/officeDocument/2006/relationships/oleObject" Target="embeddings/oleObject204.bin"/><Relationship Id="rId353" Type="http://schemas.openxmlformats.org/officeDocument/2006/relationships/oleObject" Target="embeddings/oleObject232.bin"/><Relationship Id="rId395" Type="http://schemas.openxmlformats.org/officeDocument/2006/relationships/image" Target="media/image131.png"/><Relationship Id="rId409" Type="http://schemas.openxmlformats.org/officeDocument/2006/relationships/image" Target="media/image140.wmf"/><Relationship Id="rId560" Type="http://schemas.openxmlformats.org/officeDocument/2006/relationships/oleObject" Target="embeddings/oleObject364.bin"/><Relationship Id="rId798" Type="http://schemas.openxmlformats.org/officeDocument/2006/relationships/oleObject" Target="embeddings/oleObject500.bin"/><Relationship Id="rId92" Type="http://schemas.openxmlformats.org/officeDocument/2006/relationships/oleObject" Target="embeddings/oleObject58.bin"/><Relationship Id="rId213" Type="http://schemas.openxmlformats.org/officeDocument/2006/relationships/oleObject" Target="embeddings/oleObject143.bin"/><Relationship Id="rId420" Type="http://schemas.openxmlformats.org/officeDocument/2006/relationships/oleObject" Target="embeddings/oleObject267.bin"/><Relationship Id="rId616" Type="http://schemas.openxmlformats.org/officeDocument/2006/relationships/image" Target="media/image210.wmf"/><Relationship Id="rId658" Type="http://schemas.openxmlformats.org/officeDocument/2006/relationships/oleObject" Target="embeddings/oleObject418.bin"/><Relationship Id="rId823" Type="http://schemas.openxmlformats.org/officeDocument/2006/relationships/oleObject" Target="embeddings/oleObject515.bin"/><Relationship Id="rId865" Type="http://schemas.openxmlformats.org/officeDocument/2006/relationships/oleObject" Target="embeddings/oleObject539.bin"/><Relationship Id="rId255" Type="http://schemas.openxmlformats.org/officeDocument/2006/relationships/oleObject" Target="embeddings/oleObject170.bin"/><Relationship Id="rId297" Type="http://schemas.openxmlformats.org/officeDocument/2006/relationships/image" Target="media/image98.wmf"/><Relationship Id="rId462" Type="http://schemas.openxmlformats.org/officeDocument/2006/relationships/oleObject" Target="embeddings/oleObject297.bin"/><Relationship Id="rId518" Type="http://schemas.openxmlformats.org/officeDocument/2006/relationships/oleObject" Target="embeddings/oleObject341.bin"/><Relationship Id="rId725" Type="http://schemas.openxmlformats.org/officeDocument/2006/relationships/oleObject" Target="embeddings/oleObject458.bin"/><Relationship Id="rId115" Type="http://schemas.openxmlformats.org/officeDocument/2006/relationships/oleObject" Target="embeddings/oleObject75.bin"/><Relationship Id="rId157" Type="http://schemas.openxmlformats.org/officeDocument/2006/relationships/oleObject" Target="embeddings/oleObject107.bin"/><Relationship Id="rId322" Type="http://schemas.openxmlformats.org/officeDocument/2006/relationships/oleObject" Target="embeddings/oleObject213.bin"/><Relationship Id="rId364" Type="http://schemas.openxmlformats.org/officeDocument/2006/relationships/image" Target="media/image121.wmf"/><Relationship Id="rId767" Type="http://schemas.openxmlformats.org/officeDocument/2006/relationships/oleObject" Target="embeddings/oleObject483.bin"/><Relationship Id="rId61" Type="http://schemas.openxmlformats.org/officeDocument/2006/relationships/oleObject" Target="embeddings/oleObject36.bin"/><Relationship Id="rId199" Type="http://schemas.openxmlformats.org/officeDocument/2006/relationships/oleObject" Target="embeddings/oleObject133.bin"/><Relationship Id="rId571" Type="http://schemas.openxmlformats.org/officeDocument/2006/relationships/image" Target="media/image191.wmf"/><Relationship Id="rId627" Type="http://schemas.openxmlformats.org/officeDocument/2006/relationships/oleObject" Target="embeddings/oleObject403.bin"/><Relationship Id="rId669" Type="http://schemas.openxmlformats.org/officeDocument/2006/relationships/oleObject" Target="embeddings/oleObject425.bin"/><Relationship Id="rId834" Type="http://schemas.openxmlformats.org/officeDocument/2006/relationships/oleObject" Target="embeddings/oleObject521.bin"/><Relationship Id="rId876" Type="http://schemas.openxmlformats.org/officeDocument/2006/relationships/image" Target="media/image315.png"/><Relationship Id="rId19" Type="http://schemas.openxmlformats.org/officeDocument/2006/relationships/image" Target="media/image9.jpeg"/><Relationship Id="rId224" Type="http://schemas.openxmlformats.org/officeDocument/2006/relationships/oleObject" Target="embeddings/oleObject150.bin"/><Relationship Id="rId266" Type="http://schemas.openxmlformats.org/officeDocument/2006/relationships/oleObject" Target="embeddings/oleObject178.bin"/><Relationship Id="rId431" Type="http://schemas.openxmlformats.org/officeDocument/2006/relationships/oleObject" Target="embeddings/oleObject274.bin"/><Relationship Id="rId473" Type="http://schemas.openxmlformats.org/officeDocument/2006/relationships/oleObject" Target="embeddings/oleObject305.bin"/><Relationship Id="rId529" Type="http://schemas.openxmlformats.org/officeDocument/2006/relationships/oleObject" Target="embeddings/oleObject347.bin"/><Relationship Id="rId680" Type="http://schemas.openxmlformats.org/officeDocument/2006/relationships/image" Target="media/image236.wmf"/><Relationship Id="rId736" Type="http://schemas.openxmlformats.org/officeDocument/2006/relationships/oleObject" Target="embeddings/oleObject466.bin"/><Relationship Id="rId30" Type="http://schemas.openxmlformats.org/officeDocument/2006/relationships/image" Target="media/image12.png"/><Relationship Id="rId126" Type="http://schemas.openxmlformats.org/officeDocument/2006/relationships/oleObject" Target="embeddings/oleObject83.bin"/><Relationship Id="rId168" Type="http://schemas.openxmlformats.org/officeDocument/2006/relationships/image" Target="media/image50.wmf"/><Relationship Id="rId333" Type="http://schemas.openxmlformats.org/officeDocument/2006/relationships/image" Target="media/image110.wmf"/><Relationship Id="rId540" Type="http://schemas.openxmlformats.org/officeDocument/2006/relationships/image" Target="media/image176.wmf"/><Relationship Id="rId778" Type="http://schemas.openxmlformats.org/officeDocument/2006/relationships/oleObject" Target="embeddings/oleObject489.bin"/><Relationship Id="rId72" Type="http://schemas.openxmlformats.org/officeDocument/2006/relationships/oleObject" Target="embeddings/oleObject44.bin"/><Relationship Id="rId375" Type="http://schemas.openxmlformats.org/officeDocument/2006/relationships/image" Target="media/image126.wmf"/><Relationship Id="rId582" Type="http://schemas.openxmlformats.org/officeDocument/2006/relationships/oleObject" Target="embeddings/oleObject377.bin"/><Relationship Id="rId638" Type="http://schemas.openxmlformats.org/officeDocument/2006/relationships/image" Target="media/image219.wmf"/><Relationship Id="rId803" Type="http://schemas.openxmlformats.org/officeDocument/2006/relationships/oleObject" Target="embeddings/oleObject503.bin"/><Relationship Id="rId845" Type="http://schemas.openxmlformats.org/officeDocument/2006/relationships/image" Target="media/image303.wmf"/><Relationship Id="rId3" Type="http://schemas.openxmlformats.org/officeDocument/2006/relationships/settings" Target="settings.xml"/><Relationship Id="rId235" Type="http://schemas.openxmlformats.org/officeDocument/2006/relationships/oleObject" Target="embeddings/oleObject158.bin"/><Relationship Id="rId277" Type="http://schemas.openxmlformats.org/officeDocument/2006/relationships/oleObject" Target="embeddings/oleObject188.bin"/><Relationship Id="rId400" Type="http://schemas.openxmlformats.org/officeDocument/2006/relationships/image" Target="media/image134.png"/><Relationship Id="rId442" Type="http://schemas.openxmlformats.org/officeDocument/2006/relationships/oleObject" Target="embeddings/oleObject284.bin"/><Relationship Id="rId484" Type="http://schemas.openxmlformats.org/officeDocument/2006/relationships/oleObject" Target="embeddings/oleObject313.bin"/><Relationship Id="rId705" Type="http://schemas.openxmlformats.org/officeDocument/2006/relationships/oleObject" Target="embeddings/oleObject447.bin"/><Relationship Id="rId887" Type="http://schemas.openxmlformats.org/officeDocument/2006/relationships/image" Target="media/image326.png"/><Relationship Id="rId137" Type="http://schemas.openxmlformats.org/officeDocument/2006/relationships/oleObject" Target="embeddings/oleObject91.bin"/><Relationship Id="rId302" Type="http://schemas.openxmlformats.org/officeDocument/2006/relationships/oleObject" Target="embeddings/oleObject199.bin"/><Relationship Id="rId344" Type="http://schemas.openxmlformats.org/officeDocument/2006/relationships/oleObject" Target="embeddings/oleObject225.bin"/><Relationship Id="rId691" Type="http://schemas.openxmlformats.org/officeDocument/2006/relationships/oleObject" Target="embeddings/oleObject437.bin"/><Relationship Id="rId747" Type="http://schemas.openxmlformats.org/officeDocument/2006/relationships/oleObject" Target="embeddings/oleObject473.bin"/><Relationship Id="rId789" Type="http://schemas.openxmlformats.org/officeDocument/2006/relationships/image" Target="media/image278.wmf"/><Relationship Id="rId41" Type="http://schemas.openxmlformats.org/officeDocument/2006/relationships/image" Target="media/image15.png"/><Relationship Id="rId83" Type="http://schemas.openxmlformats.org/officeDocument/2006/relationships/image" Target="media/image27.wmf"/><Relationship Id="rId179" Type="http://schemas.openxmlformats.org/officeDocument/2006/relationships/image" Target="media/image55.jpeg"/><Relationship Id="rId386" Type="http://schemas.openxmlformats.org/officeDocument/2006/relationships/oleObject" Target="embeddings/oleObject252.bin"/><Relationship Id="rId551" Type="http://schemas.openxmlformats.org/officeDocument/2006/relationships/oleObject" Target="embeddings/oleObject359.bin"/><Relationship Id="rId593" Type="http://schemas.openxmlformats.org/officeDocument/2006/relationships/oleObject" Target="embeddings/oleObject383.bin"/><Relationship Id="rId607" Type="http://schemas.openxmlformats.org/officeDocument/2006/relationships/image" Target="media/image205.wmf"/><Relationship Id="rId649" Type="http://schemas.openxmlformats.org/officeDocument/2006/relationships/image" Target="media/image225.wmf"/><Relationship Id="rId814" Type="http://schemas.openxmlformats.org/officeDocument/2006/relationships/image" Target="media/image288.wmf"/><Relationship Id="rId856" Type="http://schemas.openxmlformats.org/officeDocument/2006/relationships/oleObject" Target="embeddings/oleObject532.bin"/><Relationship Id="rId190" Type="http://schemas.openxmlformats.org/officeDocument/2006/relationships/oleObject" Target="embeddings/oleObject128.bin"/><Relationship Id="rId204" Type="http://schemas.openxmlformats.org/officeDocument/2006/relationships/image" Target="media/image65.wmf"/><Relationship Id="rId246" Type="http://schemas.openxmlformats.org/officeDocument/2006/relationships/image" Target="media/image77.wmf"/><Relationship Id="rId288" Type="http://schemas.openxmlformats.org/officeDocument/2006/relationships/oleObject" Target="embeddings/oleObject191.bin"/><Relationship Id="rId411" Type="http://schemas.openxmlformats.org/officeDocument/2006/relationships/image" Target="media/image141.png"/><Relationship Id="rId453" Type="http://schemas.openxmlformats.org/officeDocument/2006/relationships/image" Target="media/image152.wmf"/><Relationship Id="rId509" Type="http://schemas.openxmlformats.org/officeDocument/2006/relationships/oleObject" Target="embeddings/oleObject334.bin"/><Relationship Id="rId660" Type="http://schemas.openxmlformats.org/officeDocument/2006/relationships/oleObject" Target="embeddings/oleObject420.bin"/><Relationship Id="rId106" Type="http://schemas.openxmlformats.org/officeDocument/2006/relationships/image" Target="media/image34.wmf"/><Relationship Id="rId313" Type="http://schemas.openxmlformats.org/officeDocument/2006/relationships/oleObject" Target="embeddings/oleObject206.bin"/><Relationship Id="rId495" Type="http://schemas.openxmlformats.org/officeDocument/2006/relationships/oleObject" Target="embeddings/oleObject322.bin"/><Relationship Id="rId716" Type="http://schemas.openxmlformats.org/officeDocument/2006/relationships/image" Target="media/image247.wmf"/><Relationship Id="rId758" Type="http://schemas.openxmlformats.org/officeDocument/2006/relationships/oleObject" Target="embeddings/oleObject478.bin"/><Relationship Id="rId10" Type="http://schemas.openxmlformats.org/officeDocument/2006/relationships/oleObject" Target="embeddings/oleObject2.bin"/><Relationship Id="rId52" Type="http://schemas.openxmlformats.org/officeDocument/2006/relationships/oleObject" Target="embeddings/oleObject28.bin"/><Relationship Id="rId94" Type="http://schemas.openxmlformats.org/officeDocument/2006/relationships/oleObject" Target="embeddings/oleObject59.bin"/><Relationship Id="rId148" Type="http://schemas.openxmlformats.org/officeDocument/2006/relationships/oleObject" Target="embeddings/oleObject100.bin"/><Relationship Id="rId355" Type="http://schemas.openxmlformats.org/officeDocument/2006/relationships/oleObject" Target="embeddings/oleObject234.bin"/><Relationship Id="rId397" Type="http://schemas.openxmlformats.org/officeDocument/2006/relationships/oleObject" Target="embeddings/oleObject261.bin"/><Relationship Id="rId520" Type="http://schemas.openxmlformats.org/officeDocument/2006/relationships/image" Target="media/image167.wmf"/><Relationship Id="rId562" Type="http://schemas.openxmlformats.org/officeDocument/2006/relationships/oleObject" Target="embeddings/oleObject365.bin"/><Relationship Id="rId618" Type="http://schemas.openxmlformats.org/officeDocument/2006/relationships/image" Target="media/image211.wmf"/><Relationship Id="rId825" Type="http://schemas.openxmlformats.org/officeDocument/2006/relationships/oleObject" Target="embeddings/oleObject516.bin"/><Relationship Id="rId215" Type="http://schemas.openxmlformats.org/officeDocument/2006/relationships/oleObject" Target="embeddings/oleObject144.bin"/><Relationship Id="rId257" Type="http://schemas.openxmlformats.org/officeDocument/2006/relationships/oleObject" Target="embeddings/oleObject171.bin"/><Relationship Id="rId422" Type="http://schemas.openxmlformats.org/officeDocument/2006/relationships/oleObject" Target="embeddings/oleObject268.bin"/><Relationship Id="rId464" Type="http://schemas.openxmlformats.org/officeDocument/2006/relationships/oleObject" Target="embeddings/oleObject299.bin"/><Relationship Id="rId867" Type="http://schemas.openxmlformats.org/officeDocument/2006/relationships/image" Target="media/image311.wmf"/><Relationship Id="rId299" Type="http://schemas.openxmlformats.org/officeDocument/2006/relationships/image" Target="media/image99.wmf"/><Relationship Id="rId727" Type="http://schemas.openxmlformats.org/officeDocument/2006/relationships/oleObject" Target="embeddings/oleObject459.bin"/><Relationship Id="rId63" Type="http://schemas.openxmlformats.org/officeDocument/2006/relationships/oleObject" Target="embeddings/oleObject38.bin"/><Relationship Id="rId159" Type="http://schemas.openxmlformats.org/officeDocument/2006/relationships/oleObject" Target="embeddings/oleObject109.bin"/><Relationship Id="rId366" Type="http://schemas.openxmlformats.org/officeDocument/2006/relationships/oleObject" Target="embeddings/oleObject241.bin"/><Relationship Id="rId573" Type="http://schemas.openxmlformats.org/officeDocument/2006/relationships/image" Target="media/image192.wmf"/><Relationship Id="rId780" Type="http://schemas.openxmlformats.org/officeDocument/2006/relationships/image" Target="media/image274.wmf"/><Relationship Id="rId226" Type="http://schemas.openxmlformats.org/officeDocument/2006/relationships/oleObject" Target="embeddings/oleObject151.bin"/><Relationship Id="rId433" Type="http://schemas.openxmlformats.org/officeDocument/2006/relationships/image" Target="media/image150.wmf"/><Relationship Id="rId878" Type="http://schemas.openxmlformats.org/officeDocument/2006/relationships/image" Target="media/image317.png"/><Relationship Id="rId640" Type="http://schemas.openxmlformats.org/officeDocument/2006/relationships/image" Target="media/image220.png"/><Relationship Id="rId738" Type="http://schemas.openxmlformats.org/officeDocument/2006/relationships/oleObject" Target="embeddings/oleObject468.bin"/><Relationship Id="rId74" Type="http://schemas.openxmlformats.org/officeDocument/2006/relationships/oleObject" Target="embeddings/oleObject46.bin"/><Relationship Id="rId377" Type="http://schemas.openxmlformats.org/officeDocument/2006/relationships/oleObject" Target="embeddings/oleObject247.bin"/><Relationship Id="rId500" Type="http://schemas.openxmlformats.org/officeDocument/2006/relationships/oleObject" Target="embeddings/oleObject326.bin"/><Relationship Id="rId584" Type="http://schemas.openxmlformats.org/officeDocument/2006/relationships/oleObject" Target="embeddings/oleObject378.bin"/><Relationship Id="rId805" Type="http://schemas.openxmlformats.org/officeDocument/2006/relationships/oleObject" Target="embeddings/oleObject504.bin"/><Relationship Id="rId5" Type="http://schemas.openxmlformats.org/officeDocument/2006/relationships/image" Target="media/image1.jpeg"/><Relationship Id="rId237" Type="http://schemas.openxmlformats.org/officeDocument/2006/relationships/oleObject" Target="embeddings/oleObject160.bin"/><Relationship Id="rId791" Type="http://schemas.openxmlformats.org/officeDocument/2006/relationships/image" Target="media/image279.wmf"/><Relationship Id="rId889" Type="http://schemas.openxmlformats.org/officeDocument/2006/relationships/image" Target="media/image328.png"/><Relationship Id="rId444" Type="http://schemas.openxmlformats.org/officeDocument/2006/relationships/image" Target="media/image151.png"/><Relationship Id="rId651" Type="http://schemas.openxmlformats.org/officeDocument/2006/relationships/image" Target="media/image226.wmf"/><Relationship Id="rId749" Type="http://schemas.openxmlformats.org/officeDocument/2006/relationships/oleObject" Target="embeddings/oleObject474.bin"/><Relationship Id="rId290" Type="http://schemas.openxmlformats.org/officeDocument/2006/relationships/oleObject" Target="embeddings/oleObject192.bin"/><Relationship Id="rId304" Type="http://schemas.openxmlformats.org/officeDocument/2006/relationships/oleObject" Target="embeddings/oleObject201.bin"/><Relationship Id="rId388" Type="http://schemas.openxmlformats.org/officeDocument/2006/relationships/oleObject" Target="embeddings/oleObject254.bin"/><Relationship Id="rId511" Type="http://schemas.openxmlformats.org/officeDocument/2006/relationships/oleObject" Target="embeddings/oleObject336.bin"/><Relationship Id="rId609" Type="http://schemas.openxmlformats.org/officeDocument/2006/relationships/image" Target="media/image206.wmf"/><Relationship Id="rId85" Type="http://schemas.openxmlformats.org/officeDocument/2006/relationships/image" Target="media/image28.jpeg"/><Relationship Id="rId150" Type="http://schemas.openxmlformats.org/officeDocument/2006/relationships/oleObject" Target="embeddings/oleObject102.bin"/><Relationship Id="rId595" Type="http://schemas.openxmlformats.org/officeDocument/2006/relationships/oleObject" Target="embeddings/oleObject384.bin"/><Relationship Id="rId816" Type="http://schemas.openxmlformats.org/officeDocument/2006/relationships/image" Target="media/image289.wmf"/><Relationship Id="rId248" Type="http://schemas.openxmlformats.org/officeDocument/2006/relationships/image" Target="media/image78.wmf"/><Relationship Id="rId455" Type="http://schemas.openxmlformats.org/officeDocument/2006/relationships/oleObject" Target="embeddings/oleObject292.bin"/><Relationship Id="rId662" Type="http://schemas.openxmlformats.org/officeDocument/2006/relationships/oleObject" Target="embeddings/oleObject421.bin"/><Relationship Id="rId12" Type="http://schemas.openxmlformats.org/officeDocument/2006/relationships/oleObject" Target="embeddings/oleObject3.bin"/><Relationship Id="rId108" Type="http://schemas.openxmlformats.org/officeDocument/2006/relationships/oleObject" Target="embeddings/oleObject70.bin"/><Relationship Id="rId315" Type="http://schemas.openxmlformats.org/officeDocument/2006/relationships/oleObject" Target="embeddings/oleObject207.bin"/><Relationship Id="rId522" Type="http://schemas.openxmlformats.org/officeDocument/2006/relationships/image" Target="media/image168.png"/><Relationship Id="rId96" Type="http://schemas.openxmlformats.org/officeDocument/2006/relationships/oleObject" Target="embeddings/oleObject60.bin"/><Relationship Id="rId161" Type="http://schemas.openxmlformats.org/officeDocument/2006/relationships/image" Target="media/image47.jpeg"/><Relationship Id="rId399" Type="http://schemas.openxmlformats.org/officeDocument/2006/relationships/oleObject" Target="embeddings/oleObject262.bin"/><Relationship Id="rId827" Type="http://schemas.openxmlformats.org/officeDocument/2006/relationships/oleObject" Target="embeddings/oleObject517.bin"/><Relationship Id="rId259" Type="http://schemas.openxmlformats.org/officeDocument/2006/relationships/oleObject" Target="embeddings/oleObject172.bin"/><Relationship Id="rId466" Type="http://schemas.openxmlformats.org/officeDocument/2006/relationships/oleObject" Target="embeddings/oleObject300.bin"/><Relationship Id="rId673" Type="http://schemas.openxmlformats.org/officeDocument/2006/relationships/hyperlink" Target="http://www.ucalgary.ca/~grossman/simulation/" TargetMode="External"/><Relationship Id="rId880" Type="http://schemas.openxmlformats.org/officeDocument/2006/relationships/image" Target="media/image319.png"/><Relationship Id="rId23" Type="http://schemas.openxmlformats.org/officeDocument/2006/relationships/oleObject" Target="embeddings/oleObject9.bin"/><Relationship Id="rId119" Type="http://schemas.openxmlformats.org/officeDocument/2006/relationships/oleObject" Target="embeddings/oleObject78.bin"/><Relationship Id="rId326" Type="http://schemas.openxmlformats.org/officeDocument/2006/relationships/oleObject" Target="embeddings/oleObject216.bin"/><Relationship Id="rId533" Type="http://schemas.openxmlformats.org/officeDocument/2006/relationships/image" Target="media/image173.wmf"/><Relationship Id="rId740" Type="http://schemas.openxmlformats.org/officeDocument/2006/relationships/oleObject" Target="embeddings/oleObject469.bin"/><Relationship Id="rId838" Type="http://schemas.openxmlformats.org/officeDocument/2006/relationships/image" Target="media/image299.jpeg"/><Relationship Id="rId172" Type="http://schemas.openxmlformats.org/officeDocument/2006/relationships/image" Target="media/image52.wmf"/><Relationship Id="rId477" Type="http://schemas.openxmlformats.org/officeDocument/2006/relationships/image" Target="media/image158.png"/><Relationship Id="rId600" Type="http://schemas.openxmlformats.org/officeDocument/2006/relationships/oleObject" Target="embeddings/oleObject388.bin"/><Relationship Id="rId684" Type="http://schemas.openxmlformats.org/officeDocument/2006/relationships/oleObject" Target="embeddings/oleObject431.bin"/><Relationship Id="rId337" Type="http://schemas.openxmlformats.org/officeDocument/2006/relationships/image" Target="media/image112.wmf"/><Relationship Id="rId891" Type="http://schemas.openxmlformats.org/officeDocument/2006/relationships/image" Target="media/image330.png"/><Relationship Id="rId34" Type="http://schemas.openxmlformats.org/officeDocument/2006/relationships/oleObject" Target="embeddings/oleObject17.bin"/><Relationship Id="rId544" Type="http://schemas.openxmlformats.org/officeDocument/2006/relationships/image" Target="media/image178.wmf"/><Relationship Id="rId751" Type="http://schemas.openxmlformats.org/officeDocument/2006/relationships/image" Target="media/image261.wmf"/><Relationship Id="rId849" Type="http://schemas.openxmlformats.org/officeDocument/2006/relationships/image" Target="media/image305.wmf"/><Relationship Id="rId183" Type="http://schemas.openxmlformats.org/officeDocument/2006/relationships/oleObject" Target="embeddings/oleObject122.bin"/><Relationship Id="rId390" Type="http://schemas.openxmlformats.org/officeDocument/2006/relationships/oleObject" Target="embeddings/oleObject256.bin"/><Relationship Id="rId404" Type="http://schemas.openxmlformats.org/officeDocument/2006/relationships/image" Target="media/image138.jpeg"/><Relationship Id="rId611" Type="http://schemas.openxmlformats.org/officeDocument/2006/relationships/image" Target="media/image207.wmf"/><Relationship Id="rId250" Type="http://schemas.openxmlformats.org/officeDocument/2006/relationships/image" Target="media/image79.wmf"/><Relationship Id="rId488" Type="http://schemas.openxmlformats.org/officeDocument/2006/relationships/oleObject" Target="embeddings/oleObject315.bin"/><Relationship Id="rId695" Type="http://schemas.openxmlformats.org/officeDocument/2006/relationships/image" Target="media/image240.wmf"/><Relationship Id="rId709" Type="http://schemas.openxmlformats.org/officeDocument/2006/relationships/oleObject" Target="embeddings/oleObject450.bin"/><Relationship Id="rId45" Type="http://schemas.openxmlformats.org/officeDocument/2006/relationships/image" Target="media/image18.wmf"/><Relationship Id="rId110" Type="http://schemas.openxmlformats.org/officeDocument/2006/relationships/oleObject" Target="embeddings/oleObject72.bin"/><Relationship Id="rId348" Type="http://schemas.openxmlformats.org/officeDocument/2006/relationships/oleObject" Target="embeddings/oleObject227.bin"/><Relationship Id="rId555" Type="http://schemas.openxmlformats.org/officeDocument/2006/relationships/image" Target="media/image183.wmf"/><Relationship Id="rId762" Type="http://schemas.openxmlformats.org/officeDocument/2006/relationships/oleObject" Target="embeddings/oleObject480.bin"/><Relationship Id="rId194" Type="http://schemas.openxmlformats.org/officeDocument/2006/relationships/oleObject" Target="embeddings/oleObject130.bin"/><Relationship Id="rId208" Type="http://schemas.openxmlformats.org/officeDocument/2006/relationships/oleObject" Target="embeddings/oleObject138.bin"/><Relationship Id="rId415" Type="http://schemas.openxmlformats.org/officeDocument/2006/relationships/image" Target="media/image143.wmf"/><Relationship Id="rId622" Type="http://schemas.openxmlformats.org/officeDocument/2006/relationships/image" Target="media/image213.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21996</Words>
  <Characters>125380</Characters>
  <Application>Microsoft Office Word</Application>
  <DocSecurity>0</DocSecurity>
  <Lines>1044</Lines>
  <Paragraphs>294</Paragraphs>
  <ScaleCrop>false</ScaleCrop>
  <HeadingPairs>
    <vt:vector size="2" baseType="variant">
      <vt:variant>
        <vt:lpstr>Название</vt:lpstr>
      </vt:variant>
      <vt:variant>
        <vt:i4>1</vt:i4>
      </vt:variant>
    </vt:vector>
  </HeadingPairs>
  <TitlesOfParts>
    <vt:vector size="1" baseType="lpstr">
      <vt:lpstr>План</vt:lpstr>
    </vt:vector>
  </TitlesOfParts>
  <Company>Home</Company>
  <LinksUpToDate>false</LinksUpToDate>
  <CharactersWithSpaces>147082</CharactersWithSpaces>
  <SharedDoc>false</SharedDoc>
  <HLinks>
    <vt:vector size="312" baseType="variant">
      <vt:variant>
        <vt:i4>8257656</vt:i4>
      </vt:variant>
      <vt:variant>
        <vt:i4>1563</vt:i4>
      </vt:variant>
      <vt:variant>
        <vt:i4>0</vt:i4>
      </vt:variant>
      <vt:variant>
        <vt:i4>5</vt:i4>
      </vt:variant>
      <vt:variant>
        <vt:lpwstr>http://www.zakaz.tomsk.gov.ru/</vt:lpwstr>
      </vt:variant>
      <vt:variant>
        <vt:lpwstr/>
      </vt:variant>
      <vt:variant>
        <vt:i4>2162798</vt:i4>
      </vt:variant>
      <vt:variant>
        <vt:i4>1560</vt:i4>
      </vt:variant>
      <vt:variant>
        <vt:i4>0</vt:i4>
      </vt:variant>
      <vt:variant>
        <vt:i4>5</vt:i4>
      </vt:variant>
      <vt:variant>
        <vt:lpwstr>http://www.csc.liv.ac.uk/~sphelps/jasa/</vt:lpwstr>
      </vt:variant>
      <vt:variant>
        <vt:lpwstr/>
      </vt:variant>
      <vt:variant>
        <vt:i4>2949176</vt:i4>
      </vt:variant>
      <vt:variant>
        <vt:i4>1557</vt:i4>
      </vt:variant>
      <vt:variant>
        <vt:i4>0</vt:i4>
      </vt:variant>
      <vt:variant>
        <vt:i4>5</vt:i4>
      </vt:variant>
      <vt:variant>
        <vt:lpwstr>http://www.economicsnetwork.ac.uk/cheer/ch14_1/ch14_1p09.htm</vt:lpwstr>
      </vt:variant>
      <vt:variant>
        <vt:lpwstr/>
      </vt:variant>
      <vt:variant>
        <vt:i4>6225988</vt:i4>
      </vt:variant>
      <vt:variant>
        <vt:i4>1554</vt:i4>
      </vt:variant>
      <vt:variant>
        <vt:i4>0</vt:i4>
      </vt:variant>
      <vt:variant>
        <vt:i4>5</vt:i4>
      </vt:variant>
      <vt:variant>
        <vt:lpwstr>http://www.ucalgary.ca/~grossman/simulation/</vt:lpwstr>
      </vt:variant>
      <vt:variant>
        <vt:lpwstr/>
      </vt:variant>
      <vt:variant>
        <vt:i4>4194330</vt:i4>
      </vt:variant>
      <vt:variant>
        <vt:i4>1551</vt:i4>
      </vt:variant>
      <vt:variant>
        <vt:i4>0</vt:i4>
      </vt:variant>
      <vt:variant>
        <vt:i4>5</vt:i4>
      </vt:variant>
      <vt:variant>
        <vt:lpwstr>http://seila.terry.uga.edu/spreadsheetSim</vt:lpwstr>
      </vt:variant>
      <vt:variant>
        <vt:lpwstr/>
      </vt:variant>
      <vt:variant>
        <vt:i4>1704024</vt:i4>
      </vt:variant>
      <vt:variant>
        <vt:i4>1128</vt:i4>
      </vt:variant>
      <vt:variant>
        <vt:i4>0</vt:i4>
      </vt:variant>
      <vt:variant>
        <vt:i4>5</vt:i4>
      </vt:variant>
      <vt:variant>
        <vt:lpwstr>http://en.wikipedia.org/wiki/Phillips</vt:lpwstr>
      </vt:variant>
      <vt:variant>
        <vt:lpwstr/>
      </vt:variant>
      <vt:variant>
        <vt:i4>393239</vt:i4>
      </vt:variant>
      <vt:variant>
        <vt:i4>1125</vt:i4>
      </vt:variant>
      <vt:variant>
        <vt:i4>0</vt:i4>
      </vt:variant>
      <vt:variant>
        <vt:i4>5</vt:i4>
      </vt:variant>
      <vt:variant>
        <vt:lpwstr>http://en.wikipedia.org/wiki/Christie%27s</vt:lpwstr>
      </vt:variant>
      <vt:variant>
        <vt:lpwstr/>
      </vt:variant>
      <vt:variant>
        <vt:i4>4522050</vt:i4>
      </vt:variant>
      <vt:variant>
        <vt:i4>1122</vt:i4>
      </vt:variant>
      <vt:variant>
        <vt:i4>0</vt:i4>
      </vt:variant>
      <vt:variant>
        <vt:i4>5</vt:i4>
      </vt:variant>
      <vt:variant>
        <vt:lpwstr>http://en.wikipedia.org/wiki/Sotheby%27s</vt:lpwstr>
      </vt:variant>
      <vt:variant>
        <vt:lpwstr/>
      </vt:variant>
      <vt:variant>
        <vt:i4>4259909</vt:i4>
      </vt:variant>
      <vt:variant>
        <vt:i4>1047</vt:i4>
      </vt:variant>
      <vt:variant>
        <vt:i4>0</vt:i4>
      </vt:variant>
      <vt:variant>
        <vt:i4>5</vt:i4>
      </vt:variant>
      <vt:variant>
        <vt:lpwstr>http://www.ebay.com/</vt:lpwstr>
      </vt:variant>
      <vt:variant>
        <vt:lpwstr/>
      </vt:variant>
      <vt:variant>
        <vt:i4>7536741</vt:i4>
      </vt:variant>
      <vt:variant>
        <vt:i4>1038</vt:i4>
      </vt:variant>
      <vt:variant>
        <vt:i4>0</vt:i4>
      </vt:variant>
      <vt:variant>
        <vt:i4>5</vt:i4>
      </vt:variant>
      <vt:variant>
        <vt:lpwstr>http://www.auction.ru/</vt:lpwstr>
      </vt:variant>
      <vt:variant>
        <vt:lpwstr/>
      </vt:variant>
      <vt:variant>
        <vt:i4>6815844</vt:i4>
      </vt:variant>
      <vt:variant>
        <vt:i4>1035</vt:i4>
      </vt:variant>
      <vt:variant>
        <vt:i4>0</vt:i4>
      </vt:variant>
      <vt:variant>
        <vt:i4>5</vt:i4>
      </vt:variant>
      <vt:variant>
        <vt:lpwstr>http://www.molotok.ru/</vt:lpwstr>
      </vt:variant>
      <vt:variant>
        <vt:lpwstr/>
      </vt:variant>
      <vt:variant>
        <vt:i4>4259909</vt:i4>
      </vt:variant>
      <vt:variant>
        <vt:i4>1032</vt:i4>
      </vt:variant>
      <vt:variant>
        <vt:i4>0</vt:i4>
      </vt:variant>
      <vt:variant>
        <vt:i4>5</vt:i4>
      </vt:variant>
      <vt:variant>
        <vt:lpwstr>http://www.ebay.com/</vt:lpwstr>
      </vt:variant>
      <vt:variant>
        <vt:lpwstr/>
      </vt:variant>
      <vt:variant>
        <vt:i4>1835057</vt:i4>
      </vt:variant>
      <vt:variant>
        <vt:i4>230</vt:i4>
      </vt:variant>
      <vt:variant>
        <vt:i4>0</vt:i4>
      </vt:variant>
      <vt:variant>
        <vt:i4>5</vt:i4>
      </vt:variant>
      <vt:variant>
        <vt:lpwstr/>
      </vt:variant>
      <vt:variant>
        <vt:lpwstr>_Toc189510864</vt:lpwstr>
      </vt:variant>
      <vt:variant>
        <vt:i4>1835057</vt:i4>
      </vt:variant>
      <vt:variant>
        <vt:i4>224</vt:i4>
      </vt:variant>
      <vt:variant>
        <vt:i4>0</vt:i4>
      </vt:variant>
      <vt:variant>
        <vt:i4>5</vt:i4>
      </vt:variant>
      <vt:variant>
        <vt:lpwstr/>
      </vt:variant>
      <vt:variant>
        <vt:lpwstr>_Toc189510863</vt:lpwstr>
      </vt:variant>
      <vt:variant>
        <vt:i4>1835057</vt:i4>
      </vt:variant>
      <vt:variant>
        <vt:i4>218</vt:i4>
      </vt:variant>
      <vt:variant>
        <vt:i4>0</vt:i4>
      </vt:variant>
      <vt:variant>
        <vt:i4>5</vt:i4>
      </vt:variant>
      <vt:variant>
        <vt:lpwstr/>
      </vt:variant>
      <vt:variant>
        <vt:lpwstr>_Toc189510862</vt:lpwstr>
      </vt:variant>
      <vt:variant>
        <vt:i4>1835057</vt:i4>
      </vt:variant>
      <vt:variant>
        <vt:i4>212</vt:i4>
      </vt:variant>
      <vt:variant>
        <vt:i4>0</vt:i4>
      </vt:variant>
      <vt:variant>
        <vt:i4>5</vt:i4>
      </vt:variant>
      <vt:variant>
        <vt:lpwstr/>
      </vt:variant>
      <vt:variant>
        <vt:lpwstr>_Toc189510861</vt:lpwstr>
      </vt:variant>
      <vt:variant>
        <vt:i4>1835057</vt:i4>
      </vt:variant>
      <vt:variant>
        <vt:i4>206</vt:i4>
      </vt:variant>
      <vt:variant>
        <vt:i4>0</vt:i4>
      </vt:variant>
      <vt:variant>
        <vt:i4>5</vt:i4>
      </vt:variant>
      <vt:variant>
        <vt:lpwstr/>
      </vt:variant>
      <vt:variant>
        <vt:lpwstr>_Toc189510860</vt:lpwstr>
      </vt:variant>
      <vt:variant>
        <vt:i4>2031665</vt:i4>
      </vt:variant>
      <vt:variant>
        <vt:i4>200</vt:i4>
      </vt:variant>
      <vt:variant>
        <vt:i4>0</vt:i4>
      </vt:variant>
      <vt:variant>
        <vt:i4>5</vt:i4>
      </vt:variant>
      <vt:variant>
        <vt:lpwstr/>
      </vt:variant>
      <vt:variant>
        <vt:lpwstr>_Toc189510859</vt:lpwstr>
      </vt:variant>
      <vt:variant>
        <vt:i4>2031665</vt:i4>
      </vt:variant>
      <vt:variant>
        <vt:i4>194</vt:i4>
      </vt:variant>
      <vt:variant>
        <vt:i4>0</vt:i4>
      </vt:variant>
      <vt:variant>
        <vt:i4>5</vt:i4>
      </vt:variant>
      <vt:variant>
        <vt:lpwstr/>
      </vt:variant>
      <vt:variant>
        <vt:lpwstr>_Toc189510858</vt:lpwstr>
      </vt:variant>
      <vt:variant>
        <vt:i4>2031665</vt:i4>
      </vt:variant>
      <vt:variant>
        <vt:i4>188</vt:i4>
      </vt:variant>
      <vt:variant>
        <vt:i4>0</vt:i4>
      </vt:variant>
      <vt:variant>
        <vt:i4>5</vt:i4>
      </vt:variant>
      <vt:variant>
        <vt:lpwstr/>
      </vt:variant>
      <vt:variant>
        <vt:lpwstr>_Toc189510857</vt:lpwstr>
      </vt:variant>
      <vt:variant>
        <vt:i4>2031665</vt:i4>
      </vt:variant>
      <vt:variant>
        <vt:i4>182</vt:i4>
      </vt:variant>
      <vt:variant>
        <vt:i4>0</vt:i4>
      </vt:variant>
      <vt:variant>
        <vt:i4>5</vt:i4>
      </vt:variant>
      <vt:variant>
        <vt:lpwstr/>
      </vt:variant>
      <vt:variant>
        <vt:lpwstr>_Toc189510856</vt:lpwstr>
      </vt:variant>
      <vt:variant>
        <vt:i4>2031665</vt:i4>
      </vt:variant>
      <vt:variant>
        <vt:i4>176</vt:i4>
      </vt:variant>
      <vt:variant>
        <vt:i4>0</vt:i4>
      </vt:variant>
      <vt:variant>
        <vt:i4>5</vt:i4>
      </vt:variant>
      <vt:variant>
        <vt:lpwstr/>
      </vt:variant>
      <vt:variant>
        <vt:lpwstr>_Toc189510855</vt:lpwstr>
      </vt:variant>
      <vt:variant>
        <vt:i4>2031665</vt:i4>
      </vt:variant>
      <vt:variant>
        <vt:i4>170</vt:i4>
      </vt:variant>
      <vt:variant>
        <vt:i4>0</vt:i4>
      </vt:variant>
      <vt:variant>
        <vt:i4>5</vt:i4>
      </vt:variant>
      <vt:variant>
        <vt:lpwstr/>
      </vt:variant>
      <vt:variant>
        <vt:lpwstr>_Toc189510854</vt:lpwstr>
      </vt:variant>
      <vt:variant>
        <vt:i4>2031665</vt:i4>
      </vt:variant>
      <vt:variant>
        <vt:i4>164</vt:i4>
      </vt:variant>
      <vt:variant>
        <vt:i4>0</vt:i4>
      </vt:variant>
      <vt:variant>
        <vt:i4>5</vt:i4>
      </vt:variant>
      <vt:variant>
        <vt:lpwstr/>
      </vt:variant>
      <vt:variant>
        <vt:lpwstr>_Toc189510853</vt:lpwstr>
      </vt:variant>
      <vt:variant>
        <vt:i4>2031665</vt:i4>
      </vt:variant>
      <vt:variant>
        <vt:i4>158</vt:i4>
      </vt:variant>
      <vt:variant>
        <vt:i4>0</vt:i4>
      </vt:variant>
      <vt:variant>
        <vt:i4>5</vt:i4>
      </vt:variant>
      <vt:variant>
        <vt:lpwstr/>
      </vt:variant>
      <vt:variant>
        <vt:lpwstr>_Toc189510852</vt:lpwstr>
      </vt:variant>
      <vt:variant>
        <vt:i4>2031665</vt:i4>
      </vt:variant>
      <vt:variant>
        <vt:i4>152</vt:i4>
      </vt:variant>
      <vt:variant>
        <vt:i4>0</vt:i4>
      </vt:variant>
      <vt:variant>
        <vt:i4>5</vt:i4>
      </vt:variant>
      <vt:variant>
        <vt:lpwstr/>
      </vt:variant>
      <vt:variant>
        <vt:lpwstr>_Toc189510851</vt:lpwstr>
      </vt:variant>
      <vt:variant>
        <vt:i4>2031665</vt:i4>
      </vt:variant>
      <vt:variant>
        <vt:i4>146</vt:i4>
      </vt:variant>
      <vt:variant>
        <vt:i4>0</vt:i4>
      </vt:variant>
      <vt:variant>
        <vt:i4>5</vt:i4>
      </vt:variant>
      <vt:variant>
        <vt:lpwstr/>
      </vt:variant>
      <vt:variant>
        <vt:lpwstr>_Toc189510850</vt:lpwstr>
      </vt:variant>
      <vt:variant>
        <vt:i4>1966129</vt:i4>
      </vt:variant>
      <vt:variant>
        <vt:i4>140</vt:i4>
      </vt:variant>
      <vt:variant>
        <vt:i4>0</vt:i4>
      </vt:variant>
      <vt:variant>
        <vt:i4>5</vt:i4>
      </vt:variant>
      <vt:variant>
        <vt:lpwstr/>
      </vt:variant>
      <vt:variant>
        <vt:lpwstr>_Toc189510849</vt:lpwstr>
      </vt:variant>
      <vt:variant>
        <vt:i4>1966129</vt:i4>
      </vt:variant>
      <vt:variant>
        <vt:i4>134</vt:i4>
      </vt:variant>
      <vt:variant>
        <vt:i4>0</vt:i4>
      </vt:variant>
      <vt:variant>
        <vt:i4>5</vt:i4>
      </vt:variant>
      <vt:variant>
        <vt:lpwstr/>
      </vt:variant>
      <vt:variant>
        <vt:lpwstr>_Toc189510848</vt:lpwstr>
      </vt:variant>
      <vt:variant>
        <vt:i4>1966129</vt:i4>
      </vt:variant>
      <vt:variant>
        <vt:i4>128</vt:i4>
      </vt:variant>
      <vt:variant>
        <vt:i4>0</vt:i4>
      </vt:variant>
      <vt:variant>
        <vt:i4>5</vt:i4>
      </vt:variant>
      <vt:variant>
        <vt:lpwstr/>
      </vt:variant>
      <vt:variant>
        <vt:lpwstr>_Toc189510847</vt:lpwstr>
      </vt:variant>
      <vt:variant>
        <vt:i4>1966129</vt:i4>
      </vt:variant>
      <vt:variant>
        <vt:i4>122</vt:i4>
      </vt:variant>
      <vt:variant>
        <vt:i4>0</vt:i4>
      </vt:variant>
      <vt:variant>
        <vt:i4>5</vt:i4>
      </vt:variant>
      <vt:variant>
        <vt:lpwstr/>
      </vt:variant>
      <vt:variant>
        <vt:lpwstr>_Toc189510846</vt:lpwstr>
      </vt:variant>
      <vt:variant>
        <vt:i4>1966129</vt:i4>
      </vt:variant>
      <vt:variant>
        <vt:i4>116</vt:i4>
      </vt:variant>
      <vt:variant>
        <vt:i4>0</vt:i4>
      </vt:variant>
      <vt:variant>
        <vt:i4>5</vt:i4>
      </vt:variant>
      <vt:variant>
        <vt:lpwstr/>
      </vt:variant>
      <vt:variant>
        <vt:lpwstr>_Toc189510845</vt:lpwstr>
      </vt:variant>
      <vt:variant>
        <vt:i4>1966129</vt:i4>
      </vt:variant>
      <vt:variant>
        <vt:i4>110</vt:i4>
      </vt:variant>
      <vt:variant>
        <vt:i4>0</vt:i4>
      </vt:variant>
      <vt:variant>
        <vt:i4>5</vt:i4>
      </vt:variant>
      <vt:variant>
        <vt:lpwstr/>
      </vt:variant>
      <vt:variant>
        <vt:lpwstr>_Toc189510844</vt:lpwstr>
      </vt:variant>
      <vt:variant>
        <vt:i4>1966129</vt:i4>
      </vt:variant>
      <vt:variant>
        <vt:i4>104</vt:i4>
      </vt:variant>
      <vt:variant>
        <vt:i4>0</vt:i4>
      </vt:variant>
      <vt:variant>
        <vt:i4>5</vt:i4>
      </vt:variant>
      <vt:variant>
        <vt:lpwstr/>
      </vt:variant>
      <vt:variant>
        <vt:lpwstr>_Toc189510843</vt:lpwstr>
      </vt:variant>
      <vt:variant>
        <vt:i4>1966129</vt:i4>
      </vt:variant>
      <vt:variant>
        <vt:i4>98</vt:i4>
      </vt:variant>
      <vt:variant>
        <vt:i4>0</vt:i4>
      </vt:variant>
      <vt:variant>
        <vt:i4>5</vt:i4>
      </vt:variant>
      <vt:variant>
        <vt:lpwstr/>
      </vt:variant>
      <vt:variant>
        <vt:lpwstr>_Toc189510842</vt:lpwstr>
      </vt:variant>
      <vt:variant>
        <vt:i4>1966129</vt:i4>
      </vt:variant>
      <vt:variant>
        <vt:i4>92</vt:i4>
      </vt:variant>
      <vt:variant>
        <vt:i4>0</vt:i4>
      </vt:variant>
      <vt:variant>
        <vt:i4>5</vt:i4>
      </vt:variant>
      <vt:variant>
        <vt:lpwstr/>
      </vt:variant>
      <vt:variant>
        <vt:lpwstr>_Toc189510841</vt:lpwstr>
      </vt:variant>
      <vt:variant>
        <vt:i4>1966129</vt:i4>
      </vt:variant>
      <vt:variant>
        <vt:i4>86</vt:i4>
      </vt:variant>
      <vt:variant>
        <vt:i4>0</vt:i4>
      </vt:variant>
      <vt:variant>
        <vt:i4>5</vt:i4>
      </vt:variant>
      <vt:variant>
        <vt:lpwstr/>
      </vt:variant>
      <vt:variant>
        <vt:lpwstr>_Toc189510840</vt:lpwstr>
      </vt:variant>
      <vt:variant>
        <vt:i4>1638449</vt:i4>
      </vt:variant>
      <vt:variant>
        <vt:i4>80</vt:i4>
      </vt:variant>
      <vt:variant>
        <vt:i4>0</vt:i4>
      </vt:variant>
      <vt:variant>
        <vt:i4>5</vt:i4>
      </vt:variant>
      <vt:variant>
        <vt:lpwstr/>
      </vt:variant>
      <vt:variant>
        <vt:lpwstr>_Toc189510839</vt:lpwstr>
      </vt:variant>
      <vt:variant>
        <vt:i4>1638449</vt:i4>
      </vt:variant>
      <vt:variant>
        <vt:i4>74</vt:i4>
      </vt:variant>
      <vt:variant>
        <vt:i4>0</vt:i4>
      </vt:variant>
      <vt:variant>
        <vt:i4>5</vt:i4>
      </vt:variant>
      <vt:variant>
        <vt:lpwstr/>
      </vt:variant>
      <vt:variant>
        <vt:lpwstr>_Toc189510838</vt:lpwstr>
      </vt:variant>
      <vt:variant>
        <vt:i4>1638449</vt:i4>
      </vt:variant>
      <vt:variant>
        <vt:i4>68</vt:i4>
      </vt:variant>
      <vt:variant>
        <vt:i4>0</vt:i4>
      </vt:variant>
      <vt:variant>
        <vt:i4>5</vt:i4>
      </vt:variant>
      <vt:variant>
        <vt:lpwstr/>
      </vt:variant>
      <vt:variant>
        <vt:lpwstr>_Toc189510837</vt:lpwstr>
      </vt:variant>
      <vt:variant>
        <vt:i4>1638449</vt:i4>
      </vt:variant>
      <vt:variant>
        <vt:i4>62</vt:i4>
      </vt:variant>
      <vt:variant>
        <vt:i4>0</vt:i4>
      </vt:variant>
      <vt:variant>
        <vt:i4>5</vt:i4>
      </vt:variant>
      <vt:variant>
        <vt:lpwstr/>
      </vt:variant>
      <vt:variant>
        <vt:lpwstr>_Toc189510836</vt:lpwstr>
      </vt:variant>
      <vt:variant>
        <vt:i4>1638449</vt:i4>
      </vt:variant>
      <vt:variant>
        <vt:i4>56</vt:i4>
      </vt:variant>
      <vt:variant>
        <vt:i4>0</vt:i4>
      </vt:variant>
      <vt:variant>
        <vt:i4>5</vt:i4>
      </vt:variant>
      <vt:variant>
        <vt:lpwstr/>
      </vt:variant>
      <vt:variant>
        <vt:lpwstr>_Toc189510835</vt:lpwstr>
      </vt:variant>
      <vt:variant>
        <vt:i4>1638449</vt:i4>
      </vt:variant>
      <vt:variant>
        <vt:i4>50</vt:i4>
      </vt:variant>
      <vt:variant>
        <vt:i4>0</vt:i4>
      </vt:variant>
      <vt:variant>
        <vt:i4>5</vt:i4>
      </vt:variant>
      <vt:variant>
        <vt:lpwstr/>
      </vt:variant>
      <vt:variant>
        <vt:lpwstr>_Toc189510834</vt:lpwstr>
      </vt:variant>
      <vt:variant>
        <vt:i4>1638449</vt:i4>
      </vt:variant>
      <vt:variant>
        <vt:i4>44</vt:i4>
      </vt:variant>
      <vt:variant>
        <vt:i4>0</vt:i4>
      </vt:variant>
      <vt:variant>
        <vt:i4>5</vt:i4>
      </vt:variant>
      <vt:variant>
        <vt:lpwstr/>
      </vt:variant>
      <vt:variant>
        <vt:lpwstr>_Toc189510833</vt:lpwstr>
      </vt:variant>
      <vt:variant>
        <vt:i4>1638449</vt:i4>
      </vt:variant>
      <vt:variant>
        <vt:i4>38</vt:i4>
      </vt:variant>
      <vt:variant>
        <vt:i4>0</vt:i4>
      </vt:variant>
      <vt:variant>
        <vt:i4>5</vt:i4>
      </vt:variant>
      <vt:variant>
        <vt:lpwstr/>
      </vt:variant>
      <vt:variant>
        <vt:lpwstr>_Toc189510832</vt:lpwstr>
      </vt:variant>
      <vt:variant>
        <vt:i4>1638449</vt:i4>
      </vt:variant>
      <vt:variant>
        <vt:i4>32</vt:i4>
      </vt:variant>
      <vt:variant>
        <vt:i4>0</vt:i4>
      </vt:variant>
      <vt:variant>
        <vt:i4>5</vt:i4>
      </vt:variant>
      <vt:variant>
        <vt:lpwstr/>
      </vt:variant>
      <vt:variant>
        <vt:lpwstr>_Toc189510831</vt:lpwstr>
      </vt:variant>
      <vt:variant>
        <vt:i4>1638449</vt:i4>
      </vt:variant>
      <vt:variant>
        <vt:i4>26</vt:i4>
      </vt:variant>
      <vt:variant>
        <vt:i4>0</vt:i4>
      </vt:variant>
      <vt:variant>
        <vt:i4>5</vt:i4>
      </vt:variant>
      <vt:variant>
        <vt:lpwstr/>
      </vt:variant>
      <vt:variant>
        <vt:lpwstr>_Toc189510830</vt:lpwstr>
      </vt:variant>
      <vt:variant>
        <vt:i4>1572913</vt:i4>
      </vt:variant>
      <vt:variant>
        <vt:i4>20</vt:i4>
      </vt:variant>
      <vt:variant>
        <vt:i4>0</vt:i4>
      </vt:variant>
      <vt:variant>
        <vt:i4>5</vt:i4>
      </vt:variant>
      <vt:variant>
        <vt:lpwstr/>
      </vt:variant>
      <vt:variant>
        <vt:lpwstr>_Toc189510829</vt:lpwstr>
      </vt:variant>
      <vt:variant>
        <vt:i4>1572913</vt:i4>
      </vt:variant>
      <vt:variant>
        <vt:i4>14</vt:i4>
      </vt:variant>
      <vt:variant>
        <vt:i4>0</vt:i4>
      </vt:variant>
      <vt:variant>
        <vt:i4>5</vt:i4>
      </vt:variant>
      <vt:variant>
        <vt:lpwstr/>
      </vt:variant>
      <vt:variant>
        <vt:lpwstr>_Toc189510828</vt:lpwstr>
      </vt:variant>
      <vt:variant>
        <vt:i4>1572913</vt:i4>
      </vt:variant>
      <vt:variant>
        <vt:i4>8</vt:i4>
      </vt:variant>
      <vt:variant>
        <vt:i4>0</vt:i4>
      </vt:variant>
      <vt:variant>
        <vt:i4>5</vt:i4>
      </vt:variant>
      <vt:variant>
        <vt:lpwstr/>
      </vt:variant>
      <vt:variant>
        <vt:lpwstr>_Toc189510827</vt:lpwstr>
      </vt:variant>
      <vt:variant>
        <vt:i4>1638449</vt:i4>
      </vt:variant>
      <vt:variant>
        <vt:i4>3</vt:i4>
      </vt:variant>
      <vt:variant>
        <vt:i4>0</vt:i4>
      </vt:variant>
      <vt:variant>
        <vt:i4>5</vt:i4>
      </vt:variant>
      <vt:variant>
        <vt:lpwstr/>
      </vt:variant>
      <vt:variant>
        <vt:lpwstr>_Toc189510831</vt:lpwstr>
      </vt:variant>
      <vt:variant>
        <vt:i4>1638449</vt:i4>
      </vt:variant>
      <vt:variant>
        <vt:i4>0</vt:i4>
      </vt:variant>
      <vt:variant>
        <vt:i4>0</vt:i4>
      </vt:variant>
      <vt:variant>
        <vt:i4>5</vt:i4>
      </vt:variant>
      <vt:variant>
        <vt:lpwstr/>
      </vt:variant>
      <vt:variant>
        <vt:lpwstr>_Toc189510830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План</dc:title>
  <dc:subject/>
  <dc:creator>Boris</dc:creator>
  <cp:keywords/>
  <cp:lastModifiedBy>Анатолий Кирсанов</cp:lastModifiedBy>
  <cp:revision>2</cp:revision>
  <dcterms:created xsi:type="dcterms:W3CDTF">2020-05-25T15:04:00Z</dcterms:created>
  <dcterms:modified xsi:type="dcterms:W3CDTF">2020-05-25T15:04:00Z</dcterms:modified>
</cp:coreProperties>
</file>